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right"/>
        <w:rPr>
          <w:sz w:val="28"/>
        </w:rPr>
      </w:pPr>
    </w:p>
    <w:p w14:paraId="03000000">
      <w:pPr>
        <w:pStyle w:val="Style_3"/>
        <w:rPr>
          <w:b w:val="1"/>
        </w:rPr>
      </w:pPr>
      <w:r>
        <w:rPr>
          <w:b w:val="1"/>
        </w:rPr>
        <w:t>РОССИЙСКАЯ ФЕДЕРАЦИЯ</w:t>
      </w:r>
    </w:p>
    <w:p w14:paraId="04000000">
      <w:pPr>
        <w:pStyle w:val="Style_4"/>
        <w:ind w:right="12"/>
        <w:rPr>
          <w:b w:val="1"/>
        </w:rPr>
      </w:pPr>
      <w:r>
        <w:rPr>
          <w:b w:val="1"/>
        </w:rPr>
        <w:t>РОСТОВСКАЯ ОБЛАСТЬ</w:t>
      </w:r>
    </w:p>
    <w:p w14:paraId="05000000">
      <w:pPr>
        <w:pStyle w:val="Style_4"/>
        <w:ind w:right="12"/>
        <w:rPr>
          <w:b w:val="1"/>
        </w:rPr>
      </w:pPr>
      <w:r>
        <w:rPr>
          <w:b w:val="1"/>
        </w:rPr>
        <w:t>НЕКЛИНОВСКИЙ РАЙОН</w:t>
      </w:r>
    </w:p>
    <w:p w14:paraId="06000000">
      <w:pPr>
        <w:pStyle w:val="Style_4"/>
        <w:ind w:right="12"/>
        <w:rPr>
          <w:b w:val="1"/>
        </w:rPr>
      </w:pPr>
      <w:r>
        <w:rPr>
          <w:b w:val="1"/>
        </w:rPr>
        <w:t>МУНИЦИПАЛЬНОЕ ОБРАЗОВАНИЕ</w:t>
      </w:r>
    </w:p>
    <w:p w14:paraId="07000000">
      <w:pPr>
        <w:pStyle w:val="Style_4"/>
        <w:ind w:right="12"/>
        <w:rPr>
          <w:b w:val="1"/>
        </w:rPr>
      </w:pPr>
      <w:r>
        <w:rPr>
          <w:b w:val="1"/>
        </w:rPr>
        <w:t>«</w:t>
      </w:r>
      <w:r>
        <w:rPr>
          <w:b w:val="1"/>
        </w:rPr>
        <w:t>ПОЛЯКОВСКОЕ</w:t>
      </w:r>
      <w:r>
        <w:rPr>
          <w:b w:val="1"/>
        </w:rPr>
        <w:t xml:space="preserve"> СЕЛЬСКОЕ ПОСЕЛЕНИЕ»</w:t>
      </w:r>
    </w:p>
    <w:p w14:paraId="08000000">
      <w:pPr>
        <w:pStyle w:val="Style_4"/>
        <w:ind w:right="12"/>
        <w:rPr>
          <w:b w:val="1"/>
        </w:rPr>
      </w:pPr>
      <w:r>
        <w:rPr>
          <w:b w:val="1"/>
        </w:rPr>
        <w:t xml:space="preserve">СОБРАНИЕ ДЕПУТАТОВ </w:t>
      </w:r>
      <w:r>
        <w:rPr>
          <w:b w:val="1"/>
        </w:rPr>
        <w:t>ПОЛЯКОВСКОГО</w:t>
      </w:r>
      <w:r>
        <w:rPr>
          <w:b w:val="1"/>
        </w:rPr>
        <w:t xml:space="preserve"> СЕЛЬСКОГО ПОСЕЛЕНИЯ</w:t>
      </w: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B000000">
      <w:pPr>
        <w:ind w:firstLine="12" w:left="12" w:right="23"/>
        <w:jc w:val="center"/>
        <w:rPr>
          <w:sz w:val="27"/>
        </w:rPr>
      </w:pPr>
      <w:r>
        <w:rPr>
          <w:sz w:val="27"/>
        </w:rPr>
        <w:t>х.Красный Десант</w:t>
      </w:r>
    </w:p>
    <w:p w14:paraId="0C000000">
      <w:pPr>
        <w:ind/>
        <w:jc w:val="center"/>
        <w:rPr>
          <w:sz w:val="28"/>
        </w:rPr>
      </w:pPr>
    </w:p>
    <w:p w14:paraId="0D000000">
      <w:pPr>
        <w:pStyle w:val="Style_5"/>
        <w:ind/>
        <w:jc w:val="center"/>
        <w:outlineLvl w:val="0"/>
        <w:rPr>
          <w:sz w:val="26"/>
        </w:rPr>
      </w:pPr>
      <w:r>
        <w:rPr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 досрочном прекращении полномочий</w:t>
      </w:r>
      <w:r>
        <w:rPr>
          <w:rFonts w:ascii="Times New Roman" w:hAnsi="Times New Roman"/>
          <w:b w:val="0"/>
          <w:sz w:val="28"/>
        </w:rPr>
        <w:t xml:space="preserve"> главы администрации Поляковского сельского поселения Галицкого А.Н.</w:t>
      </w:r>
    </w:p>
    <w:p w14:paraId="0E000000">
      <w:pPr>
        <w:pStyle w:val="Style_5"/>
        <w:ind/>
        <w:jc w:val="center"/>
        <w:outlineLvl w:val="0"/>
        <w:rPr>
          <w:sz w:val="26"/>
        </w:rPr>
      </w:pPr>
    </w:p>
    <w:tbl>
      <w:tblPr>
        <w:tblStyle w:val="Style_6"/>
        <w:tblLayout w:type="fixed"/>
      </w:tblPr>
      <w:tblGrid>
        <w:gridCol w:w="3211"/>
        <w:gridCol w:w="2823"/>
        <w:gridCol w:w="3536"/>
      </w:tblGrid>
      <w:tr>
        <w:tc>
          <w:tcPr>
            <w:tcW w:type="dxa" w:w="3211"/>
          </w:tcPr>
          <w:p w14:paraId="0F000000">
            <w:pPr>
              <w:rPr>
                <w:sz w:val="26"/>
              </w:rPr>
            </w:pPr>
            <w:r>
              <w:rPr>
                <w:b w:val="1"/>
                <w:sz w:val="26"/>
              </w:rPr>
              <w:t xml:space="preserve">          </w:t>
            </w:r>
            <w:r>
              <w:rPr>
                <w:sz w:val="26"/>
              </w:rPr>
              <w:t>Принято</w:t>
            </w:r>
          </w:p>
          <w:p w14:paraId="10000000">
            <w:pPr>
              <w:rPr>
                <w:b w:val="1"/>
                <w:sz w:val="26"/>
              </w:rPr>
            </w:pPr>
            <w:r>
              <w:rPr>
                <w:sz w:val="26"/>
              </w:rPr>
              <w:t>Собранием депутатов</w:t>
            </w:r>
          </w:p>
        </w:tc>
        <w:tc>
          <w:tcPr>
            <w:tcW w:type="dxa" w:w="2823"/>
          </w:tcPr>
          <w:p w14:paraId="11000000">
            <w:pPr>
              <w:rPr>
                <w:b w:val="1"/>
                <w:sz w:val="26"/>
              </w:rPr>
            </w:pPr>
          </w:p>
        </w:tc>
        <w:tc>
          <w:tcPr>
            <w:tcW w:type="dxa" w:w="3536"/>
          </w:tcPr>
          <w:p w14:paraId="12000000">
            <w:pPr>
              <w:ind/>
              <w:jc w:val="center"/>
              <w:rPr>
                <w:b w:val="1"/>
                <w:sz w:val="26"/>
              </w:rPr>
            </w:pPr>
          </w:p>
          <w:p w14:paraId="13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«24</w:t>
            </w:r>
            <w:r>
              <w:rPr>
                <w:b w:val="1"/>
                <w:sz w:val="26"/>
              </w:rPr>
              <w:t>»</w:t>
            </w:r>
            <w:r>
              <w:rPr>
                <w:b w:val="1"/>
                <w:sz w:val="26"/>
              </w:rPr>
              <w:t xml:space="preserve"> декабря</w:t>
            </w:r>
            <w:r>
              <w:rPr>
                <w:b w:val="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2024</w:t>
            </w:r>
            <w:r>
              <w:rPr>
                <w:b w:val="1"/>
                <w:sz w:val="26"/>
              </w:rPr>
              <w:t>г.</w:t>
            </w:r>
          </w:p>
        </w:tc>
      </w:tr>
    </w:tbl>
    <w:p w14:paraId="14000000">
      <w:pPr>
        <w:ind/>
        <w:jc w:val="both"/>
        <w:outlineLvl w:val="0"/>
        <w:rPr>
          <w:sz w:val="26"/>
          <w:highlight w:val="white"/>
        </w:rPr>
      </w:pPr>
      <w:r>
        <w:rPr>
          <w:sz w:val="26"/>
          <w:highlight w:val="white"/>
        </w:rPr>
        <w:t xml:space="preserve"> </w:t>
      </w:r>
      <w:r>
        <w:rPr>
          <w:sz w:val="28"/>
          <w:highlight w:val="white"/>
        </w:rPr>
        <w:t xml:space="preserve"> </w:t>
      </w:r>
      <w:r>
        <w:rPr>
          <w:sz w:val="26"/>
          <w:highlight w:val="white"/>
        </w:rPr>
        <w:t xml:space="preserve"> </w:t>
      </w:r>
    </w:p>
    <w:p w14:paraId="15000000">
      <w:pPr>
        <w:ind/>
        <w:jc w:val="both"/>
        <w:outlineLvl w:val="0"/>
        <w:rPr>
          <w:sz w:val="26"/>
          <w:highlight w:val="white"/>
        </w:rPr>
      </w:pPr>
      <w:r>
        <w:rPr>
          <w:sz w:val="26"/>
          <w:highlight w:val="white"/>
        </w:rPr>
        <w:t>Рассмотрев апелляционное определение</w:t>
      </w:r>
      <w:r>
        <w:rPr>
          <w:rFonts w:ascii="Times New Roman" w:hAnsi="Times New Roman"/>
          <w:b w:val="0"/>
          <w:sz w:val="26"/>
        </w:rPr>
        <w:t xml:space="preserve"> от 02.10.2024 №33а-14860/2024 в отношении главы администрации Поляковского сельского поселения Галицкого А.Н., </w:t>
      </w:r>
      <w:r>
        <w:rPr>
          <w:sz w:val="26"/>
          <w:highlight w:val="white"/>
        </w:rPr>
        <w:t>Собрание депутатов Поляковского сельского поселения</w:t>
      </w:r>
    </w:p>
    <w:p w14:paraId="16000000">
      <w:pPr>
        <w:ind/>
        <w:jc w:val="both"/>
        <w:outlineLvl w:val="0"/>
        <w:rPr>
          <w:sz w:val="26"/>
          <w:highlight w:val="white"/>
        </w:rPr>
      </w:pPr>
    </w:p>
    <w:p w14:paraId="17000000">
      <w:pPr>
        <w:ind/>
        <w:jc w:val="center"/>
        <w:outlineLvl w:val="0"/>
        <w:rPr>
          <w:b w:val="1"/>
          <w:sz w:val="26"/>
        </w:rPr>
      </w:pPr>
      <w:r>
        <w:rPr>
          <w:b w:val="1"/>
          <w:sz w:val="26"/>
        </w:rPr>
        <w:t>РЕШИЛО:</w:t>
      </w:r>
    </w:p>
    <w:p w14:paraId="18000000">
      <w:pPr>
        <w:ind w:firstLine="540" w:left="0"/>
        <w:jc w:val="center"/>
        <w:outlineLvl w:val="0"/>
        <w:rPr>
          <w:sz w:val="26"/>
        </w:rPr>
      </w:pPr>
    </w:p>
    <w:p w14:paraId="19000000">
      <w:pPr>
        <w:numPr>
          <w:numId w:val="1"/>
        </w:numPr>
        <w:ind/>
        <w:jc w:val="both"/>
        <w:rPr>
          <w:rFonts w:ascii="Times New Roman" w:hAnsi="Times New Roman"/>
          <w:color w:val="000000"/>
          <w:sz w:val="28"/>
        </w:rPr>
      </w:pPr>
      <w:r>
        <w:rPr>
          <w:sz w:val="28"/>
        </w:rPr>
        <w:t xml:space="preserve">Досрочное прекращение полномочий главы администрации Поляковского сельского поселения Галицкого А.Н. отложить до решения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четвёртого кассационного суда общей юрисдикции</w:t>
      </w:r>
      <w:r>
        <w:rPr>
          <w:sz w:val="28"/>
        </w:rPr>
        <w:t>, которое состоится 29 января 2025 года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</w:p>
    <w:p w14:paraId="1A000000">
      <w:pPr>
        <w:numPr>
          <w:numId w:val="1"/>
        </w:numPr>
        <w:ind/>
        <w:jc w:val="both"/>
        <w:rPr>
          <w:sz w:val="28"/>
        </w:rPr>
      </w:pPr>
      <w:r>
        <w:rPr>
          <w:sz w:val="28"/>
        </w:rPr>
        <w:t>Настоящее решение вступает в силу со дня его официального опубликования (обнародования)</w:t>
      </w:r>
      <w:r>
        <w:rPr>
          <w:sz w:val="28"/>
        </w:rPr>
        <w:t>.</w:t>
      </w:r>
    </w:p>
    <w:p w14:paraId="1B000000">
      <w:pPr>
        <w:ind/>
        <w:jc w:val="both"/>
        <w:rPr>
          <w:sz w:val="28"/>
        </w:rPr>
      </w:pPr>
    </w:p>
    <w:p w14:paraId="1C000000">
      <w:pPr>
        <w:numPr>
          <w:numId w:val="1"/>
        </w:numPr>
        <w:ind/>
        <w:jc w:val="both"/>
        <w:rPr>
          <w:sz w:val="28"/>
        </w:rPr>
      </w:pPr>
      <w:r>
        <w:rPr>
          <w:sz w:val="28"/>
        </w:rPr>
        <w:t>Контроль за исполнением настоящего Решения оставляю за собой.</w:t>
      </w:r>
    </w:p>
    <w:p w14:paraId="1D000000">
      <w:pPr>
        <w:ind/>
        <w:jc w:val="both"/>
        <w:rPr>
          <w:sz w:val="26"/>
        </w:rPr>
      </w:pPr>
    </w:p>
    <w:p w14:paraId="1E000000">
      <w:pPr>
        <w:ind/>
        <w:jc w:val="both"/>
        <w:rPr>
          <w:sz w:val="26"/>
        </w:rPr>
      </w:pPr>
    </w:p>
    <w:p w14:paraId="1F000000">
      <w:pPr>
        <w:ind/>
        <w:jc w:val="both"/>
        <w:rPr>
          <w:sz w:val="26"/>
        </w:rPr>
      </w:pPr>
    </w:p>
    <w:p w14:paraId="20000000">
      <w:pPr>
        <w:ind/>
        <w:jc w:val="both"/>
        <w:rPr>
          <w:sz w:val="26"/>
        </w:rPr>
      </w:pPr>
    </w:p>
    <w:p w14:paraId="21000000">
      <w:pPr>
        <w:rPr>
          <w:sz w:val="26"/>
        </w:rPr>
      </w:pPr>
      <w:r>
        <w:rPr>
          <w:sz w:val="26"/>
        </w:rPr>
        <w:t xml:space="preserve"> Председатель </w:t>
      </w:r>
    </w:p>
    <w:p w14:paraId="22000000">
      <w:pPr>
        <w:rPr>
          <w:sz w:val="26"/>
        </w:rPr>
      </w:pPr>
      <w:r>
        <w:rPr>
          <w:sz w:val="26"/>
        </w:rPr>
        <w:t xml:space="preserve"> Собрания депутатов–</w:t>
      </w:r>
      <w:r>
        <w:rPr>
          <w:sz w:val="26"/>
        </w:rPr>
        <w:t xml:space="preserve"> глава</w:t>
      </w:r>
    </w:p>
    <w:p w14:paraId="23000000">
      <w:pPr>
        <w:rPr>
          <w:sz w:val="22"/>
        </w:rPr>
      </w:pPr>
      <w:r>
        <w:rPr>
          <w:sz w:val="26"/>
        </w:rPr>
        <w:t xml:space="preserve"> </w:t>
      </w:r>
      <w:r>
        <w:rPr>
          <w:sz w:val="26"/>
        </w:rPr>
        <w:t>По</w:t>
      </w:r>
      <w:r>
        <w:rPr>
          <w:sz w:val="26"/>
        </w:rPr>
        <w:t>ляковского</w:t>
      </w:r>
      <w:r>
        <w:rPr>
          <w:sz w:val="26"/>
        </w:rPr>
        <w:t xml:space="preserve">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                                                  М.Б.Захаров</w:t>
      </w:r>
      <w:r>
        <w:rPr>
          <w:sz w:val="26"/>
        </w:rPr>
        <w:tab/>
      </w:r>
      <w:r>
        <w:rPr>
          <w:sz w:val="26"/>
        </w:rPr>
        <w:t xml:space="preserve">         </w:t>
      </w:r>
    </w:p>
    <w:p w14:paraId="24000000">
      <w:pPr>
        <w:rPr>
          <w:sz w:val="22"/>
        </w:rPr>
      </w:pPr>
    </w:p>
    <w:p w14:paraId="25000000">
      <w:pPr>
        <w:rPr>
          <w:sz w:val="22"/>
        </w:rPr>
      </w:pPr>
    </w:p>
    <w:p w14:paraId="2600000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>х.Красный Десант</w:t>
      </w:r>
    </w:p>
    <w:p w14:paraId="27000000">
      <w:pPr>
        <w:rPr>
          <w:sz w:val="22"/>
        </w:rPr>
      </w:pPr>
      <w:r>
        <w:rPr>
          <w:sz w:val="22"/>
        </w:rPr>
        <w:t xml:space="preserve">     «24</w:t>
      </w:r>
      <w:r>
        <w:rPr>
          <w:sz w:val="22"/>
        </w:rPr>
        <w:t>» декабря</w:t>
      </w:r>
      <w:r>
        <w:rPr>
          <w:sz w:val="22"/>
        </w:rPr>
        <w:t xml:space="preserve"> </w:t>
      </w:r>
      <w:r>
        <w:rPr>
          <w:sz w:val="22"/>
        </w:rPr>
        <w:t>2024</w:t>
      </w:r>
      <w:r>
        <w:rPr>
          <w:sz w:val="22"/>
        </w:rPr>
        <w:t xml:space="preserve"> года </w:t>
      </w:r>
    </w:p>
    <w:p w14:paraId="28000000">
      <w:pPr>
        <w:ind w:firstLine="542" w:left="0"/>
        <w:jc w:val="both"/>
        <w:rPr>
          <w:sz w:val="22"/>
        </w:rPr>
      </w:pPr>
      <w:r>
        <w:rPr>
          <w:sz w:val="22"/>
        </w:rPr>
        <w:t xml:space="preserve">  №</w:t>
      </w:r>
      <w:r>
        <w:rPr>
          <w:sz w:val="22"/>
        </w:rPr>
        <w:t xml:space="preserve"> 122</w:t>
      </w:r>
    </w:p>
    <w:sectPr>
      <w:footerReference r:id="rId1" w:type="default"/>
      <w:pgSz w:h="15840" w:orient="portrait" w:w="12240"/>
      <w:pgMar w:bottom="1134" w:footer="720" w:gutter="0" w:header="720" w:left="1134" w:right="1041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3"/>
    <w:basedOn w:val="Style_7"/>
    <w:next w:val="Style_7"/>
    <w:link w:val="Style_13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3_ch" w:type="character">
    <w:name w:val="heading 3"/>
    <w:basedOn w:val="Style_7_ch"/>
    <w:link w:val="Style_13"/>
    <w:rPr>
      <w:rFonts w:ascii="Cambria" w:hAnsi="Cambria"/>
      <w:b w:val="1"/>
      <w:sz w:val="26"/>
    </w:rPr>
  </w:style>
  <w:style w:styleId="Style_14" w:type="paragraph">
    <w:name w:val="ConsPlusNormal"/>
    <w:link w:val="Style_14_ch"/>
    <w:pPr>
      <w:widowControl w:val="0"/>
      <w:ind/>
    </w:pPr>
    <w:rPr>
      <w:rFonts w:ascii="Arial" w:hAnsi="Arial"/>
    </w:rPr>
  </w:style>
  <w:style w:styleId="Style_14_ch" w:type="character">
    <w:name w:val="ConsPlusNormal"/>
    <w:link w:val="Style_14"/>
    <w:rPr>
      <w:rFonts w:ascii="Arial" w:hAnsi="Arial"/>
    </w:rPr>
  </w:style>
  <w:style w:styleId="Style_15" w:type="paragraph">
    <w:name w:val="Body Text"/>
    <w:basedOn w:val="Style_7"/>
    <w:link w:val="Style_15_ch"/>
    <w:pPr>
      <w:spacing w:after="120"/>
      <w:ind/>
    </w:pPr>
  </w:style>
  <w:style w:styleId="Style_15_ch" w:type="character">
    <w:name w:val="Body Text"/>
    <w:basedOn w:val="Style_7_ch"/>
    <w:link w:val="Style_15"/>
  </w:style>
  <w:style w:styleId="Style_16" w:type="paragraph">
    <w:name w:val="toc 3"/>
    <w:next w:val="Style_7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Body Text Indent 2"/>
    <w:basedOn w:val="Style_7"/>
    <w:link w:val="Style_17_ch"/>
    <w:pPr>
      <w:widowControl w:val="0"/>
      <w:tabs>
        <w:tab w:leader="none" w:pos="1109" w:val="left"/>
      </w:tabs>
      <w:ind w:firstLine="709" w:left="0"/>
      <w:jc w:val="both"/>
    </w:pPr>
  </w:style>
  <w:style w:styleId="Style_17_ch" w:type="character">
    <w:name w:val="Body Text Indent 2"/>
    <w:basedOn w:val="Style_7_ch"/>
    <w:link w:val="Style_17"/>
  </w:style>
  <w:style w:styleId="Style_18" w:type="paragraph">
    <w:name w:val="Balloon Text"/>
    <w:basedOn w:val="Style_7"/>
    <w:link w:val="Style_18_ch"/>
    <w:rPr>
      <w:rFonts w:ascii="Tahoma" w:hAnsi="Tahoma"/>
      <w:sz w:val="16"/>
    </w:rPr>
  </w:style>
  <w:style w:styleId="Style_18_ch" w:type="character">
    <w:name w:val="Balloon Text"/>
    <w:basedOn w:val="Style_7_ch"/>
    <w:link w:val="Style_18"/>
    <w:rPr>
      <w:rFonts w:ascii="Tahoma" w:hAnsi="Tahoma"/>
      <w:sz w:val="16"/>
    </w:rPr>
  </w:style>
  <w:style w:styleId="Style_5" w:type="paragraph">
    <w:name w:val="ConsPlusTitle"/>
    <w:link w:val="Style_5_ch"/>
    <w:rPr>
      <w:rFonts w:ascii="Times New Roman CYR" w:hAnsi="Times New Roman CYR"/>
      <w:b w:val="1"/>
      <w:sz w:val="28"/>
    </w:rPr>
  </w:style>
  <w:style w:styleId="Style_5_ch" w:type="character">
    <w:name w:val="ConsPlusTitle"/>
    <w:link w:val="Style_5"/>
    <w:rPr>
      <w:rFonts w:ascii="Times New Roman CYR" w:hAnsi="Times New Roman CYR"/>
      <w:b w:val="1"/>
      <w:sz w:val="28"/>
    </w:rPr>
  </w:style>
  <w:style w:styleId="Style_19" w:type="paragraph">
    <w:name w:val="heading 5"/>
    <w:next w:val="Style_7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basedOn w:val="Style_7"/>
    <w:next w:val="Style_7"/>
    <w:link w:val="Style_20_ch"/>
    <w:uiPriority w:val="9"/>
    <w:qFormat/>
    <w:pPr>
      <w:keepNext w:val="1"/>
      <w:ind w:firstLine="0" w:left="567"/>
      <w:jc w:val="right"/>
      <w:outlineLvl w:val="0"/>
    </w:pPr>
    <w:rPr>
      <w:rFonts w:ascii="Cambria" w:hAnsi="Cambria"/>
      <w:b w:val="1"/>
      <w:sz w:val="32"/>
    </w:rPr>
  </w:style>
  <w:style w:styleId="Style_20_ch" w:type="character">
    <w:name w:val="heading 1"/>
    <w:basedOn w:val="Style_7_ch"/>
    <w:link w:val="Style_20"/>
    <w:rPr>
      <w:rFonts w:ascii="Cambria" w:hAnsi="Cambria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1" w:type="paragraph">
    <w:name w:val="page number"/>
    <w:basedOn w:val="Style_12"/>
    <w:link w:val="Style_1_ch"/>
  </w:style>
  <w:style w:styleId="Style_1_ch" w:type="character">
    <w:name w:val="page number"/>
    <w:basedOn w:val="Style_12_ch"/>
    <w:link w:val="Style_1"/>
  </w:style>
  <w:style w:styleId="Style_23" w:type="paragraph">
    <w:name w:val="toc 1"/>
    <w:next w:val="Style_7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Знак"/>
    <w:basedOn w:val="Style_7"/>
    <w:link w:val="Style_25_ch"/>
    <w:pPr>
      <w:spacing w:after="160" w:line="240" w:lineRule="exact"/>
      <w:ind/>
    </w:pPr>
    <w:rPr>
      <w:rFonts w:ascii="Verdana" w:hAnsi="Verdana"/>
      <w:sz w:val="20"/>
    </w:rPr>
  </w:style>
  <w:style w:styleId="Style_25_ch" w:type="character">
    <w:name w:val="Знак"/>
    <w:basedOn w:val="Style_7_ch"/>
    <w:link w:val="Style_25"/>
    <w:rPr>
      <w:rFonts w:ascii="Verdana" w:hAnsi="Verdana"/>
      <w:sz w:val="20"/>
    </w:rPr>
  </w:style>
  <w:style w:styleId="Style_26" w:type="paragraph">
    <w:name w:val="toc 9"/>
    <w:next w:val="Style_7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7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" w:type="paragraph">
    <w:name w:val="footer"/>
    <w:basedOn w:val="Style_7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7_ch"/>
    <w:link w:val="Style_2"/>
  </w:style>
  <w:style w:styleId="Style_28" w:type="paragraph">
    <w:name w:val="toc 5"/>
    <w:next w:val="Style_7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7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" w:type="paragraph">
    <w:name w:val="Title"/>
    <w:basedOn w:val="Style_7"/>
    <w:link w:val="Style_3_ch"/>
    <w:uiPriority w:val="10"/>
    <w:qFormat/>
    <w:pPr>
      <w:ind/>
      <w:jc w:val="center"/>
    </w:pPr>
    <w:rPr>
      <w:rFonts w:ascii="Cambria" w:hAnsi="Cambria"/>
      <w:b w:val="1"/>
      <w:sz w:val="32"/>
    </w:rPr>
  </w:style>
  <w:style w:styleId="Style_3_ch" w:type="character">
    <w:name w:val="Title"/>
    <w:basedOn w:val="Style_7_ch"/>
    <w:link w:val="Style_3"/>
    <w:rPr>
      <w:rFonts w:ascii="Cambria" w:hAnsi="Cambria"/>
      <w:b w:val="1"/>
      <w:sz w:val="32"/>
    </w:rPr>
  </w:style>
  <w:style w:styleId="Style_30" w:type="paragraph">
    <w:name w:val="heading 4"/>
    <w:next w:val="Style_7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4" w:type="paragraph">
    <w:name w:val="Postan"/>
    <w:basedOn w:val="Style_7"/>
    <w:link w:val="Style_4_ch"/>
    <w:pPr>
      <w:ind/>
      <w:jc w:val="center"/>
    </w:pPr>
    <w:rPr>
      <w:sz w:val="28"/>
    </w:rPr>
  </w:style>
  <w:style w:styleId="Style_4_ch" w:type="character">
    <w:name w:val="Postan"/>
    <w:basedOn w:val="Style_7_ch"/>
    <w:link w:val="Style_4"/>
    <w:rPr>
      <w:sz w:val="28"/>
    </w:rPr>
  </w:style>
  <w:style w:styleId="Style_31" w:type="paragraph">
    <w:name w:val="heading 2"/>
    <w:next w:val="Style_7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2025-01-21T04:53:07Z</dcterms:modified>
</cp:coreProperties>
</file>