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23289" cy="119113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23289" cy="119113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</w:pPr>
      <w:r>
        <w:t>РОССИЙСКАЯ ФЕДЕРАЦИЯ</w:t>
      </w:r>
    </w:p>
    <w:p w14:paraId="05000000">
      <w:pPr>
        <w:ind/>
        <w:jc w:val="center"/>
      </w:pPr>
      <w:r>
        <w:t xml:space="preserve">РОСТОВСКАЯ ОБЛАСТЬ </w:t>
      </w:r>
    </w:p>
    <w:p w14:paraId="06000000">
      <w:pPr>
        <w:ind/>
        <w:jc w:val="center"/>
      </w:pPr>
      <w:r>
        <w:t>НЕКЛИНОВСКИЙ РАЙОН</w:t>
      </w:r>
    </w:p>
    <w:p w14:paraId="07000000">
      <w:pPr>
        <w:ind/>
        <w:jc w:val="center"/>
        <w:rPr>
          <w:sz w:val="26"/>
        </w:rPr>
      </w:pPr>
      <w:r>
        <w:rPr>
          <w:sz w:val="26"/>
        </w:rPr>
        <w:t>МУНИЦИПАЛЬНОЕ ОБРАЗОВАНИЕ «ПОЛЯКОВСКОЕ СЕЛЬСКОЕ ПОСЕЛЕНИЕ»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АДМИНИСТРАЦИЯ ПОЛЯКОВСКОГО СЕЛЬСКОГО ПОСЕЛЕНИЯ</w:t>
      </w:r>
    </w:p>
    <w:p w14:paraId="09000000">
      <w:pPr>
        <w:ind/>
        <w:jc w:val="center"/>
        <w:rPr>
          <w:b w:val="1"/>
          <w:sz w:val="20"/>
        </w:rPr>
      </w:pPr>
    </w:p>
    <w:p w14:paraId="0A000000">
      <w:pPr>
        <w:ind/>
        <w:jc w:val="center"/>
        <w:rPr>
          <w:sz w:val="32"/>
        </w:rPr>
      </w:pPr>
      <w:r>
        <w:rPr>
          <w:b w:val="1"/>
          <w:sz w:val="32"/>
        </w:rPr>
        <w:t>ПОСТАНОВЛЕНИЕ</w:t>
      </w:r>
    </w:p>
    <w:p w14:paraId="0B000000">
      <w:pPr>
        <w:rPr>
          <w:sz w:val="16"/>
        </w:rPr>
      </w:pPr>
    </w:p>
    <w:p w14:paraId="0C000000">
      <w:pPr>
        <w:ind/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sz w:val="26"/>
        </w:rPr>
        <w:t>25</w:t>
      </w:r>
      <w:r>
        <w:rPr>
          <w:sz w:val="26"/>
        </w:rPr>
        <w:t>.</w:t>
      </w:r>
      <w:r>
        <w:rPr>
          <w:sz w:val="26"/>
        </w:rPr>
        <w:t>1</w:t>
      </w:r>
      <w:r>
        <w:rPr>
          <w:sz w:val="26"/>
        </w:rPr>
        <w:t>2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№ </w:t>
      </w:r>
      <w:r>
        <w:rPr>
          <w:sz w:val="26"/>
        </w:rPr>
        <w:t>1</w:t>
      </w:r>
      <w:r>
        <w:rPr>
          <w:sz w:val="26"/>
        </w:rPr>
        <w:t>24</w:t>
      </w:r>
    </w:p>
    <w:p w14:paraId="0D000000">
      <w:pPr>
        <w:ind/>
        <w:jc w:val="center"/>
        <w:rPr>
          <w:sz w:val="26"/>
        </w:rPr>
      </w:pPr>
    </w:p>
    <w:p w14:paraId="0E000000">
      <w:pPr>
        <w:ind/>
        <w:jc w:val="center"/>
        <w:rPr>
          <w:sz w:val="26"/>
        </w:rPr>
      </w:pPr>
      <w:r>
        <w:rPr>
          <w:sz w:val="26"/>
        </w:rPr>
        <w:t>х. Красный Десант</w:t>
      </w:r>
    </w:p>
    <w:p w14:paraId="0F000000">
      <w:pPr>
        <w:pStyle w:val="Style_2"/>
        <w:widowControl w:val="0"/>
        <w:ind w:firstLine="6480" w:left="0"/>
        <w:jc w:val="right"/>
        <w:rPr>
          <w:sz w:val="16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 w:val="1"/>
          <w:sz w:val="28"/>
        </w:rPr>
        <w:t>Поляковского</w:t>
      </w:r>
      <w:r>
        <w:rPr>
          <w:rFonts w:ascii="Times New Roman" w:hAnsi="Times New Roman"/>
          <w:b w:val="1"/>
          <w:sz w:val="28"/>
        </w:rPr>
        <w:t xml:space="preserve"> сельского поселения от 12.10.2018г. №109 «Об утверждении муниципальной программы </w:t>
      </w:r>
      <w:r>
        <w:rPr>
          <w:rFonts w:ascii="Times New Roman" w:hAnsi="Times New Roman"/>
          <w:b w:val="1"/>
          <w:sz w:val="28"/>
        </w:rPr>
        <w:t>Поляковского</w:t>
      </w:r>
      <w:r>
        <w:rPr>
          <w:rFonts w:ascii="Times New Roman" w:hAnsi="Times New Roman"/>
          <w:b w:val="1"/>
          <w:sz w:val="28"/>
        </w:rPr>
        <w:t xml:space="preserve"> сельского поселения «Оформление права собственности на муниципальное имущество и бесхозяйные объекты»</w:t>
      </w:r>
    </w:p>
    <w:p w14:paraId="11000000">
      <w:pPr>
        <w:spacing w:line="216" w:lineRule="auto"/>
        <w:ind/>
        <w:jc w:val="center"/>
        <w:rPr>
          <w:b w:val="1"/>
          <w:sz w:val="26"/>
        </w:rPr>
      </w:pPr>
    </w:p>
    <w:p w14:paraId="12000000">
      <w:pPr>
        <w:spacing w:line="216" w:lineRule="auto"/>
        <w:ind/>
        <w:jc w:val="center"/>
        <w:rPr>
          <w:b w:val="1"/>
          <w:sz w:val="26"/>
        </w:rPr>
      </w:pPr>
    </w:p>
    <w:p w14:paraId="13000000">
      <w:pPr>
        <w:ind w:firstLine="709" w:left="0"/>
        <w:jc w:val="both"/>
        <w:rPr>
          <w:b w:val="1"/>
          <w:sz w:val="32"/>
        </w:rPr>
      </w:pPr>
      <w:r>
        <w:t>В соответствии с решением Собрания депутатов Поляковского сельского поселения от 24.12.2024 № 120 «О бюджете Поляковского сельского поселения Неклиновского района на 2025 год и на плановый период 2026 и 2027 годов», постановлением Администрации Поляковско</w:t>
      </w:r>
      <w:r>
        <w:t>г</w:t>
      </w:r>
      <w:r>
        <w:t>о сельского поселения от 24.07.2024 № 63 «Об утверждении Порядка разработки, реализации и оценки эффективности муниципальных программ Поляковского сельского поселения»</w:t>
      </w:r>
      <w:r>
        <w:t>,</w:t>
      </w:r>
      <w:r>
        <w:t xml:space="preserve"> Администраци</w:t>
      </w:r>
      <w:r>
        <w:t xml:space="preserve">я </w:t>
      </w:r>
      <w:r>
        <w:t>Поляковского сельского поселения</w:t>
      </w:r>
      <w:r>
        <w:rPr>
          <w:sz w:val="26"/>
        </w:rPr>
        <w:t xml:space="preserve"> </w:t>
      </w:r>
      <w:r>
        <w:rPr>
          <w:b w:val="1"/>
          <w:sz w:val="32"/>
        </w:rPr>
        <w:t>постановляет:</w:t>
      </w:r>
    </w:p>
    <w:p w14:paraId="14000000">
      <w:pPr>
        <w:ind w:firstLine="709" w:left="0"/>
        <w:jc w:val="both"/>
        <w:rPr>
          <w:sz w:val="32"/>
        </w:rPr>
      </w:pPr>
    </w:p>
    <w:p w14:paraId="15000000">
      <w:pPr>
        <w:ind w:firstLine="709" w:left="0"/>
        <w:jc w:val="both"/>
        <w:rPr>
          <w:sz w:val="16"/>
        </w:rPr>
      </w:pPr>
    </w:p>
    <w:p w14:paraId="16000000">
      <w:pPr>
        <w:ind w:firstLine="709" w:left="0"/>
        <w:jc w:val="both"/>
      </w:pPr>
      <w:r>
        <w:t xml:space="preserve">1. </w:t>
      </w:r>
      <w:r>
        <w:t>Внести в постановлен</w:t>
      </w:r>
      <w:r>
        <w:t>ие Администрации Пол</w:t>
      </w:r>
      <w:r>
        <w:t xml:space="preserve">яковского сельского поселения от 12.10.2018 №109 </w:t>
      </w:r>
      <w:r>
        <w:t>«Об утверждении муниципальной программы Поляковского сельского поселения «Оформление права собсвтенности на муниципальное имущество и бесхозные объекты»» изм</w:t>
      </w:r>
      <w:r>
        <w:t>енения согласно приложению.</w:t>
      </w:r>
    </w:p>
    <w:p w14:paraId="17000000">
      <w:pPr>
        <w:ind w:firstLine="709" w:left="0"/>
        <w:jc w:val="both"/>
      </w:pPr>
      <w:r>
        <w:t>2.    Настоящее постановление вступает в силу со дня его официального опубликования.</w:t>
      </w:r>
    </w:p>
    <w:p w14:paraId="18000000">
      <w:pPr>
        <w:ind w:firstLine="709" w:left="0"/>
        <w:jc w:val="both"/>
      </w:pPr>
      <w:r>
        <w:t>3.    Контроль за выполнением настоящего постановления возложить на специалиста первой категории Администрации Поляковского сел</w:t>
      </w:r>
      <w:r>
        <w:t>ьского поселения Изох А.Д.</w:t>
      </w:r>
    </w:p>
    <w:p w14:paraId="19000000">
      <w:pPr>
        <w:ind w:firstLine="709" w:left="0"/>
        <w:jc w:val="both"/>
      </w:pPr>
    </w:p>
    <w:p w14:paraId="1A000000">
      <w:pPr>
        <w:ind w:firstLine="709" w:left="0"/>
        <w:jc w:val="both"/>
      </w:pPr>
    </w:p>
    <w:p w14:paraId="1B000000">
      <w:pPr>
        <w:ind w:firstLine="708" w:left="0"/>
      </w:pPr>
      <w:r>
        <w:t>Глава Администрации</w:t>
      </w:r>
    </w:p>
    <w:p w14:paraId="1C000000">
      <w:r>
        <w:t>Поляковско</w:t>
      </w:r>
      <w:r>
        <w:t>го сельско</w:t>
      </w:r>
      <w:r>
        <w:t>го поселения</w:t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 xml:space="preserve">       </w:t>
      </w:r>
      <w:r>
        <w:t xml:space="preserve">      </w:t>
      </w:r>
      <w:r>
        <w:t>А.Н. Галицкий</w:t>
      </w:r>
    </w:p>
    <w:p w14:paraId="1D000000">
      <w:pPr>
        <w:sectPr>
          <w:headerReference r:id="rId2" w:type="default"/>
          <w:pgSz w:h="16840" w:orient="portrait" w:w="11907"/>
          <w:pgMar w:bottom="964" w:footer="720" w:gutter="0" w:header="720" w:left="567" w:right="567" w:top="737"/>
        </w:sectPr>
      </w:pPr>
    </w:p>
    <w:p w14:paraId="1E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1F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к по</w:t>
      </w:r>
      <w:r>
        <w:rPr>
          <w:sz w:val="24"/>
        </w:rPr>
        <w:t>стан</w:t>
      </w:r>
      <w:r>
        <w:rPr>
          <w:sz w:val="24"/>
        </w:rPr>
        <w:t>овл</w:t>
      </w:r>
      <w:r>
        <w:rPr>
          <w:sz w:val="24"/>
        </w:rPr>
        <w:t>ени</w:t>
      </w:r>
      <w:r>
        <w:rPr>
          <w:sz w:val="24"/>
        </w:rPr>
        <w:t>ю</w:t>
      </w:r>
    </w:p>
    <w:p w14:paraId="20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Ад</w:t>
      </w:r>
      <w:r>
        <w:rPr>
          <w:sz w:val="24"/>
        </w:rPr>
        <w:t>ми</w:t>
      </w:r>
      <w:r>
        <w:rPr>
          <w:sz w:val="24"/>
        </w:rPr>
        <w:t>нист</w:t>
      </w:r>
      <w:r>
        <w:rPr>
          <w:sz w:val="24"/>
        </w:rPr>
        <w:t xml:space="preserve">рации </w:t>
      </w:r>
    </w:p>
    <w:p w14:paraId="21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Поляковского сельского поселения</w:t>
      </w:r>
      <w:r>
        <w:rPr>
          <w:sz w:val="24"/>
        </w:rPr>
        <w:t xml:space="preserve"> </w:t>
      </w:r>
    </w:p>
    <w:p w14:paraId="22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25</w:t>
      </w:r>
      <w:r>
        <w:rPr>
          <w:sz w:val="24"/>
        </w:rPr>
        <w:t>.</w:t>
      </w:r>
      <w:r>
        <w:rPr>
          <w:sz w:val="24"/>
        </w:rPr>
        <w:t>1</w:t>
      </w:r>
      <w:r>
        <w:rPr>
          <w:sz w:val="24"/>
        </w:rPr>
        <w:t>2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 xml:space="preserve"> № </w:t>
      </w:r>
      <w:r>
        <w:rPr>
          <w:sz w:val="24"/>
        </w:rPr>
        <w:t>1</w:t>
      </w:r>
      <w:r>
        <w:rPr>
          <w:sz w:val="24"/>
        </w:rPr>
        <w:t>24</w:t>
      </w:r>
    </w:p>
    <w:p w14:paraId="23000000">
      <w:pPr>
        <w:spacing w:line="252" w:lineRule="auto"/>
        <w:ind w:firstLine="0" w:left="6237"/>
        <w:jc w:val="center"/>
        <w:rPr>
          <w:sz w:val="24"/>
        </w:rPr>
      </w:pPr>
    </w:p>
    <w:p w14:paraId="24000000">
      <w:pPr>
        <w:tabs>
          <w:tab w:leader="none" w:pos="10037" w:val="right"/>
        </w:tabs>
        <w:ind/>
        <w:jc w:val="center"/>
      </w:pPr>
      <w:r>
        <w:t>ИЗМЕНЕНИЯ,</w:t>
      </w:r>
    </w:p>
    <w:p w14:paraId="25000000">
      <w:pPr>
        <w:tabs>
          <w:tab w:leader="none" w:pos="10037" w:val="right"/>
        </w:tabs>
        <w:ind/>
        <w:jc w:val="center"/>
      </w:pPr>
      <w:r>
        <w:t>вносимые в постанов</w:t>
      </w:r>
      <w:r>
        <w:t>ление Администрации</w:t>
      </w:r>
      <w:r>
        <w:t xml:space="preserve"> Поляковского сельского поселения</w:t>
      </w:r>
    </w:p>
    <w:p w14:paraId="26000000">
      <w:pPr>
        <w:tabs>
          <w:tab w:leader="none" w:pos="10037" w:val="right"/>
        </w:tabs>
        <w:ind/>
        <w:jc w:val="center"/>
        <w:rPr>
          <w:sz w:val="22"/>
        </w:rPr>
      </w:pPr>
      <w:r>
        <w:t>от 12.10.2018г. №109 «Об утверждении муниципальной программы Поляковского сельского поселения «</w:t>
      </w:r>
      <w:r>
        <w:rPr>
          <w:rFonts w:ascii="Times New Roman" w:hAnsi="Times New Roman"/>
          <w:b w:val="0"/>
          <w:sz w:val="28"/>
        </w:rPr>
        <w:t>Оформление права собственности на муниципальное имущество и бесхозяйные объекты</w:t>
      </w:r>
      <w:r>
        <w:t>»</w:t>
      </w:r>
      <w:r>
        <w:t>»</w:t>
      </w:r>
    </w:p>
    <w:p w14:paraId="27000000">
      <w:pPr>
        <w:spacing w:line="252" w:lineRule="auto"/>
        <w:ind w:firstLine="0" w:left="6237"/>
        <w:jc w:val="both"/>
        <w:rPr>
          <w:sz w:val="24"/>
        </w:rPr>
      </w:pPr>
    </w:p>
    <w:p w14:paraId="28000000">
      <w:pPr>
        <w:widowControl w:val="0"/>
        <w:ind/>
        <w:jc w:val="both"/>
      </w:pPr>
      <w:r>
        <w:t>В приложении № 1:</w:t>
      </w:r>
    </w:p>
    <w:p w14:paraId="29000000">
      <w:pPr>
        <w:widowControl w:val="0"/>
        <w:ind/>
        <w:jc w:val="both"/>
      </w:pPr>
      <w:r>
        <w:t>1. В разделе II:</w:t>
      </w:r>
    </w:p>
    <w:p w14:paraId="2A000000">
      <w:pPr>
        <w:widowControl w:val="0"/>
        <w:ind/>
        <w:jc w:val="both"/>
      </w:pPr>
      <w:r>
        <w:t>1.1. Пункт 1.5 подраздела 1 изложить в редакции:</w:t>
      </w:r>
    </w:p>
    <w:p w14:paraId="2B000000">
      <w:pPr>
        <w:widowControl w:val="0"/>
        <w:ind/>
        <w:jc w:val="right"/>
        <w:rPr>
          <w:sz w:val="22"/>
        </w:rPr>
      </w:pPr>
    </w:p>
    <w:tbl>
      <w:tblPr>
        <w:tblStyle w:val="Style_3"/>
        <w:tblLayout w:type="fixed"/>
      </w:tblPr>
      <w:tblGrid>
        <w:gridCol w:w="776"/>
        <w:gridCol w:w="5416"/>
        <w:gridCol w:w="310"/>
        <w:gridCol w:w="8632"/>
      </w:tblGrid>
      <w:tr>
        <w:tc>
          <w:tcPr>
            <w:tcW w:type="dxa" w:w="7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541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Параметры финансового обеспечения </w:t>
            </w:r>
          </w:p>
        </w:tc>
        <w:tc>
          <w:tcPr>
            <w:tcW w:type="dxa" w:w="3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63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910,2 тыс. рублей</w:t>
            </w:r>
          </w:p>
          <w:p w14:paraId="30000000">
            <w:pPr>
              <w:widowControl w:val="0"/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I: 724,5 тыс. рублей;</w:t>
            </w:r>
          </w:p>
          <w:p w14:paraId="3100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II: 185,7 тыс. рублей</w:t>
            </w:r>
          </w:p>
        </w:tc>
      </w:tr>
    </w:tbl>
    <w:p w14:paraId="32000000">
      <w:pPr>
        <w:widowControl w:val="0"/>
        <w:ind/>
        <w:jc w:val="right"/>
        <w:rPr>
          <w:sz w:val="22"/>
        </w:rPr>
      </w:pPr>
    </w:p>
    <w:p w14:paraId="33000000">
      <w:pPr>
        <w:widowControl w:val="0"/>
        <w:ind/>
        <w:jc w:val="right"/>
        <w:rPr>
          <w:sz w:val="22"/>
        </w:rPr>
      </w:pPr>
    </w:p>
    <w:p w14:paraId="34000000">
      <w:pPr>
        <w:widowControl w:val="0"/>
        <w:ind/>
        <w:jc w:val="right"/>
        <w:rPr>
          <w:sz w:val="22"/>
        </w:rPr>
      </w:pPr>
    </w:p>
    <w:p w14:paraId="35000000">
      <w:pPr>
        <w:widowControl w:val="0"/>
        <w:ind/>
        <w:jc w:val="right"/>
        <w:rPr>
          <w:sz w:val="22"/>
        </w:rPr>
      </w:pPr>
    </w:p>
    <w:p w14:paraId="36000000">
      <w:pPr>
        <w:widowControl w:val="0"/>
        <w:ind/>
        <w:jc w:val="right"/>
        <w:rPr>
          <w:sz w:val="22"/>
        </w:rPr>
      </w:pPr>
    </w:p>
    <w:p w14:paraId="37000000">
      <w:pPr>
        <w:widowControl w:val="0"/>
        <w:ind/>
        <w:jc w:val="right"/>
        <w:rPr>
          <w:sz w:val="22"/>
        </w:rPr>
      </w:pPr>
    </w:p>
    <w:p w14:paraId="38000000">
      <w:pPr>
        <w:widowControl w:val="0"/>
        <w:ind/>
        <w:jc w:val="right"/>
        <w:rPr>
          <w:sz w:val="22"/>
        </w:rPr>
      </w:pPr>
    </w:p>
    <w:p w14:paraId="39000000">
      <w:pPr>
        <w:widowControl w:val="0"/>
        <w:ind/>
        <w:jc w:val="right"/>
        <w:rPr>
          <w:sz w:val="22"/>
        </w:rPr>
      </w:pPr>
    </w:p>
    <w:p w14:paraId="3A000000">
      <w:pPr>
        <w:widowControl w:val="0"/>
        <w:ind/>
        <w:jc w:val="right"/>
        <w:rPr>
          <w:sz w:val="22"/>
        </w:rPr>
      </w:pPr>
    </w:p>
    <w:p w14:paraId="3B000000">
      <w:pPr>
        <w:widowControl w:val="0"/>
        <w:ind/>
        <w:jc w:val="right"/>
        <w:rPr>
          <w:sz w:val="22"/>
        </w:rPr>
      </w:pPr>
    </w:p>
    <w:p w14:paraId="3C000000">
      <w:pPr>
        <w:widowControl w:val="0"/>
        <w:ind/>
        <w:jc w:val="right"/>
        <w:rPr>
          <w:sz w:val="22"/>
        </w:rPr>
      </w:pPr>
    </w:p>
    <w:p w14:paraId="3D000000">
      <w:pPr>
        <w:widowControl w:val="0"/>
        <w:ind/>
        <w:jc w:val="right"/>
        <w:rPr>
          <w:sz w:val="22"/>
        </w:rPr>
      </w:pPr>
    </w:p>
    <w:p w14:paraId="3E000000">
      <w:pPr>
        <w:widowControl w:val="0"/>
        <w:ind/>
        <w:jc w:val="right"/>
        <w:rPr>
          <w:sz w:val="22"/>
        </w:rPr>
      </w:pPr>
    </w:p>
    <w:p w14:paraId="3F000000">
      <w:pPr>
        <w:widowControl w:val="0"/>
        <w:ind/>
        <w:jc w:val="right"/>
        <w:rPr>
          <w:sz w:val="22"/>
        </w:rPr>
      </w:pPr>
    </w:p>
    <w:p w14:paraId="40000000">
      <w:pPr>
        <w:widowControl w:val="0"/>
        <w:ind/>
        <w:jc w:val="right"/>
        <w:rPr>
          <w:sz w:val="22"/>
        </w:rPr>
      </w:pPr>
    </w:p>
    <w:p w14:paraId="41000000">
      <w:pPr>
        <w:widowControl w:val="0"/>
        <w:ind/>
        <w:jc w:val="right"/>
        <w:rPr>
          <w:sz w:val="22"/>
        </w:rPr>
      </w:pPr>
    </w:p>
    <w:p w14:paraId="42000000">
      <w:pPr>
        <w:widowControl w:val="0"/>
        <w:ind/>
        <w:jc w:val="right"/>
        <w:rPr>
          <w:sz w:val="22"/>
        </w:rPr>
      </w:pPr>
    </w:p>
    <w:p w14:paraId="43000000">
      <w:pPr>
        <w:widowControl w:val="0"/>
        <w:ind/>
        <w:jc w:val="right"/>
        <w:rPr>
          <w:sz w:val="22"/>
        </w:rPr>
      </w:pPr>
    </w:p>
    <w:p w14:paraId="44000000">
      <w:pPr>
        <w:widowControl w:val="0"/>
        <w:ind/>
        <w:jc w:val="right"/>
        <w:rPr>
          <w:sz w:val="22"/>
        </w:rPr>
      </w:pPr>
    </w:p>
    <w:p w14:paraId="45000000">
      <w:pPr>
        <w:widowControl w:val="0"/>
        <w:ind/>
        <w:jc w:val="both"/>
      </w:pPr>
      <w:r>
        <w:t>1.</w:t>
      </w:r>
      <w:r>
        <w:t>2</w:t>
      </w:r>
      <w:r>
        <w:t>. Подраздел 4 изложить в редакции:</w:t>
      </w:r>
    </w:p>
    <w:p w14:paraId="46000000">
      <w:pPr>
        <w:widowControl w:val="0"/>
        <w:ind/>
        <w:jc w:val="both"/>
      </w:pPr>
    </w:p>
    <w:p w14:paraId="47000000">
      <w:pPr>
        <w:widowControl w:val="0"/>
        <w:ind/>
        <w:jc w:val="center"/>
      </w:pPr>
      <w:r>
        <w:t>«</w:t>
      </w:r>
      <w:r>
        <w:t>4. Параметры финансового обеспечения муниципальной программы</w:t>
      </w:r>
    </w:p>
    <w:p w14:paraId="48000000">
      <w:pPr>
        <w:widowControl w:val="0"/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8616"/>
        <w:gridCol w:w="1590"/>
        <w:gridCol w:w="1551"/>
        <w:gridCol w:w="1260"/>
        <w:gridCol w:w="1584"/>
      </w:tblGrid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86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14:paraId="4B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type="dxa" w:w="5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реализации, </w:t>
            </w:r>
            <w:r>
              <w:rPr>
                <w:rFonts w:ascii="Times New Roman" w:hAnsi="Times New Roman"/>
                <w:sz w:val="24"/>
              </w:rPr>
              <w:t>тыс.рублей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 w:right="-173"/>
              <w:jc w:val="left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Поляковского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«Оформление права собственности на муниципальное имущество и бесхозяйные объекты» (всего),</w:t>
            </w:r>
          </w:p>
          <w:p w14:paraId="59000000">
            <w:pPr>
              <w:widowControl w:val="0"/>
              <w:spacing w:after="0" w:line="240" w:lineRule="auto"/>
              <w:ind w:right="-173"/>
              <w:jc w:val="left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том числе: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92,7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185,7</w:t>
            </w:r>
          </w:p>
        </w:tc>
      </w:tr>
      <w:tr>
        <w:trPr>
          <w:trHeight w:hRule="atLeast" w:val="255"/>
          <w:hidden w:val="0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</w:rPr>
              <w:t>Поляковского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92,7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185,7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0" w:line="240" w:lineRule="auto"/>
              <w:ind w:right="-173"/>
              <w:jc w:val="left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«Повышение эффективности управления муниципальным имуществом и приватизации» (всего), в том числе: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</w:rPr>
              <w:t>Поляковского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40" w:lineRule="auto"/>
              <w:ind w:right="-173"/>
              <w:jc w:val="left"/>
              <w:outlineLvl w:val="2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Программное обеспечение по управлению муниципальным </w:t>
            </w:r>
            <w:r>
              <w:rPr>
                <w:rFonts w:ascii="Times New Roman" w:hAnsi="Times New Roman"/>
                <w:sz w:val="24"/>
              </w:rPr>
              <w:t>имуществом» (всего), в том числе: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67,7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135,7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</w:rPr>
              <w:t>Поляковского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67,7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135,7</w:t>
            </w:r>
          </w:p>
        </w:tc>
      </w:tr>
    </w:tbl>
    <w:p w14:paraId="79000000">
      <w:pPr>
        <w:widowControl w:val="0"/>
        <w:ind/>
        <w:jc w:val="both"/>
        <w:rPr>
          <w:sz w:val="22"/>
        </w:rPr>
      </w:pPr>
    </w:p>
    <w:p w14:paraId="7A000000">
      <w:pPr>
        <w:widowControl w:val="0"/>
        <w:ind/>
        <w:jc w:val="both"/>
        <w:rPr>
          <w:sz w:val="22"/>
        </w:rPr>
      </w:pPr>
    </w:p>
    <w:p w14:paraId="7B000000">
      <w:pPr>
        <w:widowControl w:val="0"/>
        <w:ind/>
        <w:jc w:val="both"/>
        <w:rPr>
          <w:sz w:val="22"/>
        </w:rPr>
      </w:pPr>
    </w:p>
    <w:p w14:paraId="7C000000">
      <w:pPr>
        <w:widowControl w:val="0"/>
        <w:ind/>
        <w:jc w:val="both"/>
        <w:rPr>
          <w:sz w:val="22"/>
        </w:rPr>
      </w:pPr>
    </w:p>
    <w:p w14:paraId="7D000000">
      <w:pPr>
        <w:widowControl w:val="0"/>
        <w:ind/>
        <w:jc w:val="both"/>
        <w:rPr>
          <w:sz w:val="22"/>
        </w:rPr>
      </w:pPr>
    </w:p>
    <w:p w14:paraId="7E000000">
      <w:pPr>
        <w:widowControl w:val="0"/>
        <w:ind/>
        <w:jc w:val="both"/>
        <w:rPr>
          <w:sz w:val="22"/>
        </w:rPr>
      </w:pPr>
    </w:p>
    <w:p w14:paraId="7F000000">
      <w:pPr>
        <w:widowControl w:val="0"/>
        <w:ind/>
        <w:jc w:val="both"/>
        <w:rPr>
          <w:sz w:val="22"/>
        </w:rPr>
      </w:pPr>
    </w:p>
    <w:p w14:paraId="80000000">
      <w:pPr>
        <w:widowControl w:val="0"/>
        <w:ind/>
        <w:jc w:val="both"/>
        <w:rPr>
          <w:sz w:val="22"/>
        </w:rPr>
      </w:pPr>
    </w:p>
    <w:p w14:paraId="81000000">
      <w:pPr>
        <w:widowControl w:val="0"/>
        <w:ind/>
        <w:jc w:val="both"/>
        <w:rPr>
          <w:sz w:val="22"/>
        </w:rPr>
      </w:pPr>
    </w:p>
    <w:p w14:paraId="82000000">
      <w:pPr>
        <w:widowControl w:val="0"/>
        <w:ind/>
        <w:jc w:val="both"/>
        <w:rPr>
          <w:sz w:val="22"/>
        </w:rPr>
      </w:pPr>
    </w:p>
    <w:p w14:paraId="83000000">
      <w:pPr>
        <w:widowControl w:val="0"/>
        <w:ind/>
        <w:jc w:val="both"/>
        <w:rPr>
          <w:sz w:val="22"/>
        </w:rPr>
      </w:pPr>
    </w:p>
    <w:p w14:paraId="84000000">
      <w:pPr>
        <w:widowControl w:val="0"/>
        <w:ind/>
        <w:jc w:val="both"/>
        <w:rPr>
          <w:sz w:val="22"/>
        </w:rPr>
      </w:pPr>
    </w:p>
    <w:p w14:paraId="85000000">
      <w:pPr>
        <w:widowControl w:val="0"/>
        <w:ind/>
        <w:jc w:val="both"/>
        <w:rPr>
          <w:sz w:val="22"/>
        </w:rPr>
      </w:pPr>
    </w:p>
    <w:p w14:paraId="86000000">
      <w:pPr>
        <w:widowControl w:val="0"/>
        <w:ind/>
        <w:jc w:val="both"/>
        <w:rPr>
          <w:sz w:val="22"/>
        </w:rPr>
      </w:pPr>
    </w:p>
    <w:p w14:paraId="87000000">
      <w:pPr>
        <w:widowControl w:val="0"/>
        <w:ind/>
        <w:jc w:val="both"/>
        <w:rPr>
          <w:sz w:val="22"/>
        </w:rPr>
      </w:pPr>
    </w:p>
    <w:p w14:paraId="88000000">
      <w:pPr>
        <w:widowControl w:val="0"/>
        <w:ind/>
        <w:jc w:val="both"/>
        <w:rPr>
          <w:sz w:val="22"/>
        </w:rPr>
      </w:pPr>
    </w:p>
    <w:p w14:paraId="89000000">
      <w:pPr>
        <w:widowControl w:val="0"/>
        <w:ind/>
        <w:jc w:val="both"/>
        <w:rPr>
          <w:sz w:val="22"/>
        </w:rPr>
      </w:pPr>
    </w:p>
    <w:p w14:paraId="8A000000">
      <w:pPr>
        <w:widowControl w:val="0"/>
        <w:ind/>
        <w:jc w:val="both"/>
        <w:rPr>
          <w:sz w:val="22"/>
        </w:rPr>
      </w:pPr>
    </w:p>
    <w:p w14:paraId="8B000000">
      <w:pPr>
        <w:widowControl w:val="0"/>
        <w:ind/>
        <w:jc w:val="both"/>
      </w:pPr>
      <w:r>
        <w:t>1.</w:t>
      </w:r>
      <w:r>
        <w:t>3</w:t>
      </w:r>
      <w:r>
        <w:t xml:space="preserve">. Подраздел 4 </w:t>
      </w:r>
      <w:r>
        <w:t xml:space="preserve">раздела </w:t>
      </w:r>
      <w:r>
        <w:t>IV</w:t>
      </w:r>
      <w:r>
        <w:t xml:space="preserve"> </w:t>
      </w:r>
      <w:r>
        <w:t>изложить в редакции:</w:t>
      </w:r>
    </w:p>
    <w:p w14:paraId="8C000000">
      <w:pPr>
        <w:widowControl w:val="0"/>
        <w:ind/>
        <w:jc w:val="both"/>
      </w:pPr>
    </w:p>
    <w:p w14:paraId="8D000000">
      <w:pPr>
        <w:widowControl w:val="0"/>
        <w:ind/>
        <w:jc w:val="center"/>
      </w:pPr>
      <w:r>
        <w:t>«</w:t>
      </w:r>
      <w:r>
        <w:t xml:space="preserve">4. Параметры финансового обеспечения </w:t>
      </w:r>
      <w:r>
        <w:t>ко</w:t>
      </w:r>
      <w:r>
        <w:t>мплекса процессных мероприятий</w:t>
      </w:r>
    </w:p>
    <w:p w14:paraId="8E000000">
      <w:pPr>
        <w:widowControl w:val="0"/>
        <w:tabs>
          <w:tab w:leader="none" w:pos="11057" w:val="left"/>
        </w:tabs>
        <w:spacing w:after="1" w:before="8" w:line="240" w:lineRule="auto"/>
        <w:ind/>
        <w:rPr>
          <w:b w:val="1"/>
          <w:sz w:val="1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8"/>
        <w:gridCol w:w="6886"/>
        <w:gridCol w:w="2909"/>
        <w:gridCol w:w="1701"/>
        <w:gridCol w:w="992"/>
        <w:gridCol w:w="993"/>
        <w:gridCol w:w="1175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14:paraId="91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type="dxa" w:w="29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after="0" w:line="240" w:lineRule="auto"/>
              <w:ind w:right="-18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48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реализации, </w:t>
            </w:r>
            <w:r>
              <w:rPr>
                <w:rFonts w:ascii="Times New Roman" w:hAnsi="Times New Roman"/>
                <w:sz w:val="24"/>
              </w:rPr>
              <w:t>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  <w:p w14:paraId="98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99000000">
      <w:pPr>
        <w:spacing w:after="0" w:line="240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1"/>
        <w:gridCol w:w="6851"/>
        <w:gridCol w:w="2931"/>
        <w:gridCol w:w="1701"/>
        <w:gridCol w:w="992"/>
        <w:gridCol w:w="993"/>
        <w:gridCol w:w="1175"/>
      </w:tblGrid>
      <w:tr>
        <w:trPr>
          <w:trHeight w:hRule="atLeast" w:val="264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40" w:lineRule="auto"/>
              <w:ind w:right="-173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  <w:p w14:paraId="A3000000">
            <w:pPr>
              <w:widowControl w:val="0"/>
              <w:spacing w:after="0" w:line="240" w:lineRule="auto"/>
              <w:ind w:right="-173"/>
              <w:jc w:val="left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рограммное обеспечение по управлению муниципальным </w:t>
            </w:r>
            <w:r>
              <w:rPr>
                <w:rFonts w:ascii="Times New Roman" w:hAnsi="Times New Roman"/>
                <w:sz w:val="24"/>
              </w:rPr>
              <w:t>имуществом» (всего), в том числе:</w:t>
            </w:r>
          </w:p>
          <w:p w14:paraId="A4000000">
            <w:pPr>
              <w:widowControl w:val="0"/>
              <w:spacing w:after="0" w:line="240" w:lineRule="auto"/>
              <w:ind w:right="-173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r>
              <w:rPr>
                <w:rFonts w:ascii="Times New Roman" w:hAnsi="Times New Roman"/>
                <w:sz w:val="24"/>
              </w:rPr>
              <w:t>135,7</w:t>
            </w:r>
          </w:p>
        </w:tc>
      </w:tr>
      <w:tr>
        <w:trPr>
          <w:trHeight w:hRule="atLeast" w:val="373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AB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</w:rPr>
              <w:t>Поляковского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14:paraId="A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67,7</w:t>
            </w:r>
          </w:p>
          <w:p w14:paraId="AE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135,7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40" w:lineRule="auto"/>
              <w:ind w:right="-173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  <w:p w14:paraId="B4000000">
            <w:pPr>
              <w:widowControl w:val="0"/>
              <w:spacing w:after="0" w:line="240" w:lineRule="auto"/>
              <w:ind w:right="-173"/>
              <w:jc w:val="left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«Приобретение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программных комплексов по управлению муниципальным </w:t>
            </w:r>
            <w:r>
              <w:rPr>
                <w:rFonts w:ascii="Times New Roman" w:hAnsi="Times New Roman"/>
                <w:sz w:val="24"/>
              </w:rPr>
              <w:t>имуществом» (всего), в том числе:</w:t>
            </w:r>
          </w:p>
          <w:p w14:paraId="B5000000">
            <w:pPr>
              <w:widowControl w:val="0"/>
              <w:spacing w:after="0" w:line="240" w:lineRule="auto"/>
              <w:ind w:right="-173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135,7</w:t>
            </w:r>
          </w:p>
        </w:tc>
      </w:tr>
      <w:tr>
        <w:trPr>
          <w:trHeight w:hRule="atLeast" w:val="433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B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</w:rPr>
              <w:t>Поляковского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14:paraId="B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67,7</w:t>
            </w:r>
          </w:p>
          <w:p w14:paraId="BF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135,7</w:t>
            </w:r>
          </w:p>
        </w:tc>
      </w:tr>
      <w:tr>
        <w:trPr>
          <w:trHeight w:hRule="atLeast" w:val="310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r>
              <w:rPr>
                <w:rFonts w:ascii="Times New Roman" w:hAnsi="Times New Roman"/>
                <w:sz w:val="24"/>
              </w:rPr>
              <w:t>951 0104 0840220250 240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135,7</w:t>
            </w:r>
          </w:p>
        </w:tc>
      </w:tr>
    </w:tbl>
    <w:p w14:paraId="C9000000"/>
    <w:p w14:paraId="CA00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CB00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14:paraId="CC00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 – данные ячейки не заполняются. </w:t>
      </w:r>
    </w:p>
    <w:p w14:paraId="CD000000">
      <w:pPr>
        <w:widowControl w:val="0"/>
        <w:ind/>
        <w:jc w:val="both"/>
        <w:rPr>
          <w:sz w:val="22"/>
        </w:rPr>
      </w:pPr>
    </w:p>
    <w:sectPr>
      <w:headerReference r:id="rId1" w:type="default"/>
      <w:pgSz w:h="11907" w:orient="landscape" w:w="16840"/>
      <w:pgMar w:bottom="567" w:footer="720" w:gutter="0" w:header="720" w:left="964" w:right="73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Body Text Indent 3"/>
    <w:basedOn w:val="Style_4"/>
    <w:link w:val="Style_6_ch"/>
    <w:pPr>
      <w:ind w:firstLine="709" w:left="0"/>
      <w:jc w:val="both"/>
    </w:pPr>
  </w:style>
  <w:style w:styleId="Style_6_ch" w:type="character">
    <w:name w:val="Body Text Indent 3"/>
    <w:basedOn w:val="Style_4_ch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page number"/>
    <w:basedOn w:val="Style_5"/>
    <w:link w:val="Style_9_ch"/>
  </w:style>
  <w:style w:styleId="Style_9_ch" w:type="character">
    <w:name w:val="page number"/>
    <w:basedOn w:val="Style_5_ch"/>
    <w:link w:val="Style_9"/>
  </w:style>
  <w:style w:styleId="Style_10" w:type="paragraph">
    <w:name w:val="Заголовок таблицы"/>
    <w:basedOn w:val="Style_11"/>
    <w:link w:val="Style_10_ch"/>
    <w:pPr>
      <w:ind/>
      <w:jc w:val="center"/>
    </w:pPr>
    <w:rPr>
      <w:b w:val="1"/>
    </w:rPr>
  </w:style>
  <w:style w:styleId="Style_10_ch" w:type="character">
    <w:name w:val="Заголовок таблицы"/>
    <w:basedOn w:val="Style_11_ch"/>
    <w:link w:val="Style_10"/>
    <w:rPr>
      <w:b w:val="1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Postan"/>
    <w:basedOn w:val="Style_4"/>
    <w:link w:val="Style_14_ch"/>
    <w:pPr>
      <w:ind/>
      <w:jc w:val="center"/>
    </w:pPr>
  </w:style>
  <w:style w:styleId="Style_14_ch" w:type="character">
    <w:name w:val="Postan"/>
    <w:basedOn w:val="Style_4_ch"/>
    <w:link w:val="Style_14"/>
  </w:style>
  <w:style w:styleId="Style_15" w:type="paragraph">
    <w:name w:val="Основной текст (3)"/>
    <w:basedOn w:val="Style_4"/>
    <w:link w:val="Style_15_ch"/>
    <w:pPr>
      <w:widowControl w:val="0"/>
      <w:spacing w:after="720" w:before="180" w:line="547" w:lineRule="exact"/>
      <w:ind/>
      <w:jc w:val="both"/>
    </w:pPr>
    <w:rPr>
      <w:b w:val="1"/>
      <w:sz w:val="31"/>
    </w:rPr>
  </w:style>
  <w:style w:styleId="Style_15_ch" w:type="character">
    <w:name w:val="Основной текст (3)"/>
    <w:basedOn w:val="Style_4_ch"/>
    <w:link w:val="Style_15"/>
    <w:rPr>
      <w:b w:val="1"/>
      <w:sz w:val="31"/>
    </w:rPr>
  </w:style>
  <w:style w:styleId="Style_16" w:type="paragraph">
    <w:name w:val="No Spacing"/>
    <w:link w:val="Style_16_ch"/>
    <w:rPr>
      <w:rFonts w:ascii="Calibri" w:hAnsi="Calibri"/>
      <w:sz w:val="22"/>
    </w:rPr>
  </w:style>
  <w:style w:styleId="Style_16_ch" w:type="character">
    <w:name w:val="No Spacing"/>
    <w:link w:val="Style_16"/>
    <w:rPr>
      <w:rFonts w:ascii="Calibri" w:hAnsi="Calibri"/>
      <w:sz w:val="22"/>
    </w:rPr>
  </w:style>
  <w:style w:styleId="Style_17" w:type="paragraph">
    <w:name w:val="Balloon Text"/>
    <w:basedOn w:val="Style_4"/>
    <w:link w:val="Style_17_ch"/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18" w:type="paragraph">
    <w:name w:val="heading 3"/>
    <w:basedOn w:val="Style_4"/>
    <w:next w:val="Style_4"/>
    <w:link w:val="Style_18_ch"/>
    <w:uiPriority w:val="9"/>
    <w:qFormat/>
    <w:pPr>
      <w:keepNext w:val="1"/>
      <w:ind/>
      <w:jc w:val="both"/>
      <w:outlineLvl w:val="2"/>
    </w:pPr>
    <w:rPr>
      <w:b w:val="1"/>
    </w:rPr>
  </w:style>
  <w:style w:styleId="Style_18_ch" w:type="character">
    <w:name w:val="heading 3"/>
    <w:basedOn w:val="Style_4_ch"/>
    <w:link w:val="Style_18"/>
    <w:rPr>
      <w:b w:val="1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19" w:type="paragraph">
    <w:name w:val="Основной текст (2)"/>
    <w:link w:val="Style_19_ch"/>
    <w:rPr>
      <w:rFonts w:ascii="Times New Roman" w:hAnsi="Times New Roman"/>
      <w:color w:val="000000"/>
      <w:spacing w:val="0"/>
      <w:sz w:val="28"/>
      <w:u w:val="none"/>
    </w:rPr>
  </w:style>
  <w:style w:styleId="Style_19_ch" w:type="character">
    <w:name w:val="Основной текст (2)"/>
    <w:link w:val="Style_19"/>
    <w:rPr>
      <w:rFonts w:ascii="Times New Roman" w:hAnsi="Times New Roman"/>
      <w:color w:val="000000"/>
      <w:spacing w:val="0"/>
      <w:sz w:val="28"/>
      <w:u w:val="none"/>
    </w:rPr>
  </w:style>
  <w:style w:styleId="Style_20" w:type="paragraph">
    <w:name w:val="Основной текст с отступом 21"/>
    <w:basedOn w:val="Style_4"/>
    <w:link w:val="Style_20_ch"/>
    <w:pPr>
      <w:ind w:firstLine="567" w:left="0"/>
      <w:jc w:val="both"/>
    </w:pPr>
    <w:rPr>
      <w:sz w:val="24"/>
    </w:rPr>
  </w:style>
  <w:style w:styleId="Style_20_ch" w:type="character">
    <w:name w:val="Основной текст с отступом 21"/>
    <w:basedOn w:val="Style_4_ch"/>
    <w:link w:val="Style_20"/>
    <w:rPr>
      <w:sz w:val="24"/>
    </w:rPr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ody Text Indent 2"/>
    <w:basedOn w:val="Style_4"/>
    <w:link w:val="Style_22_ch"/>
    <w:pPr>
      <w:spacing w:line="360" w:lineRule="auto"/>
      <w:ind w:firstLine="720" w:left="0"/>
    </w:pPr>
  </w:style>
  <w:style w:styleId="Style_22_ch" w:type="character">
    <w:name w:val="Body Text Indent 2"/>
    <w:basedOn w:val="Style_4_ch"/>
    <w:link w:val="Style_22"/>
  </w:style>
  <w:style w:styleId="Style_23" w:type="paragraph">
    <w:name w:val="ConsPlusTitle"/>
    <w:link w:val="Style_23_ch"/>
    <w:pPr>
      <w:widowControl w:val="0"/>
      <w:ind/>
    </w:pPr>
    <w:rPr>
      <w:rFonts w:ascii="Calibri" w:hAnsi="Calibri"/>
      <w:b w:val="1"/>
      <w:sz w:val="22"/>
    </w:rPr>
  </w:style>
  <w:style w:styleId="Style_23_ch" w:type="character">
    <w:name w:val="ConsPlusTitle"/>
    <w:link w:val="Style_23"/>
    <w:rPr>
      <w:rFonts w:ascii="Calibri" w:hAnsi="Calibri"/>
      <w:b w:val="1"/>
      <w:sz w:val="22"/>
    </w:rPr>
  </w:style>
  <w:style w:styleId="Style_24" w:type="paragraph">
    <w:name w:val="Body Text Indent"/>
    <w:basedOn w:val="Style_4"/>
    <w:link w:val="Style_24_ch"/>
    <w:pPr>
      <w:ind w:firstLine="1134" w:left="0"/>
      <w:jc w:val="both"/>
    </w:pPr>
  </w:style>
  <w:style w:styleId="Style_24_ch" w:type="character">
    <w:name w:val="Body Text Indent"/>
    <w:basedOn w:val="Style_4_ch"/>
    <w:link w:val="Style_24"/>
  </w:style>
  <w:style w:styleId="Style_25" w:type="paragraph">
    <w:name w:val="heading 5"/>
    <w:basedOn w:val="Style_4"/>
    <w:next w:val="Style_4"/>
    <w:link w:val="Style_25_ch"/>
    <w:uiPriority w:val="9"/>
    <w:qFormat/>
    <w:pPr>
      <w:keepNext w:val="1"/>
      <w:ind/>
      <w:jc w:val="both"/>
      <w:outlineLvl w:val="4"/>
    </w:pPr>
    <w:rPr>
      <w:b w:val="1"/>
    </w:rPr>
  </w:style>
  <w:style w:styleId="Style_25_ch" w:type="character">
    <w:name w:val="heading 5"/>
    <w:basedOn w:val="Style_4_ch"/>
    <w:link w:val="Style_25"/>
    <w:rPr>
      <w:b w:val="1"/>
    </w:rPr>
  </w:style>
  <w:style w:styleId="Style_26" w:type="paragraph">
    <w:name w:val="???????? ?????????"/>
    <w:link w:val="Style_26_ch"/>
    <w:rPr>
      <w:b w:val="1"/>
      <w:color w:val="26282F"/>
    </w:rPr>
  </w:style>
  <w:style w:styleId="Style_26_ch" w:type="character">
    <w:name w:val="???????? ?????????"/>
    <w:link w:val="Style_26"/>
    <w:rPr>
      <w:b w:val="1"/>
      <w:color w:val="26282F"/>
    </w:rPr>
  </w:style>
  <w:style w:styleId="Style_27" w:type="paragraph">
    <w:name w:val="heading 1"/>
    <w:basedOn w:val="Style_4"/>
    <w:next w:val="Style_4"/>
    <w:link w:val="Style_27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7_ch" w:type="character">
    <w:name w:val="heading 1"/>
    <w:basedOn w:val="Style_4_ch"/>
    <w:link w:val="Style_27"/>
    <w:rPr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4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toc 9"/>
    <w:next w:val="Style_4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ConsTitle"/>
    <w:link w:val="Style_34_ch"/>
    <w:pPr>
      <w:widowControl w:val="0"/>
      <w:ind w:right="19772"/>
    </w:pPr>
    <w:rPr>
      <w:rFonts w:ascii="Arial" w:hAnsi="Arial"/>
      <w:b w:val="1"/>
      <w:sz w:val="16"/>
    </w:rPr>
  </w:style>
  <w:style w:styleId="Style_34_ch" w:type="character">
    <w:name w:val="ConsTitle"/>
    <w:link w:val="Style_34"/>
    <w:rPr>
      <w:rFonts w:ascii="Arial" w:hAnsi="Arial"/>
      <w:b w:val="1"/>
      <w:sz w:val="16"/>
    </w:rPr>
  </w:style>
  <w:style w:styleId="Style_35" w:type="paragraph">
    <w:name w:val="toc 8"/>
    <w:next w:val="Style_4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4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11" w:type="paragraph">
    <w:name w:val="Содержимое таблицы"/>
    <w:basedOn w:val="Style_4"/>
    <w:link w:val="Style_11_ch"/>
    <w:pPr>
      <w:widowControl w:val="0"/>
      <w:ind/>
    </w:pPr>
    <w:rPr>
      <w:sz w:val="20"/>
    </w:rPr>
  </w:style>
  <w:style w:styleId="Style_11_ch" w:type="character">
    <w:name w:val="Содержимое таблицы"/>
    <w:basedOn w:val="Style_4_ch"/>
    <w:link w:val="Style_11"/>
    <w:rPr>
      <w:sz w:val="20"/>
    </w:rPr>
  </w:style>
  <w:style w:styleId="Style_37" w:type="paragraph">
    <w:name w:val="footer"/>
    <w:basedOn w:val="Style_4"/>
    <w:link w:val="Style_37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37_ch" w:type="character">
    <w:name w:val="footer"/>
    <w:basedOn w:val="Style_4_ch"/>
    <w:link w:val="Style_37"/>
    <w:rPr>
      <w:sz w:val="20"/>
    </w:rPr>
  </w:style>
  <w:style w:styleId="Style_38" w:type="paragraph">
    <w:name w:val="Body Text"/>
    <w:basedOn w:val="Style_4"/>
    <w:link w:val="Style_38_ch"/>
    <w:pPr>
      <w:ind/>
      <w:jc w:val="both"/>
    </w:pPr>
  </w:style>
  <w:style w:styleId="Style_38_ch" w:type="character">
    <w:name w:val="Body Text"/>
    <w:basedOn w:val="Style_4_ch"/>
    <w:link w:val="Style_38"/>
  </w:style>
  <w:style w:styleId="Style_39" w:type="paragraph">
    <w:name w:val="Subtitle"/>
    <w:next w:val="Style_4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2" w:type="paragraph">
    <w:name w:val="Title"/>
    <w:basedOn w:val="Style_4"/>
    <w:link w:val="Style_2_ch"/>
    <w:uiPriority w:val="10"/>
    <w:qFormat/>
    <w:pPr>
      <w:ind/>
      <w:jc w:val="center"/>
    </w:pPr>
  </w:style>
  <w:style w:styleId="Style_2_ch" w:type="character">
    <w:name w:val="Title"/>
    <w:basedOn w:val="Style_4_ch"/>
    <w:link w:val="Style_2"/>
  </w:style>
  <w:style w:styleId="Style_40" w:type="paragraph">
    <w:name w:val="heading 4"/>
    <w:basedOn w:val="Style_4"/>
    <w:next w:val="Style_4"/>
    <w:link w:val="Style_40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0_ch" w:type="character">
    <w:name w:val="heading 4"/>
    <w:basedOn w:val="Style_4_ch"/>
    <w:link w:val="Style_40"/>
    <w:rPr>
      <w:b w:val="1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1_ch" w:type="character">
    <w:name w:val="heading 2"/>
    <w:basedOn w:val="Style_4_ch"/>
    <w:link w:val="Style_41"/>
    <w:rPr>
      <w:b w:val="1"/>
    </w:rPr>
  </w:style>
  <w:style w:styleId="Style_42" w:type="paragraph">
    <w:name w:val="heading 6"/>
    <w:basedOn w:val="Style_4"/>
    <w:next w:val="Style_4"/>
    <w:link w:val="Style_42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42_ch" w:type="character">
    <w:name w:val="heading 6"/>
    <w:basedOn w:val="Style_4_ch"/>
    <w:link w:val="Style_42"/>
    <w:rPr>
      <w:rFonts w:ascii="Calibri" w:hAnsi="Calibri"/>
      <w:b w:val="1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2024-12-26T09:05:02Z</dcterms:modified>
</cp:coreProperties>
</file>