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32"/>
        </w:rPr>
      </w:pPr>
      <w:r>
        <w:rPr>
          <w:sz w:val="32"/>
        </w:rPr>
        <w:drawing>
          <wp:inline>
            <wp:extent cx="932561" cy="1198753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-35" l="-44" r="-44" t="-35"/>
                    <a:stretch/>
                  </pic:blipFill>
                  <pic:spPr>
                    <a:xfrm flipH="false" flipV="false" rot="0">
                      <a:ext cx="932561" cy="119875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  <w:rPr>
          <w:b w:val="1"/>
          <w:sz w:val="44"/>
        </w:rPr>
      </w:pPr>
      <w:r>
        <w:rPr>
          <w:sz w:val="32"/>
        </w:rPr>
        <w:t>МЕСТНОЕ САМОУПРАВЛЕНИЕ</w:t>
      </w:r>
    </w:p>
    <w:p w14:paraId="03000000">
      <w:pPr>
        <w:ind/>
        <w:jc w:val="center"/>
        <w:rPr>
          <w:b w:val="1"/>
          <w:sz w:val="44"/>
        </w:rPr>
      </w:pPr>
      <w:r>
        <w:rPr>
          <w:b w:val="1"/>
          <w:sz w:val="44"/>
        </w:rPr>
        <w:t xml:space="preserve">АДМИНИСТРАЦИЯ ПОЛЯКОВСКОГО </w:t>
      </w:r>
    </w:p>
    <w:p w14:paraId="04000000">
      <w:pPr>
        <w:ind/>
        <w:jc w:val="center"/>
        <w:rPr>
          <w:sz w:val="32"/>
        </w:rPr>
      </w:pPr>
      <w:r>
        <w:rPr>
          <w:b w:val="1"/>
          <w:sz w:val="44"/>
        </w:rPr>
        <w:t>СЕЛЬСКОГО ПОСЕЛЕНИЯ</w:t>
      </w:r>
    </w:p>
    <w:p w14:paraId="05000000">
      <w:pPr>
        <w:ind/>
        <w:jc w:val="center"/>
      </w:pPr>
      <w:r>
        <w:rPr>
          <w:sz w:val="32"/>
        </w:rPr>
        <w:t>НЕКЛИНОВСКОГО РАЙОНА РОСТОВСКОЙ ОБЛАСТИ</w:t>
      </w: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ind/>
        <w:jc w:val="center"/>
      </w:pPr>
      <w:r>
        <w:rPr>
          <w:b w:val="1"/>
          <w:sz w:val="40"/>
        </w:rPr>
        <w:t>РАСПОРЯЖЕНИЕ</w:t>
      </w:r>
    </w:p>
    <w:p w14:paraId="08000000">
      <w:pPr>
        <w:ind/>
        <w:jc w:val="center"/>
        <w:rPr>
          <w:sz w:val="40"/>
        </w:rPr>
      </w:pPr>
    </w:p>
    <w:p w14:paraId="09000000">
      <w:r>
        <w:rPr>
          <w:sz w:val="28"/>
        </w:rPr>
        <w:t xml:space="preserve">     от 31.10.2024                                                                                                       №67</w:t>
      </w:r>
    </w:p>
    <w:p w14:paraId="0A000000">
      <w:pPr>
        <w:rPr>
          <w:sz w:val="28"/>
        </w:rPr>
      </w:pPr>
    </w:p>
    <w:p w14:paraId="0B000000">
      <w:pPr>
        <w:ind/>
        <w:jc w:val="center"/>
      </w:pPr>
      <w:r>
        <w:rPr>
          <w:sz w:val="28"/>
        </w:rPr>
        <w:t>х. Красный Десант</w:t>
      </w:r>
    </w:p>
    <w:p w14:paraId="0C000000">
      <w:pPr>
        <w:rPr>
          <w:sz w:val="28"/>
        </w:rPr>
      </w:pPr>
    </w:p>
    <w:tbl>
      <w:tblPr>
        <w:tblStyle w:val="Style_1"/>
        <w:tblLayout w:type="fixed"/>
      </w:tblPr>
      <w:tblGrid>
        <w:gridCol w:w="9828"/>
      </w:tblGrid>
      <w:tr>
        <w:tc>
          <w:tcPr>
            <w:tcW w:type="dxa" w:w="9828"/>
            <w:shd w:fill="auto" w:val="clear"/>
          </w:tcPr>
          <w:p w14:paraId="0D000000">
            <w:pPr>
              <w:ind/>
              <w:jc w:val="center"/>
              <w:rPr>
                <w:b w:val="1"/>
                <w:sz w:val="28"/>
              </w:rPr>
            </w:pPr>
          </w:p>
          <w:p w14:paraId="0E000000">
            <w:pPr>
              <w:ind/>
              <w:jc w:val="center"/>
            </w:pPr>
            <w:r>
              <w:rPr>
                <w:b w:val="1"/>
                <w:sz w:val="28"/>
              </w:rPr>
              <w:t>Об утверждении единого аналитического  плана реализации муниципальной программы</w:t>
            </w:r>
          </w:p>
          <w:p w14:paraId="0F000000">
            <w:pPr>
              <w:ind/>
              <w:jc w:val="center"/>
            </w:pPr>
            <w:r>
              <w:rPr>
                <w:b w:val="1"/>
                <w:sz w:val="28"/>
              </w:rPr>
              <w:t xml:space="preserve"> Поляковского сельского поселения </w:t>
            </w:r>
          </w:p>
          <w:p w14:paraId="10000000">
            <w:pPr>
              <w:ind/>
              <w:jc w:val="center"/>
            </w:pPr>
            <w:r>
              <w:rPr>
                <w:b w:val="1"/>
                <w:sz w:val="28"/>
              </w:rPr>
              <w:t xml:space="preserve">«Защита населения и территории от чрезвычайных ситуаций, </w:t>
            </w:r>
          </w:p>
          <w:p w14:paraId="11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обеспечение пожарной безопасности» на 2025 год</w:t>
            </w:r>
          </w:p>
        </w:tc>
      </w:tr>
    </w:tbl>
    <w:p w14:paraId="12000000">
      <w:pPr>
        <w:tabs>
          <w:tab w:leader="none" w:pos="8041" w:val="left"/>
        </w:tabs>
        <w:ind w:firstLine="1080" w:left="0"/>
        <w:jc w:val="both"/>
        <w:rPr>
          <w:sz w:val="28"/>
        </w:rPr>
      </w:pPr>
    </w:p>
    <w:p w14:paraId="13000000">
      <w:pPr>
        <w:tabs>
          <w:tab w:leader="none" w:pos="8041" w:val="left"/>
        </w:tabs>
        <w:ind w:firstLine="1080" w:left="0"/>
        <w:jc w:val="both"/>
        <w:rPr>
          <w:sz w:val="28"/>
        </w:rPr>
      </w:pPr>
    </w:p>
    <w:p w14:paraId="14000000">
      <w:pPr>
        <w:tabs>
          <w:tab w:leader="none" w:pos="8041" w:val="left"/>
        </w:tabs>
        <w:ind/>
        <w:jc w:val="both"/>
      </w:pPr>
      <w:r>
        <w:rPr>
          <w:sz w:val="28"/>
        </w:rPr>
        <w:t xml:space="preserve">        В соответствии с постановлением Администрации Поляковского сельского поселения от 24.07.2024 № 63 «Об утверждении Порядка разработки, реализации и оценки эффективности муниципальных программ Поляковского сельского поселения»</w:t>
      </w:r>
    </w:p>
    <w:p w14:paraId="15000000">
      <w:pPr>
        <w:tabs>
          <w:tab w:leader="none" w:pos="8041" w:val="left"/>
        </w:tabs>
        <w:ind w:firstLine="1080" w:left="0"/>
        <w:jc w:val="both"/>
        <w:rPr>
          <w:sz w:val="28"/>
        </w:rPr>
      </w:pPr>
    </w:p>
    <w:p w14:paraId="16000000">
      <w:pPr>
        <w:ind w:firstLine="705" w:left="0"/>
        <w:jc w:val="both"/>
      </w:pPr>
      <w:r>
        <w:rPr>
          <w:sz w:val="28"/>
        </w:rPr>
        <w:t xml:space="preserve">1.Утвердить единый аналитический  план реализации муниципальной программы Поляковского сельского поселения «Защита населения и территории от чрезвычайных ситуаций, обеспечение пожарной безопасности» на 2025 год (далее – план реализации) согласно приложению к настоящему распоряжению. </w:t>
      </w:r>
    </w:p>
    <w:p w14:paraId="17000000">
      <w:pPr>
        <w:ind w:firstLine="0" w:left="705"/>
        <w:jc w:val="both"/>
      </w:pPr>
      <w:r>
        <w:rPr>
          <w:sz w:val="28"/>
        </w:rPr>
        <w:t>2.Настоящее распоряжение вступает в силу со дня его подписания.</w:t>
      </w:r>
    </w:p>
    <w:p w14:paraId="18000000">
      <w:pPr>
        <w:ind w:firstLine="709" w:left="0"/>
        <w:jc w:val="both"/>
      </w:pPr>
      <w:r>
        <w:rPr>
          <w:sz w:val="28"/>
        </w:rPr>
        <w:t>3.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настоящего распоряжения возложить на инспектора Администрации Поляковского сельского поселения Рогалеву Ю.А.</w:t>
      </w:r>
    </w:p>
    <w:p w14:paraId="19000000">
      <w:pPr>
        <w:ind w:firstLine="709" w:left="0"/>
        <w:jc w:val="both"/>
      </w:pPr>
    </w:p>
    <w:p w14:paraId="1A000000">
      <w:pPr>
        <w:ind w:firstLine="0" w:left="705"/>
        <w:jc w:val="both"/>
        <w:rPr>
          <w:sz w:val="28"/>
        </w:rPr>
      </w:pPr>
    </w:p>
    <w:p w14:paraId="1B000000">
      <w:pPr>
        <w:ind w:firstLine="1080" w:left="0"/>
        <w:jc w:val="both"/>
        <w:rPr>
          <w:sz w:val="28"/>
        </w:rPr>
      </w:pPr>
    </w:p>
    <w:p w14:paraId="1C000000">
      <w:pPr>
        <w:ind w:firstLine="1080" w:left="0"/>
        <w:jc w:val="both"/>
        <w:rPr>
          <w:sz w:val="26"/>
        </w:rPr>
      </w:pPr>
    </w:p>
    <w:p w14:paraId="1D000000">
      <w:pPr>
        <w:ind w:firstLine="708" w:left="0"/>
      </w:pPr>
      <w:r>
        <w:rPr>
          <w:b w:val="1"/>
          <w:sz w:val="27"/>
        </w:rPr>
        <w:t>Глава Администрации</w:t>
      </w:r>
    </w:p>
    <w:p w14:paraId="1E000000">
      <w:r>
        <w:rPr>
          <w:b w:val="1"/>
          <w:sz w:val="27"/>
        </w:rPr>
        <w:t>Поляковского сельского поселения</w:t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 xml:space="preserve">    А.Н. Галицкий</w:t>
      </w:r>
    </w:p>
    <w:p w14:paraId="1F000000">
      <w:pPr>
        <w:rPr>
          <w:b w:val="1"/>
          <w:sz w:val="27"/>
        </w:rPr>
      </w:pPr>
    </w:p>
    <w:p w14:paraId="20000000">
      <w:pPr>
        <w:sectPr>
          <w:pgSz w:h="16838" w:orient="portrait" w:w="11906"/>
          <w:pgMar w:bottom="720" w:footer="708" w:gutter="0" w:header="708" w:left="1109" w:right="958" w:top="539"/>
        </w:sectPr>
      </w:pPr>
    </w:p>
    <w:p w14:paraId="21000000">
      <w:pPr>
        <w:widowControl w:val="0"/>
        <w:ind/>
        <w:jc w:val="right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Приложение </w:t>
      </w:r>
    </w:p>
    <w:p w14:paraId="22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к распоряжению администрации </w:t>
      </w:r>
    </w:p>
    <w:p w14:paraId="23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Поляковского сельского поселения </w:t>
      </w:r>
    </w:p>
    <w:p w14:paraId="24000000">
      <w:pPr>
        <w:ind w:firstLine="708" w:left="12036"/>
        <w:jc w:val="right"/>
        <w:rPr>
          <w:sz w:val="20"/>
        </w:rPr>
      </w:pPr>
      <w:r>
        <w:rPr>
          <w:sz w:val="20"/>
        </w:rPr>
        <w:t xml:space="preserve"> от 31.10.2024 № 67</w:t>
      </w:r>
    </w:p>
    <w:p w14:paraId="25000000">
      <w:pPr>
        <w:widowControl w:val="0"/>
        <w:tabs>
          <w:tab w:leader="none" w:pos="6960" w:val="left"/>
          <w:tab w:leader="none" w:pos="15024" w:val="right"/>
        </w:tabs>
        <w:ind/>
      </w:pPr>
      <w:r>
        <w:tab/>
      </w:r>
      <w:r>
        <w:t xml:space="preserve">Единый аналитический план </w:t>
      </w:r>
    </w:p>
    <w:p w14:paraId="26000000">
      <w:pPr>
        <w:widowControl w:val="0"/>
        <w:ind/>
        <w:jc w:val="center"/>
      </w:pPr>
      <w:r>
        <w:t>реализации муниципальной программы «Защита населения и территории от чрезвычайных ситуаций,</w:t>
      </w:r>
    </w:p>
    <w:p w14:paraId="27000000">
      <w:pPr>
        <w:widowControl w:val="0"/>
        <w:ind/>
        <w:jc w:val="center"/>
      </w:pPr>
      <w:r>
        <w:t xml:space="preserve"> обеспечение пожарной  безопасности» на 2025 год</w:t>
      </w:r>
    </w:p>
    <w:p w14:paraId="28000000">
      <w:pPr>
        <w:widowControl w:val="0"/>
        <w:ind/>
        <w:jc w:val="center"/>
        <w:rPr>
          <w:sz w:val="27"/>
        </w:rPr>
      </w:pPr>
    </w:p>
    <w:tbl>
      <w:tblPr>
        <w:tblStyle w:val="Style_1"/>
        <w:tblLayout w:type="fixed"/>
        <w:tblCellMar>
          <w:left w:type="dxa" w:w="75"/>
          <w:right w:type="dxa" w:w="75"/>
        </w:tblCellMar>
      </w:tblPr>
      <w:tblGrid>
        <w:gridCol w:w="683"/>
        <w:gridCol w:w="3928"/>
        <w:gridCol w:w="1276"/>
        <w:gridCol w:w="1276"/>
        <w:gridCol w:w="1843"/>
        <w:gridCol w:w="992"/>
        <w:gridCol w:w="1134"/>
        <w:gridCol w:w="1559"/>
        <w:gridCol w:w="1276"/>
        <w:gridCol w:w="1417"/>
      </w:tblGrid>
      <w:tr>
        <w:trPr>
          <w:trHeight w:hRule="atLeast" w:val="448"/>
        </w:trPr>
        <w:tc>
          <w:tcPr>
            <w:tcW w:type="dxa" w:w="68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00000">
            <w:pPr>
              <w:widowControl w:val="0"/>
              <w:ind/>
              <w:jc w:val="center"/>
            </w:pPr>
            <w:r>
              <w:t>№ п/п</w:t>
            </w:r>
          </w:p>
        </w:tc>
        <w:tc>
          <w:tcPr>
            <w:tcW w:type="dxa" w:w="392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00000">
            <w:pPr>
              <w:ind/>
              <w:jc w:val="center"/>
            </w:pPr>
            <w:r>
              <w:t>Наименование структурного элемента муниципальной программы Поляковского сельского поселения, мероприятия (результата), контрольной точки</w:t>
            </w:r>
          </w:p>
          <w:p w14:paraId="2B000000">
            <w:pPr>
              <w:widowControl w:val="0"/>
              <w:ind/>
              <w:jc w:val="center"/>
            </w:pPr>
          </w:p>
        </w:tc>
        <w:tc>
          <w:tcPr>
            <w:tcW w:type="dxa" w:w="255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00000">
            <w:pPr>
              <w:widowControl w:val="0"/>
              <w:ind/>
              <w:jc w:val="center"/>
            </w:pPr>
            <w:r>
              <w:t>Срок реализации</w:t>
            </w:r>
          </w:p>
        </w:tc>
        <w:tc>
          <w:tcPr>
            <w:tcW w:type="dxa" w:w="184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00000">
            <w:pPr>
              <w:widowControl w:val="0"/>
              <w:ind w:firstLine="0" w:left="-74"/>
              <w:jc w:val="center"/>
            </w:pPr>
            <w:r>
              <w:t>Ответственный исполнитель</w:t>
            </w:r>
          </w:p>
          <w:p w14:paraId="2E000000">
            <w:pPr>
              <w:widowControl w:val="0"/>
              <w:ind w:firstLine="0" w:left="-74"/>
              <w:jc w:val="center"/>
            </w:pPr>
            <w:r>
              <w:t>(должность, ФИО)</w:t>
            </w:r>
          </w:p>
        </w:tc>
        <w:tc>
          <w:tcPr>
            <w:tcW w:type="dxa" w:w="637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00000">
            <w:pPr>
              <w:widowControl w:val="0"/>
              <w:ind/>
              <w:jc w:val="center"/>
            </w:pPr>
            <w:r>
              <w:t>Объем расходов, (тыс. рублей)</w:t>
            </w:r>
          </w:p>
        </w:tc>
      </w:tr>
      <w:tr>
        <w:trPr>
          <w:trHeight w:hRule="atLeast" w:val="984"/>
        </w:trPr>
        <w:tc>
          <w:tcPr>
            <w:tcW w:type="dxa" w:w="6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9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00000">
            <w:pPr>
              <w:widowControl w:val="0"/>
              <w:ind/>
              <w:jc w:val="center"/>
            </w:pPr>
            <w:r>
              <w:t>начало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00000">
            <w:pPr>
              <w:widowControl w:val="0"/>
              <w:ind/>
              <w:jc w:val="center"/>
            </w:pPr>
            <w:r>
              <w:t>окончание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00000">
            <w:pPr>
              <w:widowControl w:val="0"/>
              <w:ind/>
              <w:jc w:val="center"/>
            </w:pPr>
            <w:r>
              <w:t>всего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00000">
            <w:pPr>
              <w:widowControl w:val="0"/>
              <w:ind/>
              <w:jc w:val="center"/>
            </w:pPr>
            <w:r>
              <w:t>областной</w:t>
            </w:r>
            <w:r>
              <w:br/>
            </w:r>
            <w:r>
              <w:t xml:space="preserve">бюджет 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00000">
            <w:pPr>
              <w:widowControl w:val="0"/>
              <w:ind/>
              <w:jc w:val="center"/>
            </w:pPr>
            <w:r>
              <w:t>федеральный</w:t>
            </w:r>
            <w:r>
              <w:br/>
            </w:r>
            <w:r>
              <w:t xml:space="preserve">бюджет 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00000">
            <w:pPr>
              <w:widowControl w:val="0"/>
              <w:ind/>
              <w:jc w:val="center"/>
            </w:pPr>
            <w:r>
              <w:t>бюджет поселения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00000">
            <w:pPr>
              <w:widowControl w:val="0"/>
              <w:ind/>
              <w:jc w:val="center"/>
            </w:pPr>
            <w:r>
              <w:t>внебюджетные</w:t>
            </w:r>
            <w:r>
              <w:br/>
            </w:r>
            <w:r>
              <w:t>источники</w:t>
            </w:r>
          </w:p>
        </w:tc>
      </w:tr>
      <w:tr>
        <w:trPr>
          <w:trHeight w:hRule="atLeast" w:val="275"/>
        </w:trPr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3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00000">
            <w:pPr>
              <w:widowControl w:val="0"/>
              <w:ind/>
              <w:jc w:val="center"/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00000">
            <w:pPr>
              <w:widowControl w:val="0"/>
              <w:ind/>
              <w:jc w:val="center"/>
            </w:pPr>
            <w:r>
              <w:t>9</w:t>
            </w:r>
          </w:p>
        </w:tc>
      </w:tr>
      <w:tr>
        <w:trPr>
          <w:trHeight w:hRule="atLeast" w:val="275"/>
        </w:trPr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00000">
            <w:pPr>
              <w:widowControl w:val="0"/>
              <w:ind/>
              <w:jc w:val="center"/>
            </w:pPr>
            <w:r>
              <w:t>1.</w:t>
            </w:r>
          </w:p>
        </w:tc>
        <w:tc>
          <w:tcPr>
            <w:tcW w:type="dxa" w:w="3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00000">
            <w:pPr>
              <w:widowControl w:val="0"/>
              <w:ind/>
            </w:pPr>
            <w:r>
              <w:t xml:space="preserve">Структурный элемент «Пожарная безопасность </w:t>
            </w:r>
            <w:r>
              <w:rPr>
                <w:i w:val="1"/>
              </w:rPr>
              <w:t>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00000">
            <w:pPr>
              <w:widowControl w:val="0"/>
              <w:ind/>
              <w:jc w:val="center"/>
            </w:pPr>
            <w:r>
              <w:t>01.01.2025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00000">
            <w:pPr>
              <w:widowControl w:val="0"/>
              <w:ind/>
              <w:jc w:val="center"/>
            </w:pPr>
            <w:r>
              <w:t>31.12.2025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00000">
            <w:pPr>
              <w:widowControl w:val="0"/>
              <w:ind/>
              <w:jc w:val="center"/>
            </w:pPr>
            <w:r>
              <w:t>инспектор Администрации Поляковского сельского поселения Ю.А. Рогалева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00000">
            <w:pPr>
              <w:widowControl w:val="0"/>
              <w:ind/>
              <w:jc w:val="center"/>
            </w:pPr>
            <w:r>
              <w:t>96,3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00000">
            <w:pPr>
              <w:widowControl w:val="0"/>
              <w:ind/>
              <w:jc w:val="center"/>
              <w:rPr>
                <w:i w:val="1"/>
              </w:rPr>
            </w:pPr>
            <w:r>
              <w:t>Х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00000">
            <w:pPr>
              <w:widowControl w:val="0"/>
              <w:ind/>
              <w:jc w:val="center"/>
              <w:rPr>
                <w:i w:val="1"/>
              </w:rPr>
            </w:pPr>
            <w:r>
              <w:t>Х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00000">
            <w:pPr>
              <w:widowControl w:val="0"/>
              <w:ind/>
              <w:jc w:val="center"/>
            </w:pPr>
            <w:r>
              <w:t>96,3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00000">
            <w:pPr>
              <w:widowControl w:val="0"/>
              <w:ind/>
              <w:jc w:val="center"/>
            </w:pPr>
            <w:r>
              <w:t>Х</w:t>
            </w:r>
          </w:p>
        </w:tc>
      </w:tr>
      <w:tr>
        <w:trPr>
          <w:trHeight w:hRule="atLeast" w:val="539"/>
        </w:trPr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3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00000">
            <w:r>
              <w:t>Мероприятие (результат) 1. Техническое обслуживание автоматической пожарной сигнализации и системы оповещения людей о пожаре в здании Администрации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00000">
            <w:pPr>
              <w:widowControl w:val="0"/>
              <w:ind/>
              <w:jc w:val="center"/>
            </w:pPr>
            <w:r>
              <w:t>01.01.2025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00000">
            <w:pPr>
              <w:widowControl w:val="0"/>
              <w:ind/>
              <w:jc w:val="center"/>
            </w:pPr>
            <w:r>
              <w:t>31.12.2025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00000">
            <w:pPr>
              <w:widowControl w:val="0"/>
              <w:ind/>
              <w:jc w:val="center"/>
            </w:pPr>
            <w:r>
              <w:t>инспектор Администрации Поляковского сельского поселения Ю.А. Рогалева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00000">
            <w:pPr>
              <w:ind/>
              <w:jc w:val="center"/>
            </w:pPr>
            <w:r>
              <w:t>33,0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00000">
            <w:pPr>
              <w:ind/>
              <w:jc w:val="center"/>
            </w:pPr>
            <w:r>
              <w:t>33,0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00000">
            <w:pPr>
              <w:ind/>
              <w:jc w:val="center"/>
            </w:pPr>
            <w:r>
              <w:t>Х</w:t>
            </w:r>
          </w:p>
        </w:tc>
      </w:tr>
      <w:tr>
        <w:trPr>
          <w:trHeight w:hRule="atLeast" w:val="551"/>
        </w:trPr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00000">
            <w:pPr>
              <w:widowControl w:val="0"/>
              <w:ind/>
              <w:jc w:val="center"/>
            </w:pPr>
            <w:r>
              <w:t>1.</w:t>
            </w:r>
            <w:r>
              <w:t>2.</w:t>
            </w:r>
          </w:p>
        </w:tc>
        <w:tc>
          <w:tcPr>
            <w:tcW w:type="dxa" w:w="3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00000">
            <w:r>
              <w:t>Контрольная точка 1.1</w:t>
            </w:r>
          </w:p>
          <w:p w14:paraId="57000000">
            <w:r>
              <w:t>Ежемесячное  техническое обслуживание систем автоматической пожарной сигнализации и оповещения людей о пожар</w:t>
            </w:r>
            <w:r>
              <w:t>е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00000">
            <w:pPr>
              <w:widowControl w:val="0"/>
              <w:ind/>
              <w:jc w:val="center"/>
            </w:pPr>
            <w:r>
              <w:t>20.12.2025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00000">
            <w:pPr>
              <w:widowControl w:val="0"/>
              <w:ind/>
              <w:jc w:val="center"/>
            </w:pPr>
            <w:r>
              <w:t>инспектор Администрации Поляковского сельского поселения Ю.А. Рогалева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00000">
            <w:pPr>
              <w:ind/>
              <w:jc w:val="center"/>
            </w:pPr>
            <w:r>
              <w:t>Х</w:t>
            </w:r>
          </w:p>
        </w:tc>
      </w:tr>
      <w:tr>
        <w:trPr>
          <w:trHeight w:hRule="atLeast" w:val="275"/>
        </w:trPr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00000">
            <w:pPr>
              <w:widowControl w:val="0"/>
              <w:ind/>
              <w:jc w:val="center"/>
            </w:pPr>
            <w:r>
              <w:t>1.3.</w:t>
            </w:r>
          </w:p>
        </w:tc>
        <w:tc>
          <w:tcPr>
            <w:tcW w:type="dxa" w:w="3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00000">
            <w:pPr>
              <w:widowControl w:val="0"/>
              <w:ind/>
            </w:pPr>
            <w:r>
              <w:t xml:space="preserve">Мероприятие (результат) 1.2. </w:t>
            </w:r>
          </w:p>
          <w:p w14:paraId="62000000">
            <w:pPr>
              <w:widowControl w:val="0"/>
              <w:ind/>
            </w:pPr>
            <w:r>
              <w:t>Расходы на обеспечение первичных мер пожарной безопасности на территории поселений</w:t>
            </w:r>
          </w:p>
          <w:p w14:paraId="6300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00000">
            <w:pPr>
              <w:widowControl w:val="0"/>
              <w:ind/>
              <w:jc w:val="center"/>
            </w:pPr>
            <w:r>
              <w:t>01.01.2025</w:t>
            </w:r>
          </w:p>
          <w:p w14:paraId="65000000">
            <w:pPr>
              <w:widowControl w:val="0"/>
              <w:ind/>
              <w:jc w:val="center"/>
              <w:rPr>
                <w:strike w:val="1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00000">
            <w:pPr>
              <w:widowControl w:val="0"/>
              <w:ind/>
              <w:jc w:val="center"/>
              <w:rPr>
                <w:strike w:val="1"/>
              </w:rPr>
            </w:pPr>
            <w:r>
              <w:t>31.12.2025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00000">
            <w:pPr>
              <w:widowControl w:val="0"/>
              <w:ind/>
              <w:jc w:val="center"/>
              <w:rPr>
                <w:strike w:val="1"/>
              </w:rPr>
            </w:pPr>
            <w:r>
              <w:t>инспектор Администрации Поляковского сельского поселения Ю.А. Рогалева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00000">
            <w:pPr>
              <w:widowControl w:val="0"/>
              <w:ind/>
              <w:jc w:val="center"/>
            </w:pPr>
            <w:r>
              <w:t>62,0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00000">
            <w:pPr>
              <w:widowControl w:val="0"/>
              <w:ind/>
              <w:jc w:val="center"/>
              <w:rPr>
                <w:i w:val="1"/>
              </w:rPr>
            </w:pPr>
            <w:r>
              <w:t>Х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00000">
            <w:pPr>
              <w:widowControl w:val="0"/>
              <w:ind/>
              <w:jc w:val="center"/>
              <w:rPr>
                <w:i w:val="1"/>
              </w:rPr>
            </w:pPr>
            <w:r>
              <w:t>Х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00000">
            <w:pPr>
              <w:ind/>
              <w:jc w:val="center"/>
            </w:pPr>
            <w:r>
              <w:t>62,0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00000">
            <w:pPr>
              <w:widowControl w:val="0"/>
              <w:ind/>
              <w:jc w:val="center"/>
              <w:rPr>
                <w:strike w:val="1"/>
              </w:rPr>
            </w:pPr>
            <w:r>
              <w:t>Х</w:t>
            </w:r>
          </w:p>
        </w:tc>
      </w:tr>
      <w:tr>
        <w:trPr>
          <w:trHeight w:hRule="atLeast" w:val="551"/>
        </w:trPr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00000">
            <w:pPr>
              <w:widowControl w:val="0"/>
              <w:ind/>
              <w:jc w:val="center"/>
            </w:pPr>
            <w:r>
              <w:t>1.4.</w:t>
            </w:r>
          </w:p>
        </w:tc>
        <w:tc>
          <w:tcPr>
            <w:tcW w:type="dxa" w:w="3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00000">
            <w:pPr>
              <w:widowControl w:val="0"/>
              <w:ind/>
            </w:pPr>
            <w:r>
              <w:t>Контрольная точка результата 1.2. Снижение пожарной опасности зданий муниципального жилого и нежилого фондов</w:t>
            </w:r>
          </w:p>
          <w:p w14:paraId="6F000000">
            <w:pPr>
              <w:widowControl w:val="0"/>
              <w:tabs>
                <w:tab w:leader="none" w:pos="11057" w:val="left"/>
              </w:tabs>
              <w:spacing w:line="247" w:lineRule="exact"/>
              <w:ind/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00000">
            <w:pPr>
              <w:widowControl w:val="0"/>
              <w:ind/>
              <w:jc w:val="center"/>
              <w:rPr>
                <w:strike w:val="1"/>
              </w:rPr>
            </w:pPr>
            <w:r>
              <w:t>X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00000">
            <w:pPr>
              <w:widowControl w:val="0"/>
              <w:ind/>
              <w:jc w:val="center"/>
              <w:rPr>
                <w:strike w:val="1"/>
              </w:rPr>
            </w:pPr>
            <w:r>
              <w:t>20.12.2025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00000">
            <w:pPr>
              <w:widowControl w:val="0"/>
              <w:ind/>
              <w:jc w:val="center"/>
            </w:pPr>
            <w:r>
              <w:t>инспектор Администрации Поляковского сельского поселения Ю.А. Рогалева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00000">
            <w:pPr>
              <w:ind/>
              <w:jc w:val="center"/>
            </w:pPr>
            <w:r>
              <w:t>62,0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00000">
            <w:pPr>
              <w:ind/>
              <w:jc w:val="center"/>
            </w:pPr>
            <w:r>
              <w:t>Х</w:t>
            </w:r>
          </w:p>
        </w:tc>
      </w:tr>
      <w:tr>
        <w:trPr>
          <w:trHeight w:hRule="atLeast" w:val="551"/>
        </w:trPr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00000">
            <w:pPr>
              <w:widowControl w:val="0"/>
              <w:ind/>
              <w:jc w:val="center"/>
            </w:pPr>
            <w:r>
              <w:t>1</w:t>
            </w:r>
            <w:r>
              <w:t>.</w:t>
            </w:r>
            <w:r>
              <w:t>5.</w:t>
            </w:r>
          </w:p>
        </w:tc>
        <w:tc>
          <w:tcPr>
            <w:tcW w:type="dxa" w:w="3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00000">
            <w:pPr>
              <w:widowControl w:val="0"/>
              <w:ind/>
            </w:pPr>
            <w:r>
              <w:t>Мероприятие (результат) 1.3.</w:t>
            </w:r>
          </w:p>
          <w:p w14:paraId="7A000000">
            <w:pPr>
              <w:widowControl w:val="0"/>
              <w:ind/>
            </w:pPr>
            <w:r>
              <w:t xml:space="preserve"> Уплата налогов, сборов и иных платежей</w:t>
            </w:r>
          </w:p>
          <w:p w14:paraId="7B000000">
            <w:pPr>
              <w:widowControl w:val="0"/>
              <w:ind/>
            </w:pPr>
          </w:p>
          <w:p w14:paraId="7C000000">
            <w:pPr>
              <w:widowControl w:val="0"/>
              <w:tabs>
                <w:tab w:leader="none" w:pos="11057" w:val="left"/>
              </w:tabs>
              <w:spacing w:line="247" w:lineRule="exact"/>
              <w:ind/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00000">
            <w:pPr>
              <w:widowControl w:val="0"/>
              <w:ind/>
              <w:jc w:val="center"/>
              <w:rPr>
                <w:strike w:val="1"/>
              </w:rPr>
            </w:pPr>
            <w:r>
              <w:t>01.01.2025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00000">
            <w:pPr>
              <w:widowControl w:val="0"/>
              <w:ind/>
              <w:jc w:val="center"/>
            </w:pPr>
            <w:r>
              <w:t>31.12.2025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00000">
            <w:pPr>
              <w:widowControl w:val="0"/>
              <w:ind/>
              <w:jc w:val="center"/>
            </w:pPr>
            <w:r>
              <w:t>инспектор Администрации Поляковского сельского поселения Ю.А. Рогалева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00000">
            <w:pPr>
              <w:ind/>
              <w:jc w:val="center"/>
            </w:pPr>
            <w:r>
              <w:t>1,3</w:t>
            </w:r>
          </w:p>
          <w:p w14:paraId="81000000">
            <w:pPr>
              <w:ind/>
              <w:jc w:val="center"/>
            </w:pPr>
          </w:p>
          <w:p w14:paraId="8200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00000">
            <w:pPr>
              <w:ind/>
              <w:jc w:val="center"/>
            </w:pPr>
            <w:r>
              <w:t>1,3</w:t>
            </w:r>
          </w:p>
          <w:p w14:paraId="86000000">
            <w:pPr>
              <w:ind/>
              <w:jc w:val="center"/>
            </w:pP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>
            <w:pPr>
              <w:ind/>
              <w:jc w:val="center"/>
            </w:pPr>
            <w:r>
              <w:t>Х</w:t>
            </w:r>
          </w:p>
        </w:tc>
      </w:tr>
      <w:tr>
        <w:trPr>
          <w:trHeight w:hRule="atLeast" w:val="551"/>
        </w:trPr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widowControl w:val="0"/>
              <w:ind/>
              <w:jc w:val="center"/>
            </w:pPr>
            <w:r>
              <w:t>1.6.</w:t>
            </w:r>
          </w:p>
        </w:tc>
        <w:tc>
          <w:tcPr>
            <w:tcW w:type="dxa" w:w="3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widowControl w:val="0"/>
              <w:ind/>
            </w:pPr>
            <w:r>
              <w:t>Контрольная точка результата</w:t>
            </w:r>
            <w:r>
              <w:t>1</w:t>
            </w:r>
            <w:r>
              <w:t>.3.</w:t>
            </w:r>
          </w:p>
          <w:p w14:paraId="8A000000">
            <w:pPr>
              <w:widowControl w:val="0"/>
              <w:ind/>
            </w:pPr>
            <w:r>
              <w:t>Обеспечение поддержания высокой готовности сил и сре</w:t>
            </w:r>
            <w:r>
              <w:t>дств дл</w:t>
            </w:r>
            <w:r>
              <w:t>я ликвидации пожара</w:t>
            </w:r>
          </w:p>
          <w:p w14:paraId="8B00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ind/>
              <w:jc w:val="center"/>
            </w:pPr>
            <w:r>
              <w:t>Х</w:t>
            </w:r>
          </w:p>
          <w:p w14:paraId="8D000000">
            <w:pPr>
              <w:widowControl w:val="0"/>
              <w:ind/>
              <w:jc w:val="center"/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ind/>
              <w:jc w:val="center"/>
            </w:pPr>
            <w:r>
              <w:t>20.12.2025</w:t>
            </w:r>
          </w:p>
          <w:p w14:paraId="8F000000">
            <w:pPr>
              <w:widowControl w:val="0"/>
              <w:ind/>
              <w:jc w:val="center"/>
            </w:pP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widowControl w:val="0"/>
              <w:ind/>
              <w:jc w:val="center"/>
            </w:pPr>
            <w:r>
              <w:t>инспектор Администрации Поляковского сельского поселения Ю.А. Рогалева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ind/>
              <w:jc w:val="center"/>
            </w:pPr>
            <w:r>
              <w:t>Х</w:t>
            </w:r>
          </w:p>
        </w:tc>
      </w:tr>
      <w:tr>
        <w:trPr>
          <w:trHeight w:hRule="atLeast" w:val="551"/>
        </w:trPr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widowControl w:val="0"/>
              <w:ind/>
              <w:jc w:val="center"/>
            </w:pPr>
            <w:r>
              <w:t>2.</w:t>
            </w:r>
          </w:p>
        </w:tc>
        <w:tc>
          <w:tcPr>
            <w:tcW w:type="dxa" w:w="3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widowControl w:val="0"/>
              <w:ind/>
            </w:pPr>
            <w:r>
              <w:t>Структурный элемент «Поддержка добровольных пожарных дружин (команд)»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widowControl w:val="0"/>
              <w:ind/>
              <w:jc w:val="center"/>
            </w:pPr>
            <w:r>
              <w:t>01.01.2025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widowControl w:val="0"/>
              <w:ind/>
              <w:jc w:val="center"/>
            </w:pPr>
            <w:r>
              <w:t>31.12.2025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widowControl w:val="0"/>
              <w:ind/>
              <w:jc w:val="center"/>
            </w:pPr>
            <w:r>
              <w:t>инспектор Администрации Поляковского сельского поселения Ю.А. Рогалева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ind/>
              <w:jc w:val="center"/>
            </w:pPr>
            <w:r>
              <w:t>Х</w:t>
            </w:r>
          </w:p>
        </w:tc>
      </w:tr>
      <w:tr>
        <w:trPr>
          <w:trHeight w:hRule="atLeast" w:val="551"/>
        </w:trPr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widowControl w:val="0"/>
              <w:ind/>
              <w:jc w:val="center"/>
            </w:pPr>
            <w:r>
              <w:t>2.1.</w:t>
            </w:r>
          </w:p>
        </w:tc>
        <w:tc>
          <w:tcPr>
            <w:tcW w:type="dxa" w:w="3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r>
              <w:t>Мероприятие (результат) 2.</w:t>
            </w:r>
          </w:p>
          <w:p w14:paraId="A2000000">
            <w:pPr>
              <w:widowControl w:val="0"/>
              <w:ind/>
            </w:pPr>
            <w:r>
              <w:t>Разработка  и совершенствование института добровольных пожарных дружин на территории Поляковского сельского поселения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widowControl w:val="0"/>
              <w:ind/>
              <w:jc w:val="center"/>
            </w:pPr>
            <w:r>
              <w:t>01.01.2025</w:t>
            </w:r>
          </w:p>
          <w:p w14:paraId="A4000000">
            <w:pPr>
              <w:widowControl w:val="0"/>
              <w:ind/>
              <w:jc w:val="center"/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widowControl w:val="0"/>
              <w:ind/>
              <w:jc w:val="center"/>
            </w:pPr>
            <w:r>
              <w:t>31.12.2025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widowControl w:val="0"/>
              <w:ind/>
              <w:jc w:val="center"/>
            </w:pPr>
            <w:r>
              <w:t>инспектор Администрации Поляковского сельского поселения Ю.А. Рогалева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ind/>
              <w:jc w:val="center"/>
            </w:pPr>
            <w:r>
              <w:t>Х</w:t>
            </w:r>
          </w:p>
        </w:tc>
      </w:tr>
      <w:tr>
        <w:trPr>
          <w:trHeight w:hRule="atLeast" w:val="551"/>
        </w:trPr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widowControl w:val="0"/>
              <w:ind/>
              <w:jc w:val="center"/>
            </w:pPr>
            <w:r>
              <w:t>2.2.</w:t>
            </w:r>
          </w:p>
        </w:tc>
        <w:tc>
          <w:tcPr>
            <w:tcW w:type="dxa" w:w="3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widowControl w:val="0"/>
              <w:ind/>
            </w:pPr>
            <w:r>
              <w:t>Контрольная точка результата 2.1. Повышение статуса добровольных пожарных дружин, создание механизма стимулирования добровольных пожарных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ind/>
              <w:jc w:val="center"/>
            </w:pPr>
            <w:r>
              <w:t>20.12.2025</w:t>
            </w:r>
          </w:p>
          <w:p w14:paraId="B0000000">
            <w:pPr>
              <w:widowControl w:val="0"/>
              <w:ind/>
              <w:jc w:val="center"/>
            </w:pP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widowControl w:val="0"/>
              <w:ind/>
              <w:jc w:val="center"/>
            </w:pPr>
            <w:r>
              <w:t>инспектор Администрации Поляковского сельского поселения Ю.А. Рогалева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ind/>
              <w:jc w:val="center"/>
            </w:pPr>
            <w:r>
              <w:t>Х</w:t>
            </w:r>
          </w:p>
        </w:tc>
      </w:tr>
      <w:tr>
        <w:trPr>
          <w:trHeight w:hRule="atLeast" w:val="551"/>
        </w:trPr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widowControl w:val="0"/>
              <w:ind/>
              <w:jc w:val="center"/>
            </w:pPr>
            <w:r>
              <w:t>3.</w:t>
            </w:r>
          </w:p>
        </w:tc>
        <w:tc>
          <w:tcPr>
            <w:tcW w:type="dxa" w:w="3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r>
              <w:t>Структурный элемент «Безопа</w:t>
            </w:r>
            <w:r>
              <w:t>сность людей на водных объектах»</w:t>
            </w:r>
          </w:p>
          <w:p w14:paraId="B9000000"/>
          <w:p w14:paraId="BA00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ind/>
              <w:jc w:val="center"/>
            </w:pPr>
            <w:r>
              <w:t>01.01.2025</w:t>
            </w:r>
          </w:p>
          <w:p w14:paraId="BC000000">
            <w:pPr>
              <w:widowControl w:val="0"/>
              <w:ind/>
              <w:jc w:val="center"/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widowControl w:val="0"/>
              <w:ind/>
              <w:jc w:val="center"/>
            </w:pPr>
            <w:r>
              <w:t>31.12.2025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widowControl w:val="0"/>
              <w:ind/>
              <w:jc w:val="center"/>
            </w:pPr>
            <w:r>
              <w:t xml:space="preserve">инспектор Администрации Поляковского </w:t>
            </w:r>
            <w:r>
              <w:t>сельского поселения Ю.А. Рогалева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ind/>
              <w:jc w:val="center"/>
            </w:pPr>
            <w:r>
              <w:t>0,3</w:t>
            </w:r>
          </w:p>
          <w:p w14:paraId="C000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ind/>
              <w:jc w:val="center"/>
            </w:pPr>
            <w:r>
              <w:t>0,3</w:t>
            </w:r>
          </w:p>
          <w:p w14:paraId="C4000000">
            <w:pPr>
              <w:ind/>
              <w:jc w:val="center"/>
            </w:pP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ind/>
              <w:jc w:val="center"/>
            </w:pPr>
            <w:r>
              <w:t>Х</w:t>
            </w:r>
          </w:p>
        </w:tc>
      </w:tr>
      <w:tr>
        <w:trPr>
          <w:trHeight w:hRule="atLeast" w:val="551"/>
        </w:trPr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widowControl w:val="0"/>
              <w:ind/>
              <w:jc w:val="center"/>
            </w:pPr>
            <w:r>
              <w:t>3.1.</w:t>
            </w:r>
          </w:p>
        </w:tc>
        <w:tc>
          <w:tcPr>
            <w:tcW w:type="dxa" w:w="3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r>
              <w:t xml:space="preserve">Мероприятие (результат) </w:t>
            </w:r>
            <w:r>
              <w:t>3.</w:t>
            </w:r>
          </w:p>
          <w:p w14:paraId="C8000000">
            <w:r>
              <w:t>Приобретение и установка знаков безопасности на воде</w:t>
            </w:r>
          </w:p>
          <w:p w14:paraId="C900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ind/>
              <w:jc w:val="center"/>
            </w:pPr>
            <w:r>
              <w:t>01.01.2025</w:t>
            </w:r>
          </w:p>
          <w:p w14:paraId="CB000000">
            <w:pPr>
              <w:widowControl w:val="0"/>
              <w:ind/>
              <w:jc w:val="center"/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widowControl w:val="0"/>
              <w:ind/>
              <w:jc w:val="center"/>
            </w:pPr>
            <w:r>
              <w:t>31.12.2025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widowControl w:val="0"/>
              <w:ind/>
              <w:jc w:val="center"/>
            </w:pPr>
            <w:r>
              <w:t>инспектор Администрации Поляковского сельского поселения Ю.А. Рогалева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ind/>
              <w:jc w:val="center"/>
            </w:pPr>
            <w:r>
              <w:t>0,3</w:t>
            </w:r>
          </w:p>
          <w:p w14:paraId="CF00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ind/>
              <w:jc w:val="center"/>
            </w:pPr>
            <w:r>
              <w:t>X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ind/>
              <w:jc w:val="center"/>
            </w:pPr>
            <w:r>
              <w:t>X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00000">
            <w:pPr>
              <w:ind/>
              <w:jc w:val="center"/>
            </w:pPr>
            <w:r>
              <w:t>0,3</w:t>
            </w:r>
          </w:p>
          <w:p w14:paraId="D3000000">
            <w:pPr>
              <w:ind/>
              <w:jc w:val="center"/>
            </w:pP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00000">
            <w:pPr>
              <w:ind/>
              <w:jc w:val="center"/>
            </w:pPr>
            <w:r>
              <w:t>X</w:t>
            </w:r>
          </w:p>
        </w:tc>
      </w:tr>
      <w:tr>
        <w:trPr>
          <w:trHeight w:hRule="atLeast" w:val="551"/>
        </w:trPr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00000">
            <w:pPr>
              <w:widowControl w:val="0"/>
              <w:ind/>
              <w:jc w:val="center"/>
            </w:pPr>
            <w:r>
              <w:t>3.2.</w:t>
            </w:r>
          </w:p>
        </w:tc>
        <w:tc>
          <w:tcPr>
            <w:tcW w:type="dxa" w:w="3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00000">
            <w:r>
              <w:t>Контрольная точка результата 3</w:t>
            </w:r>
          </w:p>
          <w:p w14:paraId="D7000000">
            <w:r>
              <w:t>структурного элемента «Снижение рисков возникновения несчастных случаев на воде и смягчения их возможных последствий»</w:t>
            </w:r>
          </w:p>
          <w:p w14:paraId="D800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00000">
            <w:pPr>
              <w:widowControl w:val="0"/>
              <w:ind/>
              <w:jc w:val="center"/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00000">
            <w:pPr>
              <w:widowControl w:val="0"/>
              <w:ind/>
              <w:jc w:val="center"/>
            </w:pP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00000">
            <w:pPr>
              <w:widowControl w:val="0"/>
              <w:ind/>
              <w:jc w:val="center"/>
            </w:pPr>
            <w:r>
              <w:t>инспектор Администрации Поляковского сельского поселения Ю.А. Рогалева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00000">
            <w:pPr>
              <w:ind/>
              <w:jc w:val="center"/>
            </w:pPr>
            <w:r>
              <w:t>X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00000">
            <w:pPr>
              <w:ind/>
              <w:jc w:val="center"/>
            </w:pPr>
            <w:r>
              <w:t>X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00000">
            <w:pPr>
              <w:ind/>
              <w:jc w:val="center"/>
            </w:pPr>
            <w:r>
              <w:t>X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00000">
            <w:pPr>
              <w:ind/>
              <w:jc w:val="center"/>
            </w:pPr>
            <w:r>
              <w:t>X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00000">
            <w:pPr>
              <w:ind/>
              <w:jc w:val="center"/>
            </w:pPr>
            <w:r>
              <w:t>X</w:t>
            </w:r>
          </w:p>
        </w:tc>
      </w:tr>
      <w:tr>
        <w:trPr>
          <w:trHeight w:hRule="atLeast" w:val="396"/>
        </w:trPr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00000">
            <w:pPr>
              <w:widowControl w:val="0"/>
              <w:ind/>
              <w:jc w:val="center"/>
            </w:pPr>
            <w:r>
              <w:t>4</w:t>
            </w:r>
            <w:r>
              <w:t>.</w:t>
            </w:r>
          </w:p>
        </w:tc>
        <w:tc>
          <w:tcPr>
            <w:tcW w:type="dxa" w:w="3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00000">
            <w:pPr>
              <w:widowControl w:val="0"/>
              <w:ind/>
            </w:pPr>
            <w:r>
              <w:t xml:space="preserve">Итого по муниципальной  </w:t>
            </w:r>
            <w:r>
              <w:br/>
            </w:r>
            <w:r>
              <w:t>программе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3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4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5000000">
            <w:pPr>
              <w:widowControl w:val="0"/>
              <w:ind/>
              <w:jc w:val="center"/>
            </w:pPr>
            <w:r>
              <w:t>инспектор Администрации Поляковского сельского поселения Ю.А. Рогалева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6000000">
            <w:pPr>
              <w:ind/>
              <w:jc w:val="center"/>
            </w:pPr>
          </w:p>
          <w:p w14:paraId="E7000000">
            <w:pPr>
              <w:widowControl w:val="0"/>
              <w:ind/>
              <w:jc w:val="center"/>
            </w:pPr>
            <w:r>
              <w:t>96,6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00000">
            <w:pPr>
              <w:ind/>
              <w:jc w:val="center"/>
            </w:pPr>
          </w:p>
          <w:p w14:paraId="E9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A000000">
            <w:pPr>
              <w:ind/>
              <w:jc w:val="center"/>
            </w:pPr>
          </w:p>
          <w:p w14:paraId="EB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00000">
            <w:pPr>
              <w:ind/>
              <w:jc w:val="center"/>
            </w:pPr>
          </w:p>
          <w:p w14:paraId="ED000000">
            <w:pPr>
              <w:ind/>
              <w:jc w:val="center"/>
            </w:pPr>
            <w:r>
              <w:t>96,6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E000000">
            <w:pPr>
              <w:ind/>
              <w:jc w:val="center"/>
            </w:pPr>
          </w:p>
          <w:p w14:paraId="EF000000">
            <w:pPr>
              <w:ind/>
              <w:jc w:val="center"/>
            </w:pPr>
            <w:r>
              <w:t>X</w:t>
            </w:r>
          </w:p>
        </w:tc>
      </w:tr>
    </w:tbl>
    <w:p w14:paraId="F0000000">
      <w:pPr>
        <w:widowControl w:val="0"/>
        <w:ind w:firstLine="284" w:left="0"/>
        <w:jc w:val="both"/>
      </w:pPr>
    </w:p>
    <w:sectPr>
      <w:pgSz w:h="11906" w:orient="landscape" w:w="16838"/>
      <w:pgMar w:bottom="567" w:footer="708" w:gutter="0" w:header="708" w:left="992" w:right="822" w:top="425"/>
      <w:pgNumType w:start="1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9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71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8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WW8Num5z7"/>
    <w:link w:val="Style_5_ch"/>
  </w:style>
  <w:style w:styleId="Style_5_ch" w:type="character">
    <w:name w:val="WW8Num5z7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basedOn w:val="Style_10"/>
    <w:next w:val="Style_9"/>
    <w:link w:val="Style_8_ch"/>
    <w:uiPriority w:val="9"/>
    <w:qFormat/>
    <w:pPr>
      <w:numPr>
        <w:ilvl w:val="2"/>
        <w:numId w:val="1"/>
      </w:numPr>
      <w:spacing w:before="140"/>
      <w:ind/>
      <w:outlineLvl w:val="2"/>
    </w:pPr>
    <w:rPr>
      <w:b w:val="1"/>
    </w:rPr>
  </w:style>
  <w:style w:styleId="Style_8_ch" w:type="character">
    <w:name w:val="heading 3"/>
    <w:basedOn w:val="Style_10_ch"/>
    <w:link w:val="Style_8"/>
    <w:rPr>
      <w:b w:val="1"/>
    </w:rPr>
  </w:style>
  <w:style w:styleId="Style_11" w:type="paragraph">
    <w:name w:val="WW8Num5z0"/>
    <w:link w:val="Style_11_ch"/>
  </w:style>
  <w:style w:styleId="Style_11_ch" w:type="character">
    <w:name w:val="WW8Num5z0"/>
    <w:link w:val="Style_11"/>
  </w:style>
  <w:style w:styleId="Style_12" w:type="paragraph">
    <w:name w:val="WW8Num2z2"/>
    <w:link w:val="Style_12_ch"/>
  </w:style>
  <w:style w:styleId="Style_12_ch" w:type="character">
    <w:name w:val="WW8Num2z2"/>
    <w:link w:val="Style_12"/>
  </w:style>
  <w:style w:styleId="Style_9" w:type="paragraph">
    <w:name w:val="Body Text"/>
    <w:basedOn w:val="Style_2"/>
    <w:link w:val="Style_9_ch"/>
    <w:pPr>
      <w:spacing w:after="140" w:line="288" w:lineRule="auto"/>
      <w:ind/>
    </w:pPr>
  </w:style>
  <w:style w:styleId="Style_9_ch" w:type="character">
    <w:name w:val="Body Text"/>
    <w:basedOn w:val="Style_2_ch"/>
    <w:link w:val="Style_9"/>
  </w:style>
  <w:style w:styleId="Style_13" w:type="paragraph">
    <w:name w:val="WW8Num5z5"/>
    <w:link w:val="Style_13_ch"/>
  </w:style>
  <w:style w:styleId="Style_13_ch" w:type="character">
    <w:name w:val="WW8Num5z5"/>
    <w:link w:val="Style_13"/>
  </w:style>
  <w:style w:styleId="Style_14" w:type="paragraph">
    <w:name w:val="Заголовок таблицы"/>
    <w:basedOn w:val="Style_15"/>
    <w:link w:val="Style_14_ch"/>
    <w:pPr>
      <w:ind/>
      <w:jc w:val="center"/>
    </w:pPr>
    <w:rPr>
      <w:b w:val="1"/>
    </w:rPr>
  </w:style>
  <w:style w:styleId="Style_14_ch" w:type="character">
    <w:name w:val="Заголовок таблицы"/>
    <w:basedOn w:val="Style_15_ch"/>
    <w:link w:val="Style_14"/>
    <w:rPr>
      <w:b w:val="1"/>
    </w:rPr>
  </w:style>
  <w:style w:styleId="Style_16" w:type="paragraph">
    <w:name w:val="Balloon Text"/>
    <w:basedOn w:val="Style_2"/>
    <w:link w:val="Style_16_ch"/>
    <w:rPr>
      <w:rFonts w:ascii="Tahoma" w:hAnsi="Tahoma"/>
      <w:sz w:val="16"/>
    </w:rPr>
  </w:style>
  <w:style w:styleId="Style_16_ch" w:type="character">
    <w:name w:val="Balloon Text"/>
    <w:basedOn w:val="Style_2_ch"/>
    <w:link w:val="Style_16"/>
    <w:rPr>
      <w:rFonts w:ascii="Tahoma" w:hAnsi="Tahoma"/>
      <w:sz w:val="16"/>
    </w:rPr>
  </w:style>
  <w:style w:styleId="Style_17" w:type="paragraph">
    <w:name w:val="index heading"/>
    <w:basedOn w:val="Style_2"/>
    <w:link w:val="Style_17_ch"/>
  </w:style>
  <w:style w:styleId="Style_17_ch" w:type="character">
    <w:name w:val="index heading"/>
    <w:basedOn w:val="Style_2_ch"/>
    <w:link w:val="Style_17"/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WW8Num4z0"/>
    <w:link w:val="Style_19_ch"/>
  </w:style>
  <w:style w:styleId="Style_19_ch" w:type="character">
    <w:name w:val="WW8Num4z0"/>
    <w:link w:val="Style_19"/>
  </w:style>
  <w:style w:styleId="Style_20" w:type="paragraph">
    <w:name w:val="caption"/>
    <w:basedOn w:val="Style_2"/>
    <w:link w:val="Style_20_ch"/>
    <w:pPr>
      <w:spacing w:after="120" w:before="120"/>
      <w:ind/>
    </w:pPr>
    <w:rPr>
      <w:i w:val="1"/>
    </w:rPr>
  </w:style>
  <w:style w:styleId="Style_20_ch" w:type="character">
    <w:name w:val="caption"/>
    <w:basedOn w:val="Style_2_ch"/>
    <w:link w:val="Style_20"/>
    <w:rPr>
      <w:i w:val="1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WW8Num1z3"/>
    <w:link w:val="Style_22_ch"/>
  </w:style>
  <w:style w:styleId="Style_22_ch" w:type="character">
    <w:name w:val="WW8Num1z3"/>
    <w:link w:val="Style_22"/>
  </w:style>
  <w:style w:styleId="Style_23" w:type="paragraph">
    <w:name w:val="WW8Num5z8"/>
    <w:link w:val="Style_23_ch"/>
  </w:style>
  <w:style w:styleId="Style_23_ch" w:type="character">
    <w:name w:val="WW8Num5z8"/>
    <w:link w:val="Style_23"/>
  </w:style>
  <w:style w:styleId="Style_24" w:type="paragraph">
    <w:name w:val="ConsPlusCell"/>
    <w:link w:val="Style_24_ch"/>
    <w:rPr>
      <w:sz w:val="28"/>
    </w:rPr>
  </w:style>
  <w:style w:styleId="Style_24_ch" w:type="character">
    <w:name w:val="ConsPlusCell"/>
    <w:link w:val="Style_24"/>
    <w:rPr>
      <w:sz w:val="28"/>
    </w:rPr>
  </w:style>
  <w:style w:styleId="Style_25" w:type="paragraph">
    <w:name w:val="Верхний колонтитул Знак"/>
    <w:basedOn w:val="Style_18"/>
    <w:link w:val="Style_25_ch"/>
  </w:style>
  <w:style w:styleId="Style_25_ch" w:type="character">
    <w:name w:val="Верхний колонтитул Знак"/>
    <w:basedOn w:val="Style_18_ch"/>
    <w:link w:val="Style_25"/>
  </w:style>
  <w:style w:styleId="Style_26" w:type="paragraph">
    <w:name w:val="Нижний колонтитул Знак"/>
    <w:link w:val="Style_26_ch"/>
  </w:style>
  <w:style w:styleId="Style_26_ch" w:type="character">
    <w:name w:val="Нижний колонтитул Знак"/>
    <w:link w:val="Style_26"/>
  </w:style>
  <w:style w:styleId="Style_27" w:type="paragraph">
    <w:name w:val="toc 3"/>
    <w:next w:val="Style_2"/>
    <w:link w:val="Style_27_ch"/>
    <w:uiPriority w:val="39"/>
    <w:pPr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Основной шрифт абзаца2"/>
    <w:link w:val="Style_28_ch"/>
  </w:style>
  <w:style w:styleId="Style_28_ch" w:type="character">
    <w:name w:val="Основной шрифт абзаца2"/>
    <w:link w:val="Style_28"/>
  </w:style>
  <w:style w:styleId="Style_29" w:type="paragraph">
    <w:name w:val="Знак1"/>
    <w:basedOn w:val="Style_2"/>
    <w:link w:val="Style_29_ch"/>
    <w:pPr>
      <w:spacing w:after="280" w:before="280"/>
      <w:ind/>
    </w:pPr>
    <w:rPr>
      <w:rFonts w:ascii="Tahoma" w:hAnsi="Tahoma"/>
      <w:sz w:val="20"/>
    </w:rPr>
  </w:style>
  <w:style w:styleId="Style_29_ch" w:type="character">
    <w:name w:val="Знак1"/>
    <w:basedOn w:val="Style_2_ch"/>
    <w:link w:val="Style_29"/>
    <w:rPr>
      <w:rFonts w:ascii="Tahoma" w:hAnsi="Tahoma"/>
      <w:sz w:val="20"/>
    </w:rPr>
  </w:style>
  <w:style w:styleId="Style_30" w:type="paragraph">
    <w:name w:val="WW8Num5z6"/>
    <w:link w:val="Style_30_ch"/>
  </w:style>
  <w:style w:styleId="Style_30_ch" w:type="character">
    <w:name w:val="WW8Num5z6"/>
    <w:link w:val="Style_30"/>
  </w:style>
  <w:style w:styleId="Style_31" w:type="paragraph">
    <w:name w:val="Обычный1"/>
    <w:link w:val="Style_31_ch"/>
    <w:rPr>
      <w:rFonts w:ascii="Times New Roman" w:hAnsi="Times New Roman"/>
      <w:color w:val="000000"/>
      <w:sz w:val="24"/>
    </w:rPr>
  </w:style>
  <w:style w:styleId="Style_31_ch" w:type="character">
    <w:name w:val="Обычный1"/>
    <w:link w:val="Style_31"/>
    <w:rPr>
      <w:rFonts w:ascii="Times New Roman" w:hAnsi="Times New Roman"/>
      <w:color w:val="000000"/>
      <w:sz w:val="24"/>
    </w:rPr>
  </w:style>
  <w:style w:styleId="Style_32" w:type="paragraph">
    <w:name w:val="WW8Num5z4"/>
    <w:link w:val="Style_32_ch"/>
  </w:style>
  <w:style w:styleId="Style_32_ch" w:type="character">
    <w:name w:val="WW8Num5z4"/>
    <w:link w:val="Style_32"/>
  </w:style>
  <w:style w:styleId="Style_33" w:type="paragraph">
    <w:name w:val="WW8Num2z8"/>
    <w:link w:val="Style_33_ch"/>
  </w:style>
  <w:style w:styleId="Style_33_ch" w:type="character">
    <w:name w:val="WW8Num2z8"/>
    <w:link w:val="Style_33"/>
  </w:style>
  <w:style w:styleId="Style_34" w:type="paragraph">
    <w:name w:val="WW8Num1z1"/>
    <w:link w:val="Style_34_ch"/>
  </w:style>
  <w:style w:styleId="Style_34_ch" w:type="character">
    <w:name w:val="WW8Num1z1"/>
    <w:link w:val="Style_34"/>
  </w:style>
  <w:style w:styleId="Style_35" w:type="paragraph">
    <w:name w:val="WW8Num5z3"/>
    <w:link w:val="Style_35_ch"/>
  </w:style>
  <w:style w:styleId="Style_35_ch" w:type="character">
    <w:name w:val="WW8Num5z3"/>
    <w:link w:val="Style_35"/>
  </w:style>
  <w:style w:styleId="Style_36" w:type="paragraph">
    <w:name w:val="WW8Num1z5"/>
    <w:link w:val="Style_36_ch"/>
  </w:style>
  <w:style w:styleId="Style_36_ch" w:type="character">
    <w:name w:val="WW8Num1z5"/>
    <w:link w:val="Style_36"/>
  </w:style>
  <w:style w:styleId="Style_37" w:type="paragraph">
    <w:name w:val="heading 5"/>
    <w:next w:val="Style_2"/>
    <w:link w:val="Style_3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7_ch" w:type="character">
    <w:name w:val="heading 5"/>
    <w:link w:val="Style_37"/>
    <w:rPr>
      <w:rFonts w:ascii="XO Thames" w:hAnsi="XO Thames"/>
      <w:b w:val="1"/>
      <w:sz w:val="22"/>
    </w:rPr>
  </w:style>
  <w:style w:styleId="Style_38" w:type="paragraph">
    <w:name w:val="WW8Num5z1"/>
    <w:link w:val="Style_38_ch"/>
  </w:style>
  <w:style w:styleId="Style_38_ch" w:type="character">
    <w:name w:val="WW8Num5z1"/>
    <w:link w:val="Style_38"/>
  </w:style>
  <w:style w:styleId="Style_10" w:type="paragraph">
    <w:name w:val="Заголовок"/>
    <w:basedOn w:val="Style_2"/>
    <w:next w:val="Style_9"/>
    <w:link w:val="Style_1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_ch" w:type="character">
    <w:name w:val="Заголовок"/>
    <w:basedOn w:val="Style_2_ch"/>
    <w:link w:val="Style_10"/>
    <w:rPr>
      <w:rFonts w:ascii="Liberation Sans" w:hAnsi="Liberation Sans"/>
      <w:sz w:val="28"/>
    </w:rPr>
  </w:style>
  <w:style w:styleId="Style_39" w:type="paragraph">
    <w:name w:val="heading 1"/>
    <w:basedOn w:val="Style_2"/>
    <w:next w:val="Style_2"/>
    <w:link w:val="Style_39_ch"/>
    <w:uiPriority w:val="9"/>
    <w:qFormat/>
    <w:pPr>
      <w:keepNext w:val="1"/>
      <w:numPr>
        <w:numId w:val="1"/>
      </w:numPr>
      <w:ind/>
      <w:outlineLvl w:val="0"/>
    </w:pPr>
    <w:rPr>
      <w:sz w:val="28"/>
    </w:rPr>
  </w:style>
  <w:style w:styleId="Style_39_ch" w:type="character">
    <w:name w:val="heading 1"/>
    <w:basedOn w:val="Style_2_ch"/>
    <w:link w:val="Style_39"/>
    <w:rPr>
      <w:sz w:val="28"/>
    </w:rPr>
  </w:style>
  <w:style w:styleId="Style_40" w:type="paragraph">
    <w:name w:val="header"/>
    <w:basedOn w:val="Style_2"/>
    <w:link w:val="Style_40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40_ch" w:type="character">
    <w:name w:val="header"/>
    <w:basedOn w:val="Style_2_ch"/>
    <w:link w:val="Style_40"/>
    <w:rPr>
      <w:sz w:val="20"/>
    </w:rPr>
  </w:style>
  <w:style w:styleId="Style_41" w:type="paragraph">
    <w:name w:val="WW8Num5z2"/>
    <w:link w:val="Style_41_ch"/>
  </w:style>
  <w:style w:styleId="Style_41_ch" w:type="character">
    <w:name w:val="WW8Num5z2"/>
    <w:link w:val="Style_41"/>
  </w:style>
  <w:style w:styleId="Style_42" w:type="paragraph">
    <w:name w:val="WW8Num2z4"/>
    <w:link w:val="Style_42_ch"/>
  </w:style>
  <w:style w:styleId="Style_42_ch" w:type="character">
    <w:name w:val="WW8Num2z4"/>
    <w:link w:val="Style_42"/>
  </w:style>
  <w:style w:styleId="Style_43" w:type="paragraph">
    <w:name w:val="WW8Num2z3"/>
    <w:link w:val="Style_43_ch"/>
  </w:style>
  <w:style w:styleId="Style_43_ch" w:type="character">
    <w:name w:val="WW8Num2z3"/>
    <w:link w:val="Style_43"/>
  </w:style>
  <w:style w:styleId="Style_44" w:type="paragraph">
    <w:name w:val="Hyperlink"/>
    <w:link w:val="Style_44_ch"/>
    <w:rPr>
      <w:color w:val="0000FF"/>
      <w:u w:val="single"/>
    </w:rPr>
  </w:style>
  <w:style w:styleId="Style_44_ch" w:type="character">
    <w:name w:val="Hyperlink"/>
    <w:link w:val="Style_44"/>
    <w:rPr>
      <w:color w:val="0000FF"/>
      <w:u w:val="single"/>
    </w:rPr>
  </w:style>
  <w:style w:styleId="Style_45" w:type="paragraph">
    <w:name w:val="Footnote"/>
    <w:link w:val="Style_45_ch"/>
    <w:pPr>
      <w:ind w:firstLine="851" w:left="0"/>
      <w:jc w:val="both"/>
    </w:pPr>
    <w:rPr>
      <w:rFonts w:ascii="XO Thames" w:hAnsi="XO Thames"/>
      <w:sz w:val="22"/>
    </w:rPr>
  </w:style>
  <w:style w:styleId="Style_45_ch" w:type="character">
    <w:name w:val="Footnote"/>
    <w:link w:val="Style_45"/>
    <w:rPr>
      <w:rFonts w:ascii="XO Thames" w:hAnsi="XO Thames"/>
      <w:sz w:val="22"/>
    </w:rPr>
  </w:style>
  <w:style w:styleId="Style_46" w:type="paragraph">
    <w:name w:val="WW8Num1z4"/>
    <w:link w:val="Style_46_ch"/>
  </w:style>
  <w:style w:styleId="Style_46_ch" w:type="character">
    <w:name w:val="WW8Num1z4"/>
    <w:link w:val="Style_46"/>
  </w:style>
  <w:style w:styleId="Style_47" w:type="paragraph">
    <w:name w:val="toc 1"/>
    <w:next w:val="Style_2"/>
    <w:link w:val="Style_47_ch"/>
    <w:uiPriority w:val="39"/>
    <w:rPr>
      <w:rFonts w:ascii="XO Thames" w:hAnsi="XO Thames"/>
      <w:b w:val="1"/>
      <w:sz w:val="28"/>
    </w:rPr>
  </w:style>
  <w:style w:styleId="Style_47_ch" w:type="character">
    <w:name w:val="toc 1"/>
    <w:link w:val="Style_47"/>
    <w:rPr>
      <w:rFonts w:ascii="XO Thames" w:hAnsi="XO Thames"/>
      <w:b w:val="1"/>
      <w:sz w:val="28"/>
    </w:rPr>
  </w:style>
  <w:style w:styleId="Style_48" w:type="paragraph">
    <w:name w:val="WW8Num1z2"/>
    <w:link w:val="Style_48_ch"/>
  </w:style>
  <w:style w:styleId="Style_48_ch" w:type="character">
    <w:name w:val="WW8Num1z2"/>
    <w:link w:val="Style_48"/>
  </w:style>
  <w:style w:styleId="Style_49" w:type="paragraph">
    <w:name w:val="Header and Footer"/>
    <w:link w:val="Style_49_ch"/>
    <w:pPr>
      <w:ind/>
      <w:jc w:val="both"/>
    </w:pPr>
    <w:rPr>
      <w:rFonts w:ascii="XO Thames" w:hAnsi="XO Thames"/>
    </w:rPr>
  </w:style>
  <w:style w:styleId="Style_49_ch" w:type="character">
    <w:name w:val="Header and Footer"/>
    <w:link w:val="Style_49"/>
    <w:rPr>
      <w:rFonts w:ascii="XO Thames" w:hAnsi="XO Thames"/>
    </w:rPr>
  </w:style>
  <w:style w:styleId="Style_50" w:type="paragraph">
    <w:name w:val="WW8Num2z6"/>
    <w:link w:val="Style_50_ch"/>
  </w:style>
  <w:style w:styleId="Style_50_ch" w:type="character">
    <w:name w:val="WW8Num2z6"/>
    <w:link w:val="Style_50"/>
  </w:style>
  <w:style w:styleId="Style_51" w:type="paragraph">
    <w:name w:val="WW8Num2z7"/>
    <w:link w:val="Style_51_ch"/>
  </w:style>
  <w:style w:styleId="Style_51_ch" w:type="character">
    <w:name w:val="WW8Num2z7"/>
    <w:link w:val="Style_51"/>
  </w:style>
  <w:style w:styleId="Style_52" w:type="paragraph">
    <w:name w:val="WW8Num1z6"/>
    <w:link w:val="Style_52_ch"/>
  </w:style>
  <w:style w:styleId="Style_52_ch" w:type="character">
    <w:name w:val="WW8Num1z6"/>
    <w:link w:val="Style_52"/>
  </w:style>
  <w:style w:styleId="Style_53" w:type="paragraph">
    <w:name w:val="List"/>
    <w:basedOn w:val="Style_9"/>
    <w:link w:val="Style_53_ch"/>
  </w:style>
  <w:style w:styleId="Style_53_ch" w:type="character">
    <w:name w:val="List"/>
    <w:basedOn w:val="Style_9_ch"/>
    <w:link w:val="Style_53"/>
  </w:style>
  <w:style w:styleId="Style_54" w:type="paragraph">
    <w:name w:val="WW8Num1z8"/>
    <w:link w:val="Style_54_ch"/>
  </w:style>
  <w:style w:styleId="Style_54_ch" w:type="character">
    <w:name w:val="WW8Num1z8"/>
    <w:link w:val="Style_54"/>
  </w:style>
  <w:style w:styleId="Style_55" w:type="paragraph">
    <w:name w:val="toc 9"/>
    <w:next w:val="Style_2"/>
    <w:link w:val="Style_55_ch"/>
    <w:uiPriority w:val="39"/>
    <w:pPr>
      <w:ind w:firstLine="0" w:left="1600"/>
    </w:pPr>
    <w:rPr>
      <w:rFonts w:ascii="XO Thames" w:hAnsi="XO Thames"/>
      <w:sz w:val="28"/>
    </w:rPr>
  </w:style>
  <w:style w:styleId="Style_55_ch" w:type="character">
    <w:name w:val="toc 9"/>
    <w:link w:val="Style_55"/>
    <w:rPr>
      <w:rFonts w:ascii="XO Thames" w:hAnsi="XO Thames"/>
      <w:sz w:val="28"/>
    </w:rPr>
  </w:style>
  <w:style w:styleId="Style_56" w:type="paragraph">
    <w:name w:val="toc 8"/>
    <w:next w:val="Style_2"/>
    <w:link w:val="Style_56_ch"/>
    <w:uiPriority w:val="39"/>
    <w:pPr>
      <w:ind w:firstLine="0" w:left="1400"/>
    </w:pPr>
    <w:rPr>
      <w:rFonts w:ascii="XO Thames" w:hAnsi="XO Thames"/>
      <w:sz w:val="28"/>
    </w:rPr>
  </w:style>
  <w:style w:styleId="Style_56_ch" w:type="character">
    <w:name w:val="toc 8"/>
    <w:link w:val="Style_56"/>
    <w:rPr>
      <w:rFonts w:ascii="XO Thames" w:hAnsi="XO Thames"/>
      <w:sz w:val="28"/>
    </w:rPr>
  </w:style>
  <w:style w:styleId="Style_57" w:type="paragraph">
    <w:name w:val="Блочная цитата"/>
    <w:basedOn w:val="Style_2"/>
    <w:link w:val="Style_57_ch"/>
    <w:pPr>
      <w:spacing w:after="283"/>
      <w:ind w:firstLine="0" w:left="567" w:right="567"/>
    </w:pPr>
  </w:style>
  <w:style w:styleId="Style_57_ch" w:type="character">
    <w:name w:val="Блочная цитата"/>
    <w:basedOn w:val="Style_2_ch"/>
    <w:link w:val="Style_57"/>
  </w:style>
  <w:style w:styleId="Style_58" w:type="paragraph">
    <w:name w:val="WW8Num2z0"/>
    <w:link w:val="Style_58_ch"/>
  </w:style>
  <w:style w:styleId="Style_58_ch" w:type="character">
    <w:name w:val="WW8Num2z0"/>
    <w:link w:val="Style_58"/>
  </w:style>
  <w:style w:styleId="Style_59" w:type="paragraph">
    <w:name w:val="WW8Num2z5"/>
    <w:link w:val="Style_59_ch"/>
  </w:style>
  <w:style w:styleId="Style_59_ch" w:type="character">
    <w:name w:val="WW8Num2z5"/>
    <w:link w:val="Style_59"/>
  </w:style>
  <w:style w:styleId="Style_60" w:type="paragraph">
    <w:name w:val="toc 5"/>
    <w:next w:val="Style_2"/>
    <w:link w:val="Style_60_ch"/>
    <w:uiPriority w:val="39"/>
    <w:pPr>
      <w:ind w:firstLine="0" w:left="800"/>
    </w:pPr>
    <w:rPr>
      <w:rFonts w:ascii="XO Thames" w:hAnsi="XO Thames"/>
      <w:sz w:val="28"/>
    </w:rPr>
  </w:style>
  <w:style w:styleId="Style_60_ch" w:type="character">
    <w:name w:val="toc 5"/>
    <w:link w:val="Style_60"/>
    <w:rPr>
      <w:rFonts w:ascii="XO Thames" w:hAnsi="XO Thames"/>
      <w:sz w:val="28"/>
    </w:rPr>
  </w:style>
  <w:style w:styleId="Style_61" w:type="paragraph">
    <w:name w:val="WW8Num2z1"/>
    <w:link w:val="Style_61_ch"/>
  </w:style>
  <w:style w:styleId="Style_61_ch" w:type="character">
    <w:name w:val="WW8Num2z1"/>
    <w:link w:val="Style_61"/>
  </w:style>
  <w:style w:styleId="Style_62" w:type="paragraph">
    <w:name w:val="No Spacing"/>
    <w:link w:val="Style_62_ch"/>
    <w:rPr>
      <w:rFonts w:ascii="Calibri" w:hAnsi="Calibri"/>
      <w:sz w:val="22"/>
    </w:rPr>
  </w:style>
  <w:style w:styleId="Style_62_ch" w:type="character">
    <w:name w:val="No Spacing"/>
    <w:link w:val="Style_62"/>
    <w:rPr>
      <w:rFonts w:ascii="Calibri" w:hAnsi="Calibri"/>
      <w:sz w:val="22"/>
    </w:rPr>
  </w:style>
  <w:style w:styleId="Style_63" w:type="paragraph">
    <w:name w:val="Гиперссылка1"/>
    <w:link w:val="Style_63_ch"/>
    <w:rPr>
      <w:color w:val="0000FF"/>
      <w:u w:val="single"/>
    </w:rPr>
  </w:style>
  <w:style w:styleId="Style_63_ch" w:type="character">
    <w:name w:val="Гиперссылка1"/>
    <w:link w:val="Style_63"/>
    <w:rPr>
      <w:color w:val="0000FF"/>
      <w:u w:val="single"/>
    </w:rPr>
  </w:style>
  <w:style w:styleId="Style_64" w:type="paragraph">
    <w:name w:val="WW8Num1z0"/>
    <w:link w:val="Style_64_ch"/>
  </w:style>
  <w:style w:styleId="Style_64_ch" w:type="character">
    <w:name w:val="WW8Num1z0"/>
    <w:link w:val="Style_64"/>
  </w:style>
  <w:style w:styleId="Style_65" w:type="paragraph">
    <w:name w:val="WW8Num3z0"/>
    <w:link w:val="Style_65_ch"/>
  </w:style>
  <w:style w:styleId="Style_65_ch" w:type="character">
    <w:name w:val="WW8Num3z0"/>
    <w:link w:val="Style_65"/>
  </w:style>
  <w:style w:styleId="Style_66" w:type="paragraph">
    <w:name w:val="Subtitle"/>
    <w:basedOn w:val="Style_10"/>
    <w:next w:val="Style_9"/>
    <w:link w:val="Style_66_ch"/>
    <w:uiPriority w:val="11"/>
    <w:qFormat/>
    <w:pPr>
      <w:spacing w:before="60"/>
      <w:ind/>
      <w:jc w:val="center"/>
    </w:pPr>
    <w:rPr>
      <w:sz w:val="36"/>
    </w:rPr>
  </w:style>
  <w:style w:styleId="Style_66_ch" w:type="character">
    <w:name w:val="Subtitle"/>
    <w:basedOn w:val="Style_10_ch"/>
    <w:link w:val="Style_66"/>
    <w:rPr>
      <w:sz w:val="36"/>
    </w:rPr>
  </w:style>
  <w:style w:styleId="Style_67" w:type="paragraph">
    <w:name w:val="WW8Num1z7"/>
    <w:link w:val="Style_67_ch"/>
  </w:style>
  <w:style w:styleId="Style_67_ch" w:type="character">
    <w:name w:val="WW8Num1z7"/>
    <w:link w:val="Style_67"/>
  </w:style>
  <w:style w:styleId="Style_68" w:type="paragraph">
    <w:name w:val="footer"/>
    <w:basedOn w:val="Style_2"/>
    <w:link w:val="Style_68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68_ch" w:type="character">
    <w:name w:val="footer"/>
    <w:basedOn w:val="Style_2_ch"/>
    <w:link w:val="Style_68"/>
    <w:rPr>
      <w:sz w:val="20"/>
    </w:rPr>
  </w:style>
  <w:style w:styleId="Style_69" w:type="paragraph">
    <w:name w:val="Title"/>
    <w:basedOn w:val="Style_10"/>
    <w:next w:val="Style_9"/>
    <w:link w:val="Style_69_ch"/>
    <w:uiPriority w:val="10"/>
    <w:qFormat/>
    <w:pPr>
      <w:ind/>
      <w:jc w:val="center"/>
    </w:pPr>
    <w:rPr>
      <w:b w:val="1"/>
      <w:sz w:val="56"/>
    </w:rPr>
  </w:style>
  <w:style w:styleId="Style_69_ch" w:type="character">
    <w:name w:val="Title"/>
    <w:basedOn w:val="Style_10_ch"/>
    <w:link w:val="Style_69"/>
    <w:rPr>
      <w:b w:val="1"/>
      <w:sz w:val="56"/>
    </w:rPr>
  </w:style>
  <w:style w:styleId="Style_70" w:type="paragraph">
    <w:name w:val="heading 4"/>
    <w:next w:val="Style_2"/>
    <w:link w:val="Style_7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0_ch" w:type="character">
    <w:name w:val="heading 4"/>
    <w:link w:val="Style_70"/>
    <w:rPr>
      <w:rFonts w:ascii="XO Thames" w:hAnsi="XO Thames"/>
      <w:b w:val="1"/>
      <w:sz w:val="24"/>
    </w:rPr>
  </w:style>
  <w:style w:styleId="Style_71" w:type="paragraph">
    <w:name w:val="heading 2"/>
    <w:basedOn w:val="Style_2"/>
    <w:next w:val="Style_2"/>
    <w:link w:val="Style_71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b w:val="1"/>
      <w:sz w:val="28"/>
    </w:rPr>
  </w:style>
  <w:style w:styleId="Style_71_ch" w:type="character">
    <w:name w:val="heading 2"/>
    <w:basedOn w:val="Style_2_ch"/>
    <w:link w:val="Style_71"/>
    <w:rPr>
      <w:b w:val="1"/>
      <w:sz w:val="28"/>
    </w:rPr>
  </w:style>
  <w:style w:styleId="Style_72" w:type="paragraph">
    <w:name w:val="ConsPlusNormal"/>
    <w:link w:val="Style_72_ch"/>
    <w:pPr>
      <w:widowControl w:val="0"/>
      <w:ind w:firstLine="720" w:left="0"/>
    </w:pPr>
    <w:rPr>
      <w:rFonts w:ascii="Arial" w:hAnsi="Arial"/>
    </w:rPr>
  </w:style>
  <w:style w:styleId="Style_72_ch" w:type="character">
    <w:name w:val="ConsPlusNormal"/>
    <w:link w:val="Style_72"/>
    <w:rPr>
      <w:rFonts w:ascii="Arial" w:hAnsi="Arial"/>
    </w:rPr>
  </w:style>
  <w:style w:styleId="Style_15" w:type="paragraph">
    <w:name w:val="Содержимое таблицы"/>
    <w:basedOn w:val="Style_2"/>
    <w:link w:val="Style_15_ch"/>
  </w:style>
  <w:style w:styleId="Style_15_ch" w:type="character">
    <w:name w:val="Содержимое таблицы"/>
    <w:basedOn w:val="Style_2_ch"/>
    <w:link w:val="Style_15"/>
  </w:style>
  <w:style w:styleId="Style_73" w:type="paragraph">
    <w:name w:val="ConsNonformat"/>
    <w:link w:val="Style_73_ch"/>
    <w:pPr>
      <w:widowControl w:val="0"/>
      <w:ind w:right="19772"/>
    </w:pPr>
    <w:rPr>
      <w:rFonts w:ascii="Courier New" w:hAnsi="Courier New"/>
      <w:sz w:val="22"/>
    </w:rPr>
  </w:style>
  <w:style w:styleId="Style_73_ch" w:type="character">
    <w:name w:val="ConsNonformat"/>
    <w:link w:val="Style_73"/>
    <w:rPr>
      <w:rFonts w:ascii="Courier New" w:hAnsi="Courier New"/>
      <w:sz w:val="22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2024-12-04T05:49:44Z</dcterms:modified>
</cp:coreProperties>
</file>