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9132" cy="119291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-246" l="-317" r="-317" t="-246"/>
                    <a:stretch/>
                  </pic:blipFill>
                  <pic:spPr>
                    <a:xfrm flipH="false" flipV="false" rot="0">
                      <a:ext cx="929132" cy="11929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sz w:val="30"/>
        </w:rPr>
      </w:pPr>
      <w:r>
        <w:rPr>
          <w:sz w:val="28"/>
        </w:rPr>
        <w:t>«ПОЛЯКОВСКОЕ СЕЛЬСКОЕ ПОСЕЛЕНИЕ»</w:t>
      </w:r>
    </w:p>
    <w:p w14:paraId="0B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</w:pPr>
      <w:r>
        <w:rPr>
          <w:b w:val="1"/>
          <w:sz w:val="32"/>
        </w:rPr>
        <w:t>ПОСТАНОВЛЕНИЕ</w:t>
      </w:r>
    </w:p>
    <w:p w14:paraId="0E000000">
      <w:r>
        <w:rPr>
          <w:sz w:val="12"/>
        </w:rPr>
        <w:t> 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от 23.10.2024 г. № 99</w:t>
      </w:r>
    </w:p>
    <w:p w14:paraId="10000000">
      <w:pPr>
        <w:ind/>
        <w:jc w:val="center"/>
        <w:rPr>
          <w:sz w:val="28"/>
        </w:rPr>
      </w:pPr>
      <w:r>
        <w:rPr>
          <w:b w:val="1"/>
          <w:sz w:val="28"/>
        </w:rPr>
        <w:t> 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х. Красный Десант</w:t>
      </w:r>
    </w:p>
    <w:p w14:paraId="12000000">
      <w:pPr>
        <w:ind/>
        <w:jc w:val="center"/>
      </w:pPr>
      <w:r>
        <w:rPr>
          <w:b w:val="1"/>
          <w:sz w:val="12"/>
        </w:rPr>
        <w:t> </w:t>
      </w:r>
    </w:p>
    <w:p w14:paraId="13000000">
      <w:pPr>
        <w:pStyle w:val="Style_1"/>
        <w:ind w:hanging="850" w:left="1134"/>
        <w:jc w:val="center"/>
        <w:rPr>
          <w:b w:val="1"/>
        </w:rPr>
      </w:pPr>
      <w:r>
        <w:rPr>
          <w:b w:val="1"/>
        </w:rPr>
        <w:t xml:space="preserve">О внесении изменений в постановление Администрации </w:t>
      </w:r>
      <w:r>
        <w:rPr>
          <w:b w:val="1"/>
        </w:rPr>
        <w:t>Поляковского</w:t>
      </w:r>
      <w:r>
        <w:rPr>
          <w:b w:val="1"/>
        </w:rPr>
        <w:t xml:space="preserve"> сельского поселения от 12.10.2018г. №108«Муниципальная политика»</w:t>
      </w:r>
    </w:p>
    <w:p w14:paraId="14000000">
      <w:pPr>
        <w:pStyle w:val="Style_1"/>
        <w:ind w:hanging="850" w:left="1134"/>
        <w:jc w:val="center"/>
        <w:rPr>
          <w:b w:val="1"/>
          <w:color w:themeColor="text1" w:val="000000"/>
        </w:rPr>
      </w:pPr>
    </w:p>
    <w:p w14:paraId="15000000">
      <w:pPr>
        <w:ind w:firstLine="720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В целях обеспечения реализации муниципальной программы </w:t>
      </w:r>
      <w:r>
        <w:rPr>
          <w:color w:themeColor="text1" w:val="000000"/>
          <w:sz w:val="28"/>
        </w:rPr>
        <w:t>Поляковского</w:t>
      </w:r>
      <w:r>
        <w:rPr>
          <w:color w:themeColor="text1" w:val="000000"/>
          <w:sz w:val="28"/>
        </w:rPr>
        <w:t xml:space="preserve"> сельского поселения «Муниципальная политика», Администрация </w:t>
      </w:r>
      <w:r>
        <w:rPr>
          <w:color w:themeColor="text1" w:val="000000"/>
          <w:sz w:val="28"/>
        </w:rPr>
        <w:t>Поляковского</w:t>
      </w:r>
      <w:r>
        <w:rPr>
          <w:color w:themeColor="text1" w:val="000000"/>
          <w:sz w:val="28"/>
        </w:rPr>
        <w:t xml:space="preserve"> сельского поселения </w:t>
      </w:r>
      <w:r>
        <w:rPr>
          <w:b w:val="1"/>
          <w:color w:themeColor="text1" w:val="000000"/>
          <w:sz w:val="28"/>
        </w:rPr>
        <w:t>постановляет:</w:t>
      </w:r>
    </w:p>
    <w:p w14:paraId="16000000">
      <w:pPr>
        <w:ind w:firstLine="709" w:left="0"/>
        <w:jc w:val="both"/>
        <w:rPr>
          <w:b w:val="1"/>
          <w:sz w:val="28"/>
          <w:u w:val="single"/>
        </w:rPr>
      </w:pP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от 12.10.2018 №108 «Об утверждении 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 следующие изменения:</w:t>
      </w:r>
    </w:p>
    <w:p w14:paraId="18000000">
      <w:pPr>
        <w:ind w:firstLine="360" w:left="0"/>
        <w:jc w:val="both"/>
        <w:rPr>
          <w:sz w:val="28"/>
        </w:rPr>
      </w:pPr>
      <w:r>
        <w:rPr>
          <w:sz w:val="28"/>
        </w:rPr>
        <w:t>1.1. Преамбулу постановления изложить в следующей редакции:</w:t>
      </w:r>
    </w:p>
    <w:p w14:paraId="19000000">
      <w:pPr>
        <w:ind w:firstLine="567" w:left="0" w:right="-143"/>
        <w:jc w:val="both"/>
        <w:rPr>
          <w:sz w:val="28"/>
        </w:rPr>
      </w:pPr>
      <w:r>
        <w:rPr>
          <w:sz w:val="28"/>
        </w:rPr>
        <w:t xml:space="preserve">«В соответствии с постановлением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от 24.07.2024 № 63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поселения», распоряжением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от 19.06.2018 № 42 «Об утверждении Перечня муниципальных программ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поселения», решением Собрания депутатов </w:t>
      </w:r>
      <w:r>
        <w:rPr>
          <w:sz w:val="28"/>
        </w:rPr>
        <w:t>Неклиновского</w:t>
      </w:r>
      <w:r>
        <w:rPr>
          <w:sz w:val="28"/>
        </w:rPr>
        <w:t xml:space="preserve"> района от 26.12.2018 № 215 «Об утверждении Стратегии социально-экономического развития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до 2030 года», распоряжением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от 30.07.2024 № 37 «Об</w:t>
      </w:r>
      <w:r>
        <w:rPr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 xml:space="preserve"> Методических рекомендаций по разработке и реализации муниципальных программ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поселения», руководствуясь Уставом муниципального образования «</w:t>
      </w:r>
      <w:r>
        <w:rPr>
          <w:sz w:val="28"/>
        </w:rPr>
        <w:t>Поляковское</w:t>
      </w:r>
      <w:r>
        <w:rPr>
          <w:sz w:val="28"/>
        </w:rPr>
        <w:t xml:space="preserve"> сельское поселение», Администрация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поселенияпостановляет</w:t>
      </w:r>
      <w:r>
        <w:rPr>
          <w:sz w:val="28"/>
        </w:rPr>
        <w:t>:»</w:t>
      </w:r>
    </w:p>
    <w:p w14:paraId="1A000000">
      <w:pPr>
        <w:ind w:firstLine="567" w:left="0" w:right="-143"/>
        <w:jc w:val="both"/>
        <w:rPr>
          <w:sz w:val="28"/>
        </w:rPr>
      </w:pPr>
      <w:r>
        <w:rPr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   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</w:t>
      </w:r>
      <w:r>
        <w:rPr>
          <w:sz w:val="28"/>
        </w:rPr>
        <w:t>Поляковского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для составления проекта </w:t>
      </w:r>
      <w:r>
        <w:rPr>
          <w:sz w:val="28"/>
        </w:rPr>
        <w:t>бюджетаПоляковского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</w:t>
      </w:r>
      <w:r>
        <w:rPr>
          <w:sz w:val="28"/>
        </w:rPr>
        <w:t>районана</w:t>
      </w:r>
      <w:r>
        <w:rPr>
          <w:sz w:val="28"/>
        </w:rPr>
        <w:t> 2025 год и плановый период 2026 и 2027 годов.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возложить на ведущего специалиста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Зимовейскову</w:t>
      </w:r>
      <w:r>
        <w:rPr>
          <w:sz w:val="28"/>
        </w:rPr>
        <w:t xml:space="preserve"> Ю.Л.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0" w:left="360"/>
        <w:jc w:val="both"/>
      </w:pPr>
      <w:r>
        <w:rPr>
          <w:sz w:val="26"/>
        </w:rPr>
        <w:t> </w:t>
      </w:r>
    </w:p>
    <w:p w14:paraId="1F000000">
      <w:pPr>
        <w:rPr>
          <w:sz w:val="28"/>
        </w:rPr>
      </w:pPr>
      <w:r>
        <w:rPr>
          <w:sz w:val="27"/>
        </w:rPr>
        <w:t>         </w:t>
      </w:r>
      <w:r>
        <w:rPr>
          <w:sz w:val="28"/>
        </w:rPr>
        <w:t>  Глава Администрации</w:t>
      </w:r>
    </w:p>
    <w:p w14:paraId="20000000">
      <w:pPr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                                                     А.Н. Галицкий</w:t>
      </w:r>
    </w:p>
    <w:p w14:paraId="21000000">
      <w:pPr>
        <w:spacing w:line="252" w:lineRule="auto"/>
        <w:ind w:firstLine="0" w:left="6237"/>
        <w:jc w:val="right"/>
        <w:rPr>
          <w:sz w:val="28"/>
        </w:rPr>
      </w:pPr>
    </w:p>
    <w:p w14:paraId="22000000">
      <w:pPr>
        <w:spacing w:line="252" w:lineRule="auto"/>
        <w:ind w:firstLine="0" w:left="6237"/>
        <w:jc w:val="right"/>
        <w:rPr>
          <w:sz w:val="28"/>
        </w:rPr>
      </w:pPr>
    </w:p>
    <w:p w14:paraId="23000000">
      <w:pPr>
        <w:spacing w:line="252" w:lineRule="auto"/>
        <w:ind w:firstLine="0" w:left="6237"/>
        <w:jc w:val="right"/>
        <w:rPr>
          <w:sz w:val="28"/>
        </w:rPr>
      </w:pPr>
    </w:p>
    <w:p w14:paraId="24000000">
      <w:pPr>
        <w:spacing w:line="252" w:lineRule="auto"/>
        <w:ind w:firstLine="0" w:left="6237"/>
        <w:jc w:val="right"/>
        <w:rPr>
          <w:sz w:val="28"/>
        </w:rPr>
      </w:pPr>
    </w:p>
    <w:p w14:paraId="25000000">
      <w:pPr>
        <w:spacing w:line="252" w:lineRule="auto"/>
        <w:ind w:firstLine="0" w:left="6237"/>
        <w:jc w:val="right"/>
        <w:rPr>
          <w:sz w:val="28"/>
        </w:rPr>
      </w:pPr>
    </w:p>
    <w:p w14:paraId="26000000">
      <w:pPr>
        <w:spacing w:line="252" w:lineRule="auto"/>
        <w:ind w:firstLine="0" w:left="6237"/>
        <w:jc w:val="right"/>
        <w:rPr>
          <w:sz w:val="28"/>
        </w:rPr>
      </w:pPr>
    </w:p>
    <w:p w14:paraId="27000000">
      <w:pPr>
        <w:spacing w:line="252" w:lineRule="auto"/>
        <w:ind w:firstLine="0" w:left="6237"/>
        <w:jc w:val="right"/>
        <w:rPr>
          <w:sz w:val="28"/>
        </w:rPr>
      </w:pPr>
    </w:p>
    <w:p w14:paraId="28000000">
      <w:pPr>
        <w:spacing w:line="252" w:lineRule="auto"/>
        <w:ind w:firstLine="0" w:left="6237"/>
        <w:jc w:val="right"/>
        <w:rPr>
          <w:sz w:val="28"/>
        </w:rPr>
      </w:pPr>
    </w:p>
    <w:p w14:paraId="29000000">
      <w:pPr>
        <w:spacing w:line="252" w:lineRule="auto"/>
        <w:ind w:firstLine="0" w:left="6237"/>
        <w:jc w:val="right"/>
        <w:rPr>
          <w:sz w:val="28"/>
        </w:rPr>
      </w:pPr>
    </w:p>
    <w:p w14:paraId="2A000000">
      <w:pPr>
        <w:spacing w:line="252" w:lineRule="auto"/>
        <w:ind w:firstLine="0" w:left="6237"/>
        <w:jc w:val="right"/>
        <w:rPr>
          <w:sz w:val="28"/>
        </w:rPr>
      </w:pPr>
    </w:p>
    <w:p w14:paraId="2B000000">
      <w:pPr>
        <w:spacing w:line="252" w:lineRule="auto"/>
        <w:ind w:firstLine="0" w:left="6237"/>
        <w:jc w:val="right"/>
        <w:rPr>
          <w:sz w:val="28"/>
        </w:rPr>
      </w:pPr>
    </w:p>
    <w:p w14:paraId="2C000000">
      <w:pPr>
        <w:spacing w:line="252" w:lineRule="auto"/>
        <w:ind w:firstLine="0" w:left="6237"/>
        <w:jc w:val="right"/>
        <w:rPr>
          <w:sz w:val="28"/>
        </w:rPr>
      </w:pPr>
    </w:p>
    <w:p w14:paraId="2D000000">
      <w:pPr>
        <w:spacing w:line="252" w:lineRule="auto"/>
        <w:ind w:firstLine="0" w:left="6237"/>
        <w:jc w:val="right"/>
        <w:rPr>
          <w:sz w:val="28"/>
        </w:rPr>
      </w:pPr>
    </w:p>
    <w:p w14:paraId="2E000000">
      <w:pPr>
        <w:spacing w:line="252" w:lineRule="auto"/>
        <w:ind w:firstLine="0" w:left="6237"/>
        <w:jc w:val="right"/>
        <w:rPr>
          <w:sz w:val="28"/>
        </w:rPr>
      </w:pPr>
    </w:p>
    <w:p w14:paraId="2F000000">
      <w:pPr>
        <w:spacing w:line="252" w:lineRule="auto"/>
        <w:ind w:firstLine="0" w:left="6237"/>
        <w:jc w:val="right"/>
        <w:rPr>
          <w:sz w:val="28"/>
        </w:rPr>
      </w:pPr>
    </w:p>
    <w:p w14:paraId="30000000">
      <w:pPr>
        <w:spacing w:line="252" w:lineRule="auto"/>
        <w:ind w:firstLine="0" w:left="6237"/>
        <w:jc w:val="right"/>
        <w:rPr>
          <w:sz w:val="28"/>
        </w:rPr>
      </w:pPr>
    </w:p>
    <w:p w14:paraId="31000000">
      <w:pPr>
        <w:spacing w:line="252" w:lineRule="auto"/>
        <w:ind w:firstLine="0" w:left="6237"/>
        <w:jc w:val="right"/>
        <w:rPr>
          <w:sz w:val="28"/>
        </w:rPr>
      </w:pPr>
    </w:p>
    <w:p w14:paraId="32000000">
      <w:pPr>
        <w:spacing w:line="252" w:lineRule="auto"/>
        <w:ind w:firstLine="0" w:left="6237"/>
        <w:jc w:val="right"/>
        <w:rPr>
          <w:sz w:val="28"/>
        </w:rPr>
      </w:pPr>
    </w:p>
    <w:p w14:paraId="33000000">
      <w:pPr>
        <w:spacing w:line="252" w:lineRule="auto"/>
        <w:ind w:firstLine="0" w:left="6237"/>
        <w:jc w:val="right"/>
        <w:rPr>
          <w:sz w:val="28"/>
        </w:rPr>
      </w:pPr>
    </w:p>
    <w:p w14:paraId="34000000">
      <w:pPr>
        <w:spacing w:line="252" w:lineRule="auto"/>
        <w:ind w:firstLine="0" w:left="6237"/>
        <w:jc w:val="right"/>
        <w:rPr>
          <w:sz w:val="28"/>
        </w:rPr>
      </w:pPr>
    </w:p>
    <w:p w14:paraId="35000000">
      <w:pPr>
        <w:spacing w:line="252" w:lineRule="auto"/>
        <w:ind w:firstLine="0" w:left="6237"/>
        <w:jc w:val="right"/>
        <w:rPr>
          <w:sz w:val="28"/>
        </w:rPr>
      </w:pPr>
    </w:p>
    <w:p w14:paraId="36000000">
      <w:pPr>
        <w:spacing w:line="252" w:lineRule="auto"/>
        <w:ind w:firstLine="0" w:left="6237"/>
        <w:jc w:val="right"/>
        <w:rPr>
          <w:sz w:val="28"/>
        </w:rPr>
      </w:pPr>
    </w:p>
    <w:p w14:paraId="37000000">
      <w:pPr>
        <w:spacing w:line="252" w:lineRule="auto"/>
        <w:ind w:firstLine="0" w:left="6237"/>
        <w:jc w:val="right"/>
        <w:rPr>
          <w:sz w:val="28"/>
        </w:rPr>
      </w:pPr>
    </w:p>
    <w:p w14:paraId="38000000">
      <w:pPr>
        <w:spacing w:line="252" w:lineRule="auto"/>
        <w:ind w:firstLine="0" w:left="6237"/>
        <w:jc w:val="right"/>
        <w:rPr>
          <w:sz w:val="28"/>
        </w:rPr>
      </w:pPr>
    </w:p>
    <w:p w14:paraId="39000000">
      <w:pPr>
        <w:spacing w:line="252" w:lineRule="auto"/>
        <w:ind w:firstLine="0" w:left="6237"/>
        <w:jc w:val="right"/>
        <w:rPr>
          <w:sz w:val="28"/>
        </w:rPr>
      </w:pPr>
    </w:p>
    <w:p w14:paraId="3A000000">
      <w:pPr>
        <w:spacing w:line="252" w:lineRule="auto"/>
        <w:ind w:firstLine="0" w:left="6237"/>
        <w:jc w:val="right"/>
        <w:rPr>
          <w:sz w:val="28"/>
        </w:rPr>
      </w:pPr>
    </w:p>
    <w:p w14:paraId="3B000000">
      <w:pPr>
        <w:spacing w:line="252" w:lineRule="auto"/>
        <w:ind w:firstLine="0" w:left="6237"/>
        <w:jc w:val="right"/>
        <w:rPr>
          <w:sz w:val="28"/>
        </w:rPr>
      </w:pPr>
    </w:p>
    <w:p w14:paraId="3C000000">
      <w:pPr>
        <w:spacing w:line="252" w:lineRule="auto"/>
        <w:ind w:firstLine="0" w:left="6237"/>
        <w:jc w:val="right"/>
        <w:rPr>
          <w:sz w:val="28"/>
        </w:rPr>
      </w:pPr>
    </w:p>
    <w:p w14:paraId="3D000000">
      <w:pPr>
        <w:spacing w:line="252" w:lineRule="auto"/>
        <w:ind w:firstLine="0" w:left="6237"/>
        <w:jc w:val="right"/>
        <w:rPr>
          <w:sz w:val="28"/>
        </w:rPr>
      </w:pPr>
    </w:p>
    <w:p w14:paraId="3E000000">
      <w:pPr>
        <w:spacing w:line="252" w:lineRule="auto"/>
        <w:ind w:firstLine="0" w:left="6237"/>
        <w:jc w:val="right"/>
        <w:rPr>
          <w:sz w:val="28"/>
        </w:rPr>
      </w:pPr>
    </w:p>
    <w:p w14:paraId="3F000000">
      <w:pPr>
        <w:spacing w:line="252" w:lineRule="auto"/>
        <w:ind w:firstLine="0" w:left="6237"/>
        <w:jc w:val="right"/>
        <w:rPr>
          <w:sz w:val="28"/>
        </w:rPr>
      </w:pPr>
    </w:p>
    <w:p w14:paraId="40000000">
      <w:pPr>
        <w:spacing w:line="252" w:lineRule="auto"/>
        <w:ind w:firstLine="0" w:left="6237"/>
        <w:jc w:val="right"/>
        <w:rPr>
          <w:sz w:val="28"/>
        </w:rPr>
      </w:pPr>
    </w:p>
    <w:p w14:paraId="41000000">
      <w:pPr>
        <w:spacing w:line="252" w:lineRule="auto"/>
        <w:ind w:firstLine="0" w:left="6237"/>
        <w:jc w:val="right"/>
        <w:rPr>
          <w:sz w:val="28"/>
        </w:rPr>
      </w:pPr>
    </w:p>
    <w:p w14:paraId="42000000">
      <w:pPr>
        <w:spacing w:line="252" w:lineRule="auto"/>
        <w:ind w:firstLine="0" w:left="6237"/>
        <w:jc w:val="right"/>
        <w:rPr>
          <w:sz w:val="28"/>
        </w:rPr>
      </w:pPr>
    </w:p>
    <w:p w14:paraId="43000000">
      <w:pPr>
        <w:spacing w:line="252" w:lineRule="auto"/>
        <w:ind w:firstLine="0" w:left="6237"/>
        <w:jc w:val="right"/>
        <w:rPr>
          <w:sz w:val="28"/>
        </w:rPr>
      </w:pPr>
    </w:p>
    <w:p w14:paraId="44000000">
      <w:pPr>
        <w:spacing w:line="252" w:lineRule="auto"/>
        <w:ind w:firstLine="0" w:left="6237"/>
        <w:jc w:val="right"/>
        <w:rPr>
          <w:sz w:val="28"/>
        </w:rPr>
      </w:pPr>
    </w:p>
    <w:p w14:paraId="45000000">
      <w:pPr>
        <w:spacing w:line="252" w:lineRule="auto"/>
        <w:ind w:firstLine="0" w:left="6237"/>
        <w:jc w:val="right"/>
        <w:rPr>
          <w:sz w:val="28"/>
        </w:rPr>
      </w:pPr>
    </w:p>
    <w:p w14:paraId="46000000">
      <w:pPr>
        <w:spacing w:line="252" w:lineRule="auto"/>
        <w:ind w:firstLine="0" w:left="6237"/>
        <w:jc w:val="right"/>
        <w:rPr>
          <w:sz w:val="28"/>
        </w:rPr>
      </w:pPr>
    </w:p>
    <w:p w14:paraId="47000000">
      <w:pPr>
        <w:ind w:firstLine="709" w:left="0"/>
        <w:jc w:val="right"/>
      </w:pPr>
      <w:r>
        <w:rPr>
          <w:sz w:val="28"/>
        </w:rPr>
        <w:t>Приложение №1</w:t>
      </w:r>
    </w:p>
    <w:p w14:paraId="48000000">
      <w:pPr>
        <w:ind w:firstLine="709" w:left="0"/>
        <w:jc w:val="right"/>
      </w:pPr>
      <w:r>
        <w:rPr>
          <w:sz w:val="28"/>
        </w:rPr>
        <w:t>к постановлению Администрации</w:t>
      </w:r>
    </w:p>
    <w:p w14:paraId="49000000">
      <w:pPr>
        <w:ind w:firstLine="709" w:left="0"/>
        <w:jc w:val="right"/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4A000000">
      <w:pPr>
        <w:ind/>
        <w:jc w:val="right"/>
        <w:rPr>
          <w:sz w:val="28"/>
        </w:rPr>
      </w:pPr>
      <w:r>
        <w:rPr>
          <w:sz w:val="28"/>
        </w:rPr>
        <w:t>от 23.10.2024 № 99</w:t>
      </w:r>
    </w:p>
    <w:p w14:paraId="4B000000">
      <w:pPr>
        <w:ind/>
        <w:jc w:val="right"/>
      </w:pPr>
      <w:r>
        <w:rPr>
          <w:sz w:val="28"/>
        </w:rPr>
        <w:t> </w:t>
      </w:r>
    </w:p>
    <w:p w14:paraId="4C000000">
      <w:pPr>
        <w:ind w:firstLine="709" w:left="0"/>
        <w:jc w:val="right"/>
      </w:pPr>
      <w:r>
        <w:rPr>
          <w:sz w:val="28"/>
        </w:rPr>
        <w:t>«Приложение №1</w:t>
      </w:r>
    </w:p>
    <w:p w14:paraId="4D000000">
      <w:pPr>
        <w:ind w:firstLine="709" w:left="0"/>
        <w:jc w:val="right"/>
      </w:pPr>
      <w:r>
        <w:rPr>
          <w:sz w:val="28"/>
        </w:rPr>
        <w:t>к постановлению Администрации</w:t>
      </w:r>
    </w:p>
    <w:p w14:paraId="4E000000">
      <w:pPr>
        <w:ind w:firstLine="709" w:left="0"/>
        <w:jc w:val="right"/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4F000000">
      <w:pPr>
        <w:ind w:firstLine="709" w:left="0"/>
        <w:jc w:val="right"/>
      </w:pPr>
      <w:r>
        <w:rPr>
          <w:sz w:val="28"/>
        </w:rPr>
        <w:t>от 12.10.2018 № 108</w:t>
      </w:r>
    </w:p>
    <w:p w14:paraId="50000000">
      <w:pPr>
        <w:ind/>
        <w:jc w:val="right"/>
        <w:rPr>
          <w:sz w:val="28"/>
        </w:rPr>
      </w:pPr>
    </w:p>
    <w:p w14:paraId="51000000">
      <w:pPr>
        <w:ind w:firstLine="709" w:left="0"/>
        <w:jc w:val="center"/>
      </w:pPr>
      <w:r>
        <w:rPr>
          <w:sz w:val="28"/>
        </w:rPr>
        <w:t>МУНИЦИПАЛЬНАЯ ПРОГРАММА</w:t>
      </w:r>
    </w:p>
    <w:p w14:paraId="52000000">
      <w:pPr>
        <w:ind/>
        <w:jc w:val="center"/>
        <w:rPr>
          <w:sz w:val="28"/>
        </w:rPr>
      </w:pP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53000000">
      <w:pPr>
        <w:ind/>
        <w:jc w:val="center"/>
        <w:rPr>
          <w:sz w:val="28"/>
        </w:rPr>
      </w:pPr>
    </w:p>
    <w:p w14:paraId="54000000">
      <w:pPr>
        <w:ind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14:paraId="55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56000000">
      <w:pPr>
        <w:ind/>
        <w:jc w:val="center"/>
        <w:rPr>
          <w:sz w:val="28"/>
        </w:rPr>
      </w:pPr>
      <w:r>
        <w:rPr>
          <w:sz w:val="28"/>
        </w:rPr>
        <w:t xml:space="preserve"> «Муниципальная политика»</w:t>
      </w:r>
    </w:p>
    <w:p w14:paraId="57000000">
      <w:pPr>
        <w:ind/>
        <w:jc w:val="center"/>
        <w:rPr>
          <w:sz w:val="28"/>
        </w:rPr>
      </w:pPr>
    </w:p>
    <w:p w14:paraId="58000000">
      <w:pPr>
        <w:ind/>
        <w:jc w:val="center"/>
        <w:rPr>
          <w:sz w:val="28"/>
        </w:rPr>
      </w:pPr>
      <w:r>
        <w:rPr>
          <w:sz w:val="28"/>
        </w:rPr>
        <w:t xml:space="preserve">1. Оценка текущего состояния сферы </w:t>
      </w:r>
    </w:p>
    <w:p w14:paraId="59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</w:t>
      </w:r>
    </w:p>
    <w:p w14:paraId="5A000000">
      <w:pPr>
        <w:ind/>
        <w:jc w:val="center"/>
        <w:rPr>
          <w:sz w:val="28"/>
        </w:rPr>
      </w:pPr>
      <w:r>
        <w:rPr>
          <w:sz w:val="28"/>
        </w:rPr>
        <w:t xml:space="preserve"> «Муниципальная политика»</w:t>
      </w:r>
    </w:p>
    <w:p w14:paraId="5B000000">
      <w:pPr>
        <w:ind/>
        <w:jc w:val="center"/>
        <w:rPr>
          <w:sz w:val="28"/>
        </w:rPr>
      </w:pPr>
    </w:p>
    <w:p w14:paraId="5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Совершенствование организации муниципальной службы в муниципальном образовании «</w:t>
      </w:r>
      <w:r>
        <w:rPr>
          <w:color w:val="000000"/>
          <w:sz w:val="28"/>
        </w:rPr>
        <w:t>Поляковское</w:t>
      </w:r>
      <w:r>
        <w:rPr>
          <w:color w:val="000000"/>
          <w:sz w:val="28"/>
        </w:rPr>
        <w:t xml:space="preserve"> сельское поселение», повышение эффективности исполнения муниципальными служащими своих должностных обязанностей являются основными установленными целями муниципальной программы. В рамках  реализации в отчетном периоде проводились мероприятия по повышению профессиональной компетенции кадров муниципального управления и мероприятия по диспансеризации муниципальных служащих, утвержденной постановлением Администрации </w:t>
      </w:r>
      <w:r>
        <w:rPr>
          <w:color w:val="000000"/>
          <w:sz w:val="28"/>
        </w:rPr>
        <w:t>Поляковского</w:t>
      </w:r>
      <w:r>
        <w:rPr>
          <w:color w:val="000000"/>
          <w:sz w:val="28"/>
        </w:rPr>
        <w:t xml:space="preserve"> сельского поселения от 12.10.2018 №108, (далее – Программа) ответственным исполнителем, соисполнителем и участниками Программы в 2023 году реализован комплекс мероприятий, в результате которых: </w:t>
      </w:r>
    </w:p>
    <w:p w14:paraId="5D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количество муниципальных служащих, прошедших курсы повышения квалификации:</w:t>
      </w:r>
    </w:p>
    <w:p w14:paraId="5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усовершенствованы механизмы формирования кадрового резерва муниципальной службы;</w:t>
      </w:r>
    </w:p>
    <w:p w14:paraId="5F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- муниципальными служащими принято участие в различных обучающих семинарах и видеоконференциях.</w:t>
      </w:r>
    </w:p>
    <w:p w14:paraId="60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На реализацию муниципальной программы в 2023 году предусмотрено 46,4 тыс. рублей. Фактическое освоение средств муниципальной программы по итогам 2023 года составило 20,1 тыс. рублей, или 43%.</w:t>
      </w:r>
    </w:p>
    <w:p w14:paraId="6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В рамках обеспечения открытости и прозрачности управления муниципальной программой было принято совершенствование правовой основы муниципальной службы:</w:t>
      </w:r>
    </w:p>
    <w:p w14:paraId="62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14:paraId="63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14:paraId="64000000">
      <w:pPr>
        <w:numPr>
          <w:ilvl w:val="0"/>
          <w:numId w:val="1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14:paraId="65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color w:val="000000"/>
          <w:sz w:val="28"/>
        </w:rPr>
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 проведение диспансеризации муниципальных служащих.</w:t>
      </w:r>
      <w:r>
        <w:rPr>
          <w:color w:val="000000"/>
          <w:sz w:val="28"/>
        </w:rPr>
        <w:tab/>
      </w:r>
    </w:p>
    <w:p w14:paraId="66000000">
      <w:pPr>
        <w:widowControl w:val="0"/>
        <w:ind/>
        <w:jc w:val="both"/>
        <w:rPr>
          <w:sz w:val="28"/>
        </w:rPr>
      </w:pPr>
    </w:p>
    <w:p w14:paraId="67000000">
      <w:pPr>
        <w:ind/>
        <w:jc w:val="center"/>
        <w:rPr>
          <w:sz w:val="28"/>
        </w:rPr>
      </w:pPr>
      <w:r>
        <w:rPr>
          <w:sz w:val="28"/>
        </w:rPr>
        <w:t>2. Описание приоритетов и целей муниципальной политики</w:t>
      </w:r>
    </w:p>
    <w:p w14:paraId="68000000">
      <w:pPr>
        <w:ind/>
        <w:jc w:val="center"/>
        <w:rPr>
          <w:sz w:val="28"/>
        </w:rPr>
      </w:pPr>
      <w:r>
        <w:rPr>
          <w:sz w:val="28"/>
        </w:rPr>
        <w:t xml:space="preserve">в сфере реализации 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«Муниципальная политика»</w:t>
      </w:r>
    </w:p>
    <w:p w14:paraId="69000000">
      <w:pPr>
        <w:widowControl w:val="0"/>
        <w:ind/>
        <w:jc w:val="center"/>
        <w:rPr>
          <w:sz w:val="28"/>
        </w:rPr>
      </w:pPr>
    </w:p>
    <w:p w14:paraId="6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14:paraId="6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Однако в современных условиях меняются требования, предъявляемые к муниципальной службе со стороны общества — она должна быть более эффективной. В настоящее время отсутствуют механизмы, ревизующие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</w:t>
      </w:r>
      <w:r>
        <w:rPr>
          <w:sz w:val="28"/>
        </w:rPr>
        <w:t>контроля за</w:t>
      </w:r>
      <w:r>
        <w:rPr>
          <w:sz w:val="28"/>
        </w:rPr>
        <w:t xml:space="preserve">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14:paraId="6C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Качество работы органов местного самоуправления напрямую зависит от уровня профессиональной квалификации сотрудников.</w:t>
      </w:r>
    </w:p>
    <w:p w14:paraId="6D000000">
      <w:pPr>
        <w:widowControl w:val="0"/>
        <w:ind/>
        <w:jc w:val="both"/>
        <w:rPr>
          <w:sz w:val="28"/>
        </w:rPr>
      </w:pPr>
      <w:r>
        <w:rPr>
          <w:sz w:val="28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14:paraId="6E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 оказываемых населению, совершенствование механизма стимулирования муниципальных служащих в зависимости от результатов труда.</w:t>
      </w:r>
    </w:p>
    <w:p w14:paraId="6F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Наличие данных проблем в системе управления требует принятия системных мер.</w:t>
      </w:r>
    </w:p>
    <w:p w14:paraId="70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Муниципальная программа направлена на решение следующих задач:</w:t>
      </w:r>
    </w:p>
    <w:p w14:paraId="71000000">
      <w:pPr>
        <w:widowControl w:val="0"/>
        <w:ind/>
        <w:jc w:val="both"/>
        <w:rPr>
          <w:sz w:val="28"/>
        </w:rPr>
      </w:pPr>
      <w:r>
        <w:rPr>
          <w:sz w:val="28"/>
        </w:rPr>
        <w:t>- внедрение современных методов муниципального управления, оценка эффективности  и результативности деятельности муниципальных служащих;</w:t>
      </w:r>
    </w:p>
    <w:p w14:paraId="72000000">
      <w:pPr>
        <w:widowControl w:val="0"/>
        <w:ind/>
        <w:jc w:val="both"/>
        <w:rPr>
          <w:sz w:val="28"/>
        </w:rPr>
      </w:pPr>
      <w:r>
        <w:rPr>
          <w:sz w:val="28"/>
        </w:rPr>
        <w:t>- повышение профессиональной компетентности сотрудников.</w:t>
      </w:r>
    </w:p>
    <w:p w14:paraId="73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Основными рисками, связанными с реализацией программы являются: </w:t>
      </w:r>
    </w:p>
    <w:p w14:paraId="74000000">
      <w:pPr>
        <w:widowControl w:val="0"/>
        <w:ind/>
        <w:jc w:val="both"/>
        <w:rPr>
          <w:sz w:val="28"/>
        </w:rPr>
      </w:pPr>
      <w:r>
        <w:rPr>
          <w:sz w:val="28"/>
        </w:rPr>
        <w:t>- недостаточное материально-техническое и финансовое обеспечение полномочий органов местного самоуправления;</w:t>
      </w:r>
    </w:p>
    <w:p w14:paraId="75000000">
      <w:pPr>
        <w:widowControl w:val="0"/>
        <w:ind/>
        <w:jc w:val="both"/>
        <w:rPr>
          <w:sz w:val="28"/>
        </w:rPr>
      </w:pPr>
      <w:r>
        <w:rPr>
          <w:sz w:val="28"/>
        </w:rPr>
        <w:t>- отсутствие надлежащего кадрового обеспечения для реализации полномочий органов местного самоуправления;</w:t>
      </w:r>
    </w:p>
    <w:p w14:paraId="76000000">
      <w:pPr>
        <w:widowControl w:val="0"/>
        <w:ind/>
        <w:jc w:val="both"/>
        <w:rPr>
          <w:sz w:val="28"/>
        </w:rPr>
      </w:pPr>
      <w:r>
        <w:rPr>
          <w:sz w:val="28"/>
        </w:rPr>
        <w:t>- наличие коррупционных факторов;</w:t>
      </w:r>
    </w:p>
    <w:p w14:paraId="77000000">
      <w:pPr>
        <w:widowControl w:val="0"/>
        <w:ind/>
        <w:jc w:val="both"/>
        <w:rPr>
          <w:sz w:val="28"/>
        </w:rPr>
      </w:pPr>
      <w:r>
        <w:rPr>
          <w:sz w:val="28"/>
        </w:rPr>
        <w:t>- риски, связанные с возможными кризисными явлениями в экономике.</w:t>
      </w:r>
    </w:p>
    <w:p w14:paraId="78000000">
      <w:pPr>
        <w:widowControl w:val="0"/>
        <w:ind/>
        <w:jc w:val="both"/>
        <w:rPr>
          <w:sz w:val="28"/>
        </w:rPr>
      </w:pPr>
      <w:r>
        <w:rPr>
          <w:sz w:val="28"/>
        </w:rPr>
        <w:t>- Оценка данных рисков — риски низкие.</w:t>
      </w:r>
    </w:p>
    <w:p w14:paraId="7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Для снижения рисков необходимо осуществление запланированных основных мероприятий программы.</w:t>
      </w:r>
    </w:p>
    <w:p w14:paraId="7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Исходя из потребности работы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сформированы</w:t>
      </w:r>
      <w:r>
        <w:rPr>
          <w:sz w:val="28"/>
        </w:rPr>
        <w:t xml:space="preserve"> цели муниципальной программы «Муниципальная политика»:</w:t>
      </w:r>
    </w:p>
    <w:p w14:paraId="7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повысить уровень профессиональной компетентности сотрудников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поселения;</w:t>
      </w:r>
    </w:p>
    <w:p w14:paraId="7C000000">
      <w:pPr>
        <w:ind/>
        <w:jc w:val="both"/>
        <w:rPr>
          <w:sz w:val="28"/>
        </w:rPr>
      </w:pPr>
      <w:r>
        <w:rPr>
          <w:sz w:val="28"/>
        </w:rPr>
        <w:t>- обеспечить систематическое наблюдение здоровья сотрудников.</w:t>
      </w:r>
    </w:p>
    <w:p w14:paraId="7D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7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комплекса процессных мероприятий «</w:t>
      </w:r>
      <w:r>
        <w:rPr>
          <w:color w:val="000000"/>
          <w:sz w:val="28"/>
        </w:rPr>
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</w:r>
      <w:r>
        <w:rPr>
          <w:sz w:val="28"/>
        </w:rPr>
        <w:t>»;</w:t>
      </w:r>
    </w:p>
    <w:p w14:paraId="7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комплекса процессных мероприятий «Диспансеризация сотрудников для формирования, сохранения и укрепления здоровья».</w:t>
      </w:r>
    </w:p>
    <w:p w14:paraId="80000000">
      <w:pPr>
        <w:ind/>
        <w:jc w:val="both"/>
        <w:rPr>
          <w:sz w:val="28"/>
        </w:rPr>
      </w:pPr>
    </w:p>
    <w:p w14:paraId="81000000">
      <w:pPr>
        <w:ind/>
        <w:jc w:val="center"/>
        <w:rPr>
          <w:sz w:val="28"/>
        </w:rPr>
      </w:pPr>
      <w:r>
        <w:rPr>
          <w:sz w:val="28"/>
        </w:rPr>
        <w:t xml:space="preserve">3. Задачи муниципального управления, </w:t>
      </w:r>
    </w:p>
    <w:p w14:paraId="82000000">
      <w:pPr>
        <w:ind/>
        <w:jc w:val="center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14:paraId="83000000">
      <w:pPr>
        <w:ind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</w:p>
    <w:p w14:paraId="84000000">
      <w:pPr>
        <w:ind/>
        <w:jc w:val="center"/>
        <w:rPr>
          <w:sz w:val="28"/>
        </w:rPr>
      </w:pPr>
    </w:p>
    <w:p w14:paraId="85000000">
      <w:pPr>
        <w:ind/>
        <w:jc w:val="both"/>
        <w:rPr>
          <w:sz w:val="28"/>
        </w:rPr>
      </w:pPr>
      <w:r>
        <w:rPr>
          <w:sz w:val="28"/>
        </w:rPr>
        <w:t>Основные задачи:</w:t>
      </w:r>
    </w:p>
    <w:p w14:paraId="86000000">
      <w:pPr>
        <w:widowControl w:val="0"/>
        <w:numPr>
          <w:ilvl w:val="0"/>
          <w:numId w:val="2"/>
        </w:numPr>
        <w:spacing w:line="216" w:lineRule="auto"/>
        <w:ind/>
        <w:jc w:val="both"/>
        <w:outlineLvl w:val="2"/>
        <w:rPr>
          <w:sz w:val="28"/>
        </w:rPr>
      </w:pPr>
      <w:r>
        <w:rPr>
          <w:color w:val="000000"/>
          <w:sz w:val="28"/>
        </w:rPr>
        <w:t>обеспечены дополнительным профессиональным образованием сотрудник</w:t>
      </w:r>
      <w:r>
        <w:rPr>
          <w:sz w:val="28"/>
        </w:rPr>
        <w:t>и;</w:t>
      </w:r>
    </w:p>
    <w:p w14:paraId="87000000">
      <w:pPr>
        <w:numPr>
          <w:ilvl w:val="0"/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оказаны условия для ежегодной диспансеризации.</w:t>
      </w:r>
    </w:p>
    <w:p w14:paraId="8800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89000000">
      <w:pPr>
        <w:ind/>
        <w:jc w:val="center"/>
        <w:rPr>
          <w:sz w:val="28"/>
        </w:rPr>
      </w:pPr>
    </w:p>
    <w:p w14:paraId="8A000000">
      <w:pPr>
        <w:ind/>
        <w:jc w:val="center"/>
        <w:rPr>
          <w:sz w:val="28"/>
        </w:rPr>
      </w:pPr>
    </w:p>
    <w:p w14:paraId="8B000000">
      <w:pPr>
        <w:ind/>
        <w:jc w:val="center"/>
        <w:rPr>
          <w:sz w:val="28"/>
        </w:rPr>
      </w:pPr>
    </w:p>
    <w:p w14:paraId="8C000000">
      <w:pPr>
        <w:ind/>
        <w:jc w:val="center"/>
        <w:rPr>
          <w:sz w:val="28"/>
        </w:rPr>
      </w:pPr>
    </w:p>
    <w:p w14:paraId="8D000000">
      <w:pPr>
        <w:rPr>
          <w:sz w:val="28"/>
        </w:rPr>
      </w:pPr>
    </w:p>
    <w:p w14:paraId="8E000000">
      <w:pPr>
        <w:rPr>
          <w:sz w:val="28"/>
        </w:rPr>
      </w:pPr>
    </w:p>
    <w:p w14:paraId="8F000000">
      <w:pPr>
        <w:sectPr>
          <w:headerReference r:id="rId3" w:type="default"/>
          <w:footerReference r:id="rId4" w:type="default"/>
          <w:pgSz w:h="16848" w:orient="portrait" w:w="11908"/>
          <w:pgMar w:bottom="680" w:footer="0" w:gutter="0" w:header="0" w:left="567" w:right="567" w:top="907"/>
          <w:pgNumType w:start="1"/>
        </w:sectPr>
      </w:pPr>
    </w:p>
    <w:p w14:paraId="90000000">
      <w:pPr>
        <w:widowControl w:val="0"/>
        <w:spacing w:after="240"/>
        <w:ind/>
        <w:jc w:val="center"/>
        <w:rPr>
          <w:sz w:val="28"/>
        </w:rPr>
      </w:pPr>
    </w:p>
    <w:p w14:paraId="91000000">
      <w:pPr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9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</w:t>
      </w:r>
      <w:r>
        <w:rPr>
          <w:i w:val="1"/>
          <w:sz w:val="28"/>
        </w:rPr>
        <w:t>«</w:t>
      </w:r>
      <w:r>
        <w:rPr>
          <w:rStyle w:val="Style_2_ch"/>
          <w:b w:val="0"/>
          <w:sz w:val="28"/>
        </w:rPr>
        <w:t>Муниципальная политика</w:t>
      </w:r>
      <w:r>
        <w:rPr>
          <w:i w:val="1"/>
          <w:sz w:val="28"/>
        </w:rPr>
        <w:t>»</w:t>
      </w:r>
    </w:p>
    <w:p w14:paraId="93000000">
      <w:pPr>
        <w:ind/>
        <w:jc w:val="center"/>
        <w:rPr>
          <w:sz w:val="28"/>
        </w:rPr>
      </w:pPr>
    </w:p>
    <w:p w14:paraId="94000000">
      <w:pPr>
        <w:numPr>
          <w:ilvl w:val="0"/>
          <w:numId w:val="4"/>
        </w:numPr>
        <w:ind/>
        <w:jc w:val="center"/>
        <w:rPr>
          <w:sz w:val="28"/>
        </w:rPr>
      </w:pPr>
      <w:r>
        <w:rPr>
          <w:sz w:val="28"/>
        </w:rPr>
        <w:t>Основные положения</w:t>
      </w:r>
    </w:p>
    <w:p w14:paraId="95000000">
      <w:pPr>
        <w:ind w:firstLine="0" w:left="720"/>
        <w:rPr>
          <w:sz w:val="28"/>
        </w:rPr>
      </w:pPr>
    </w:p>
    <w:tbl>
      <w:tblPr>
        <w:tblStyle w:val="Style_3"/>
        <w:tblLayout w:type="fixed"/>
      </w:tblPr>
      <w:tblGrid>
        <w:gridCol w:w="675"/>
        <w:gridCol w:w="6521"/>
        <w:gridCol w:w="8505"/>
      </w:tblGrid>
      <w:tr>
        <w:tc>
          <w:tcPr>
            <w:tcW w:type="dxa" w:w="675"/>
          </w:tcPr>
          <w:p w14:paraId="96000000">
            <w:r>
              <w:t>1.1.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sz w:val="28"/>
              </w:rPr>
            </w:pPr>
            <w:r>
              <w:rPr>
                <w:sz w:val="28"/>
              </w:rPr>
              <w:t xml:space="preserve">Галицкий Александр Николаевич, глава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675"/>
          </w:tcPr>
          <w:p w14:paraId="99000000">
            <w:r>
              <w:t>1.2.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  <w:p w14:paraId="9B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муниципальной программы </w:t>
            </w:r>
          </w:p>
          <w:p w14:paraId="9C000000">
            <w:pPr>
              <w:rPr>
                <w:sz w:val="28"/>
              </w:rPr>
            </w:pP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поселения, 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675"/>
          </w:tcPr>
          <w:p w14:paraId="9E000000">
            <w:r>
              <w:t>1.3.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sz w:val="28"/>
              </w:rPr>
            </w:pPr>
            <w:r>
              <w:rPr>
                <w:sz w:val="28"/>
              </w:rPr>
              <w:t>Сроки  реализации муниципальной</w:t>
            </w:r>
          </w:p>
          <w:p w14:paraId="A0000000">
            <w:pPr>
              <w:rPr>
                <w:sz w:val="28"/>
              </w:rPr>
            </w:pPr>
            <w:r>
              <w:rPr>
                <w:sz w:val="28"/>
              </w:rPr>
              <w:t xml:space="preserve"> программы </w:t>
            </w:r>
          </w:p>
          <w:p w14:paraId="A1000000">
            <w:pPr>
              <w:rPr>
                <w:sz w:val="28"/>
              </w:rPr>
            </w:pP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sz w:val="28"/>
              </w:rPr>
            </w:pPr>
            <w:r>
              <w:rPr>
                <w:sz w:val="28"/>
              </w:rPr>
              <w:t>Этап I: 2019 –2024</w:t>
            </w:r>
          </w:p>
          <w:p w14:paraId="A3000000">
            <w:pPr>
              <w:rPr>
                <w:sz w:val="28"/>
              </w:rPr>
            </w:pPr>
            <w:r>
              <w:rPr>
                <w:sz w:val="28"/>
              </w:rPr>
              <w:t>Этап II: 2025 –2030</w:t>
            </w:r>
          </w:p>
        </w:tc>
      </w:tr>
      <w:tr>
        <w:tc>
          <w:tcPr>
            <w:tcW w:type="dxa" w:w="675"/>
          </w:tcPr>
          <w:p w14:paraId="A4000000">
            <w:r>
              <w:t>1.4.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уровень профессиональной компетентности сотрудников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обеспечить систематическое наблюдение здоровья сотрудников.</w:t>
            </w:r>
          </w:p>
          <w:p w14:paraId="A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</w:tcPr>
          <w:p w14:paraId="A9000000">
            <w:r>
              <w:t>1.5.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sz w:val="28"/>
              </w:rPr>
            </w:pPr>
            <w:r>
              <w:rPr>
                <w:sz w:val="28"/>
              </w:rPr>
              <w:t>430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тыс. рублей:</w:t>
            </w:r>
          </w:p>
          <w:p w14:paraId="AC000000">
            <w:pPr>
              <w:rPr>
                <w:sz w:val="28"/>
              </w:rPr>
            </w:pPr>
            <w:r>
              <w:rPr>
                <w:sz w:val="28"/>
              </w:rPr>
              <w:t>Этап I: 206,8 тыс. рублей;</w:t>
            </w:r>
          </w:p>
          <w:p w14:paraId="AD000000">
            <w:pPr>
              <w:rPr>
                <w:sz w:val="28"/>
              </w:rPr>
            </w:pPr>
            <w:r>
              <w:rPr>
                <w:sz w:val="28"/>
              </w:rPr>
              <w:t>Этап II: 2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тыс. рублей.</w:t>
            </w:r>
          </w:p>
          <w:p w14:paraId="AE000000">
            <w:pPr>
              <w:rPr>
                <w:sz w:val="28"/>
              </w:rPr>
            </w:pPr>
          </w:p>
        </w:tc>
      </w:tr>
      <w:tr>
        <w:tc>
          <w:tcPr>
            <w:tcW w:type="dxa" w:w="675"/>
          </w:tcPr>
          <w:p w14:paraId="AF000000">
            <w:r>
              <w:t>1.6.</w:t>
            </w:r>
          </w:p>
        </w:tc>
        <w:tc>
          <w:tcPr>
            <w:tcW w:type="dxa" w:w="65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type="dxa" w:w="85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B2000000">
      <w:pPr>
        <w:ind/>
        <w:jc w:val="both"/>
        <w:rPr>
          <w:sz w:val="12"/>
        </w:rPr>
      </w:pPr>
    </w:p>
    <w:p w14:paraId="B3000000">
      <w:pPr>
        <w:ind/>
        <w:jc w:val="center"/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t xml:space="preserve">2.Показатели муниципальной программы </w:t>
      </w:r>
    </w:p>
    <w:p w14:paraId="B4000000">
      <w:pPr>
        <w:ind/>
        <w:jc w:val="center"/>
        <w:rPr>
          <w:sz w:val="28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618"/>
        <w:gridCol w:w="2445"/>
        <w:gridCol w:w="1037"/>
        <w:gridCol w:w="1112"/>
        <w:gridCol w:w="830"/>
        <w:gridCol w:w="756"/>
        <w:gridCol w:w="1246"/>
        <w:gridCol w:w="700"/>
        <w:gridCol w:w="353"/>
        <w:gridCol w:w="347"/>
        <w:gridCol w:w="276"/>
        <w:gridCol w:w="424"/>
        <w:gridCol w:w="154"/>
        <w:gridCol w:w="690"/>
        <w:gridCol w:w="690"/>
        <w:gridCol w:w="1398"/>
        <w:gridCol w:w="1124"/>
        <w:gridCol w:w="1061"/>
      </w:tblGrid>
      <w:tr>
        <w:trPr>
          <w:trHeight w:hRule="atLeast" w:val="278"/>
        </w:trPr>
        <w:tc>
          <w:tcPr>
            <w:tcW w:type="dxa" w:w="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4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7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14:paraId="B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944"/>
            <w:gridSpan w:val="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Доку-мент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type="dxa" w:w="1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type="dxa" w:w="1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rPr>
          <w:trHeight w:hRule="atLeast" w:val="919"/>
        </w:trPr>
        <w:tc>
          <w:tcPr>
            <w:tcW w:type="dxa" w:w="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4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2030(</w:t>
            </w:r>
            <w:r>
              <w:rPr>
                <w:sz w:val="24"/>
              </w:rPr>
              <w:t>справочно</w:t>
            </w:r>
            <w:r>
              <w:rPr>
                <w:sz w:val="24"/>
              </w:rPr>
              <w:t>)</w:t>
            </w:r>
          </w:p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261"/>
            <w:gridSpan w:val="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программы «Повысить уровень профессиональной компетентности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поселения»</w:t>
            </w:r>
          </w:p>
        </w:tc>
      </w:tr>
      <w:tr>
        <w:trPr>
          <w:trHeight w:hRule="atLeast" w:val="191"/>
        </w:trP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 профессиональному развитию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70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84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специалистАдминистрацииПоляковского</w:t>
            </w:r>
            <w:r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Ю.Л.)</w:t>
            </w:r>
          </w:p>
        </w:tc>
        <w:tc>
          <w:tcPr>
            <w:tcW w:type="dxa" w:w="11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5"/>
        </w:trPr>
        <w:tc>
          <w:tcPr>
            <w:tcW w:type="dxa" w:w="15261"/>
            <w:gridSpan w:val="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 Цель муниципальной программы «Обеспечить систематическое наблюдение здоровья сотрудников»</w:t>
            </w:r>
          </w:p>
        </w:tc>
      </w:tr>
      <w:tr>
        <w:trPr>
          <w:trHeight w:hRule="atLeast" w:val="292"/>
        </w:trPr>
        <w:tc>
          <w:tcPr>
            <w:tcW w:type="dxa" w:w="6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4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ежегодной диспансеризац</w:t>
            </w:r>
            <w:r>
              <w:rPr>
                <w:sz w:val="24"/>
              </w:rPr>
              <w:t>ии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1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7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12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05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2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57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специалистАдминистрацииПоляковского</w:t>
            </w:r>
            <w:r>
              <w:rPr>
                <w:sz w:val="24"/>
              </w:rPr>
              <w:t xml:space="preserve"> сельского поселени</w:t>
            </w:r>
            <w:r>
              <w:rPr>
                <w:sz w:val="24"/>
              </w:rPr>
              <w:t>я(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Ю.Л.)</w:t>
            </w:r>
          </w:p>
          <w:p w14:paraId="F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0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F9000000">
      <w:pPr>
        <w:ind/>
        <w:jc w:val="center"/>
      </w:pPr>
    </w:p>
    <w:p w14:paraId="FA000000">
      <w:r>
        <w:t>Примечание.</w:t>
      </w:r>
    </w:p>
    <w:p w14:paraId="FB000000">
      <w:r>
        <w:t xml:space="preserve">Используемое сокращение: </w:t>
      </w:r>
    </w:p>
    <w:p w14:paraId="FC000000">
      <w:r>
        <w:t>ОКЕИ – Общероссийский классификатор единиц измерения.</w:t>
      </w:r>
    </w:p>
    <w:p w14:paraId="FD000000">
      <w:pPr>
        <w:widowControl w:val="0"/>
        <w:ind w:firstLine="0" w:left="720"/>
        <w:jc w:val="center"/>
        <w:outlineLvl w:val="2"/>
        <w:rPr>
          <w:sz w:val="24"/>
        </w:rPr>
      </w:pPr>
    </w:p>
    <w:p w14:paraId="FE000000">
      <w:pPr>
        <w:widowControl w:val="0"/>
        <w:ind w:firstLine="0" w:left="720"/>
        <w:jc w:val="center"/>
        <w:outlineLvl w:val="2"/>
        <w:rPr>
          <w:sz w:val="26"/>
        </w:rPr>
      </w:pPr>
    </w:p>
    <w:p w14:paraId="FF000000">
      <w:pPr>
        <w:widowControl w:val="0"/>
        <w:ind w:firstLine="0" w:left="720"/>
        <w:jc w:val="center"/>
        <w:outlineLvl w:val="2"/>
        <w:rPr>
          <w:sz w:val="26"/>
        </w:rPr>
      </w:pPr>
    </w:p>
    <w:p w14:paraId="00010000">
      <w:pPr>
        <w:widowControl w:val="0"/>
        <w:ind w:firstLine="0" w:left="720"/>
        <w:jc w:val="center"/>
        <w:outlineLvl w:val="2"/>
        <w:rPr>
          <w:sz w:val="26"/>
        </w:rPr>
      </w:pPr>
      <w:r>
        <w:rPr>
          <w:sz w:val="26"/>
        </w:rPr>
        <w:t xml:space="preserve">3. </w:t>
      </w:r>
      <w:r>
        <w:rPr>
          <w:sz w:val="28"/>
        </w:rPr>
        <w:t>Перечень структурных элементов муниципальной  программы</w:t>
      </w:r>
    </w:p>
    <w:p w14:paraId="01010000">
      <w:pPr>
        <w:widowControl w:val="0"/>
        <w:ind/>
        <w:jc w:val="center"/>
        <w:outlineLvl w:val="2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870"/>
        <w:gridCol w:w="2919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114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1. Комплекс процессных мероприятий «Развитие муниципального управления,  дополнительное профессиональное образование сотрудниками при исполнении своих должностных обязанностей»</w:t>
            </w:r>
          </w:p>
          <w:p w14:paraId="0B01000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0C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 2025-2030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сотрудников;</w:t>
            </w:r>
          </w:p>
          <w:p w14:paraId="1001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комплекса мероприятий</w:t>
            </w:r>
          </w:p>
          <w:p w14:paraId="1101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 повышению результативности деятельности сотрудников;</w:t>
            </w:r>
          </w:p>
          <w:p w14:paraId="12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качественного профессионального управленческого состава  органов местного самоуправления;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 профессиональному развитию</w:t>
            </w:r>
          </w:p>
        </w:tc>
      </w:tr>
      <w:tr>
        <w:trPr>
          <w:trHeight w:hRule="atLeast" w:val="838"/>
        </w:trPr>
        <w:tc>
          <w:tcPr>
            <w:tcW w:type="dxa" w:w="150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Комплекс процессных мероприятий «Диспансеризация сотрудников для формирования, сохранения и укрепления здоровья»</w:t>
            </w:r>
          </w:p>
          <w:p w14:paraId="1501000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за реализацию: 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  <w:p w14:paraId="16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spacing w:line="216" w:lineRule="auto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формирование комплекса мероприятий</w:t>
            </w:r>
          </w:p>
          <w:p w14:paraId="1A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 улучшению наблюдения за здоровьем сотрудников;</w:t>
            </w:r>
          </w:p>
          <w:p w14:paraId="1B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своевременное выявление заболеваний  и срочное реагирование по их лечению;</w:t>
            </w:r>
          </w:p>
          <w:p w14:paraId="1C01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sz w:val="24"/>
              </w:rPr>
              <w:t>повышение эффективности работоспособности сотрудников;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ind/>
              <w:jc w:val="both"/>
              <w:outlineLvl w:val="2"/>
              <w:rPr>
                <w:i w:val="1"/>
                <w:sz w:val="24"/>
              </w:rPr>
            </w:pPr>
            <w:r>
              <w:rPr>
                <w:color w:val="000000"/>
                <w:sz w:val="24"/>
              </w:rPr>
              <w:t>доля сотрудников, принявших участие в мероприятиях по ежегодной диспансеризац</w:t>
            </w:r>
            <w:r>
              <w:rPr>
                <w:sz w:val="24"/>
              </w:rPr>
              <w:t>ии</w:t>
            </w:r>
          </w:p>
        </w:tc>
      </w:tr>
    </w:tbl>
    <w:p w14:paraId="1E010000">
      <w:pPr>
        <w:widowControl w:val="0"/>
        <w:ind w:right="-173"/>
        <w:jc w:val="center"/>
        <w:outlineLvl w:val="2"/>
        <w:rPr>
          <w:sz w:val="24"/>
        </w:rPr>
      </w:pPr>
    </w:p>
    <w:p w14:paraId="1F010000">
      <w:pPr>
        <w:widowControl w:val="0"/>
        <w:ind w:right="-173"/>
        <w:jc w:val="center"/>
        <w:outlineLvl w:val="2"/>
        <w:rPr>
          <w:sz w:val="24"/>
        </w:rPr>
      </w:pPr>
    </w:p>
    <w:p w14:paraId="20010000">
      <w:pPr>
        <w:widowControl w:val="0"/>
        <w:ind w:right="-173"/>
        <w:jc w:val="center"/>
        <w:outlineLvl w:val="2"/>
        <w:rPr>
          <w:sz w:val="24"/>
        </w:rPr>
      </w:pPr>
    </w:p>
    <w:p w14:paraId="21010000">
      <w:pPr>
        <w:widowControl w:val="0"/>
        <w:ind w:right="-173"/>
        <w:jc w:val="center"/>
        <w:outlineLvl w:val="2"/>
        <w:rPr>
          <w:sz w:val="24"/>
        </w:rPr>
      </w:pPr>
    </w:p>
    <w:p w14:paraId="22010000">
      <w:pPr>
        <w:widowControl w:val="0"/>
        <w:ind w:right="-173"/>
        <w:jc w:val="center"/>
        <w:outlineLvl w:val="2"/>
        <w:rPr>
          <w:sz w:val="24"/>
        </w:rPr>
      </w:pPr>
    </w:p>
    <w:p w14:paraId="23010000">
      <w:pPr>
        <w:widowControl w:val="0"/>
        <w:ind w:right="-173"/>
        <w:jc w:val="center"/>
        <w:outlineLvl w:val="2"/>
        <w:rPr>
          <w:sz w:val="24"/>
        </w:rPr>
      </w:pPr>
    </w:p>
    <w:p w14:paraId="24010000">
      <w:pPr>
        <w:widowControl w:val="0"/>
        <w:ind w:right="-173"/>
        <w:jc w:val="center"/>
        <w:outlineLvl w:val="2"/>
        <w:rPr>
          <w:sz w:val="24"/>
        </w:rPr>
      </w:pPr>
    </w:p>
    <w:p w14:paraId="25010000">
      <w:pPr>
        <w:widowControl w:val="0"/>
        <w:ind w:right="-173"/>
        <w:jc w:val="center"/>
        <w:outlineLvl w:val="2"/>
        <w:rPr>
          <w:sz w:val="24"/>
        </w:rPr>
      </w:pPr>
    </w:p>
    <w:p w14:paraId="26010000">
      <w:pPr>
        <w:widowControl w:val="0"/>
        <w:ind w:right="-173"/>
        <w:jc w:val="center"/>
        <w:outlineLvl w:val="2"/>
        <w:rPr>
          <w:sz w:val="24"/>
        </w:rPr>
      </w:pPr>
    </w:p>
    <w:p w14:paraId="27010000">
      <w:pPr>
        <w:widowControl w:val="0"/>
        <w:ind w:right="-173"/>
        <w:jc w:val="center"/>
        <w:outlineLvl w:val="2"/>
        <w:rPr>
          <w:sz w:val="24"/>
        </w:rPr>
      </w:pPr>
    </w:p>
    <w:p w14:paraId="28010000">
      <w:pPr>
        <w:widowControl w:val="0"/>
        <w:ind w:right="-173"/>
        <w:jc w:val="center"/>
        <w:outlineLvl w:val="2"/>
        <w:rPr>
          <w:sz w:val="24"/>
        </w:rPr>
      </w:pPr>
    </w:p>
    <w:p w14:paraId="29010000">
      <w:pPr>
        <w:widowControl w:val="0"/>
        <w:ind w:right="-173"/>
        <w:jc w:val="center"/>
        <w:outlineLvl w:val="2"/>
        <w:rPr>
          <w:sz w:val="24"/>
        </w:rPr>
      </w:pPr>
    </w:p>
    <w:p w14:paraId="2A010000">
      <w:pPr>
        <w:widowControl w:val="0"/>
        <w:ind w:right="-173"/>
        <w:jc w:val="center"/>
        <w:outlineLvl w:val="2"/>
        <w:rPr>
          <w:sz w:val="24"/>
        </w:rPr>
      </w:pPr>
    </w:p>
    <w:p w14:paraId="2B010000">
      <w:pPr>
        <w:widowControl w:val="0"/>
        <w:ind w:firstLine="0" w:left="928" w:right="-173"/>
        <w:jc w:val="center"/>
        <w:outlineLvl w:val="2"/>
        <w:rPr>
          <w:sz w:val="28"/>
        </w:rPr>
      </w:pPr>
      <w:r>
        <w:rPr>
          <w:sz w:val="26"/>
        </w:rPr>
        <w:t xml:space="preserve">4. </w:t>
      </w:r>
      <w:r>
        <w:rPr>
          <w:sz w:val="28"/>
        </w:rPr>
        <w:t xml:space="preserve">Параметры финансового обеспечения муниципальной программы </w:t>
      </w:r>
    </w:p>
    <w:p w14:paraId="2C010000">
      <w:pPr>
        <w:widowControl w:val="0"/>
        <w:ind w:firstLine="0" w:left="720" w:right="-173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7853"/>
        <w:gridCol w:w="1701"/>
        <w:gridCol w:w="1418"/>
        <w:gridCol w:w="1559"/>
        <w:gridCol w:w="1701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7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14:paraId="2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63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«Муниципальная политика» (всего), </w:t>
            </w:r>
          </w:p>
          <w:p w14:paraId="3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6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42,5</w:t>
            </w:r>
          </w:p>
        </w:tc>
        <w:tc>
          <w:tcPr>
            <w:tcW w:type="dxa" w:w="1418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type="dxa" w:w="1559"/>
            <w:tcBorders>
              <w:top w:color="000080" w:sz="4" w:val="single"/>
              <w:left w:color="000080" w:sz="4" w:val="single"/>
              <w:bottom w:color="00008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113,5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color w:val="000000"/>
                <w:sz w:val="24"/>
              </w:rPr>
      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«Диспансеризация сотрудников для формирования, сохранения и укрепления здоровья»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2,</w:t>
            </w:r>
            <w:r>
              <w:rPr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>
        <w:trPr>
          <w:trHeight w:hRule="atLeast" w:val="200"/>
        </w:trP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</w:tbl>
    <w:p w14:paraId="5D010000">
      <w:pPr>
        <w:rPr>
          <w:sz w:val="2"/>
        </w:rPr>
      </w:pPr>
    </w:p>
    <w:p w14:paraId="5E010000">
      <w:pPr>
        <w:widowControl w:val="0"/>
        <w:ind w:firstLine="0" w:left="720" w:right="-173"/>
        <w:outlineLvl w:val="2"/>
        <w:rPr>
          <w:sz w:val="28"/>
        </w:rPr>
      </w:pPr>
    </w:p>
    <w:p w14:paraId="5F010000">
      <w:pPr>
        <w:widowControl w:val="0"/>
        <w:ind/>
        <w:jc w:val="center"/>
        <w:outlineLvl w:val="2"/>
        <w:rPr>
          <w:sz w:val="26"/>
        </w:rPr>
      </w:pPr>
    </w:p>
    <w:p w14:paraId="60010000">
      <w:pPr>
        <w:widowControl w:val="0"/>
        <w:ind/>
        <w:jc w:val="center"/>
        <w:outlineLvl w:val="2"/>
        <w:rPr>
          <w:sz w:val="26"/>
        </w:rPr>
      </w:pPr>
    </w:p>
    <w:p w14:paraId="61010000">
      <w:pPr>
        <w:widowControl w:val="0"/>
        <w:ind/>
        <w:jc w:val="center"/>
        <w:outlineLvl w:val="2"/>
        <w:rPr>
          <w:sz w:val="26"/>
        </w:rPr>
      </w:pPr>
    </w:p>
    <w:p w14:paraId="62010000">
      <w:pPr>
        <w:widowControl w:val="0"/>
        <w:ind/>
        <w:jc w:val="center"/>
        <w:outlineLvl w:val="2"/>
        <w:rPr>
          <w:sz w:val="26"/>
        </w:rPr>
      </w:pPr>
    </w:p>
    <w:p w14:paraId="63010000">
      <w:pPr>
        <w:widowControl w:val="0"/>
        <w:ind/>
        <w:jc w:val="center"/>
        <w:outlineLvl w:val="2"/>
        <w:rPr>
          <w:sz w:val="26"/>
        </w:rPr>
      </w:pPr>
    </w:p>
    <w:p w14:paraId="64010000">
      <w:pPr>
        <w:widowControl w:val="0"/>
        <w:ind/>
        <w:jc w:val="center"/>
        <w:outlineLvl w:val="2"/>
        <w:rPr>
          <w:sz w:val="26"/>
        </w:rPr>
      </w:pPr>
    </w:p>
    <w:p w14:paraId="65010000">
      <w:pPr>
        <w:widowControl w:val="0"/>
        <w:ind/>
        <w:jc w:val="center"/>
        <w:outlineLvl w:val="2"/>
        <w:rPr>
          <w:sz w:val="26"/>
        </w:rPr>
      </w:pPr>
    </w:p>
    <w:p w14:paraId="66010000">
      <w:pPr>
        <w:widowControl w:val="0"/>
        <w:ind/>
        <w:jc w:val="center"/>
        <w:outlineLvl w:val="2"/>
        <w:rPr>
          <w:sz w:val="26"/>
        </w:rPr>
      </w:pPr>
    </w:p>
    <w:p w14:paraId="67010000">
      <w:pPr>
        <w:widowControl w:val="0"/>
        <w:ind/>
        <w:jc w:val="center"/>
        <w:outlineLvl w:val="2"/>
        <w:rPr>
          <w:sz w:val="26"/>
        </w:rPr>
      </w:pPr>
    </w:p>
    <w:p w14:paraId="68010000">
      <w:pPr>
        <w:widowControl w:val="0"/>
        <w:ind/>
        <w:jc w:val="center"/>
        <w:outlineLvl w:val="2"/>
        <w:rPr>
          <w:sz w:val="26"/>
        </w:rPr>
      </w:pPr>
    </w:p>
    <w:p w14:paraId="69010000">
      <w:pPr>
        <w:widowControl w:val="0"/>
        <w:ind/>
        <w:jc w:val="center"/>
        <w:outlineLvl w:val="2"/>
        <w:rPr>
          <w:sz w:val="26"/>
        </w:rPr>
      </w:pPr>
    </w:p>
    <w:p w14:paraId="6A010000">
      <w:pPr>
        <w:widowControl w:val="0"/>
        <w:ind/>
        <w:jc w:val="center"/>
        <w:outlineLvl w:val="2"/>
        <w:rPr>
          <w:sz w:val="26"/>
        </w:rPr>
      </w:pPr>
    </w:p>
    <w:p w14:paraId="6B010000">
      <w:pPr>
        <w:widowControl w:val="0"/>
        <w:ind/>
        <w:jc w:val="center"/>
        <w:outlineLvl w:val="2"/>
        <w:rPr>
          <w:sz w:val="26"/>
        </w:rPr>
      </w:pPr>
    </w:p>
    <w:p w14:paraId="6C010000">
      <w:pPr>
        <w:widowControl w:val="0"/>
        <w:ind/>
        <w:jc w:val="center"/>
        <w:outlineLvl w:val="2"/>
        <w:rPr>
          <w:sz w:val="26"/>
        </w:rPr>
      </w:pPr>
    </w:p>
    <w:p w14:paraId="6D010000">
      <w:pPr>
        <w:widowControl w:val="0"/>
        <w:ind/>
        <w:jc w:val="center"/>
        <w:outlineLvl w:val="2"/>
        <w:rPr>
          <w:sz w:val="26"/>
        </w:rPr>
      </w:pPr>
    </w:p>
    <w:p w14:paraId="6E010000">
      <w:pPr>
        <w:widowControl w:val="0"/>
        <w:ind/>
        <w:jc w:val="center"/>
        <w:outlineLvl w:val="2"/>
        <w:rPr>
          <w:sz w:val="26"/>
        </w:rPr>
      </w:pPr>
    </w:p>
    <w:p w14:paraId="6F010000">
      <w:pPr>
        <w:widowControl w:val="0"/>
        <w:ind/>
        <w:jc w:val="center"/>
        <w:outlineLvl w:val="2"/>
        <w:rPr>
          <w:sz w:val="26"/>
        </w:rPr>
      </w:pPr>
    </w:p>
    <w:p w14:paraId="70010000">
      <w:pPr>
        <w:widowControl w:val="0"/>
        <w:ind/>
        <w:jc w:val="center"/>
        <w:outlineLvl w:val="2"/>
        <w:rPr>
          <w:sz w:val="26"/>
        </w:rPr>
      </w:pPr>
    </w:p>
    <w:p w14:paraId="71010000">
      <w:pPr>
        <w:widowControl w:val="0"/>
        <w:ind/>
        <w:jc w:val="center"/>
        <w:outlineLvl w:val="2"/>
        <w:rPr>
          <w:sz w:val="28"/>
        </w:rPr>
      </w:pPr>
    </w:p>
    <w:p w14:paraId="72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 w14:paraId="73010000">
      <w:pPr>
        <w:widowControl w:val="0"/>
        <w:ind/>
        <w:jc w:val="center"/>
        <w:outlineLvl w:val="2"/>
        <w:rPr>
          <w:i w:val="1"/>
          <w:sz w:val="28"/>
        </w:rPr>
      </w:pPr>
      <w:r>
        <w:rPr>
          <w:sz w:val="28"/>
        </w:rPr>
        <w:t xml:space="preserve">комплекса процессных мероприятий </w:t>
      </w:r>
      <w:r>
        <w:rPr>
          <w:i w:val="1"/>
          <w:sz w:val="28"/>
        </w:rPr>
        <w:t>«</w:t>
      </w:r>
      <w:r>
        <w:rPr>
          <w:color w:val="000000"/>
          <w:sz w:val="28"/>
        </w:rPr>
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</w:r>
      <w:r>
        <w:rPr>
          <w:i w:val="1"/>
          <w:sz w:val="28"/>
        </w:rPr>
        <w:t>»</w:t>
      </w:r>
    </w:p>
    <w:p w14:paraId="74010000">
      <w:pPr>
        <w:widowControl w:val="0"/>
        <w:ind/>
        <w:jc w:val="center"/>
        <w:outlineLvl w:val="2"/>
        <w:rPr>
          <w:i w:val="1"/>
          <w:sz w:val="28"/>
          <w:shd w:fill="92FF99" w:val="clear"/>
        </w:rPr>
      </w:pPr>
    </w:p>
    <w:p w14:paraId="75010000">
      <w:pPr>
        <w:widowControl w:val="0"/>
        <w:numPr>
          <w:ilvl w:val="0"/>
          <w:numId w:val="5"/>
        </w:numPr>
        <w:ind/>
        <w:jc w:val="center"/>
        <w:outlineLvl w:val="2"/>
        <w:rPr>
          <w:sz w:val="28"/>
        </w:rPr>
      </w:pPr>
      <w:r>
        <w:rPr>
          <w:sz w:val="28"/>
        </w:rPr>
        <w:t xml:space="preserve">Основные положения </w:t>
      </w:r>
    </w:p>
    <w:p w14:paraId="7601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675"/>
        <w:gridCol w:w="5812"/>
        <w:gridCol w:w="15239"/>
      </w:tblGrid>
      <w:tr>
        <w:tc>
          <w:tcPr>
            <w:tcW w:type="dxa" w:w="675"/>
          </w:tcPr>
          <w:p w14:paraId="77010000">
            <w:r>
              <w:t>1.1.</w:t>
            </w:r>
          </w:p>
        </w:tc>
        <w:tc>
          <w:tcPr>
            <w:tcW w:type="dxa" w:w="58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color w:val="000000"/>
                <w:sz w:val="28"/>
              </w:rPr>
              <w:t xml:space="preserve">Развитие муниципального управления,  дополнительное профессиональное образование сотрудниками при исполнении своих должностных обязанностей» </w:t>
            </w:r>
            <w:r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152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 </w:t>
            </w:r>
          </w:p>
          <w:p w14:paraId="7A010000">
            <w:pPr>
              <w:ind w:right="676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675"/>
          </w:tcPr>
          <w:p w14:paraId="7B010000">
            <w:r>
              <w:t>1.2.</w:t>
            </w:r>
          </w:p>
        </w:tc>
        <w:tc>
          <w:tcPr>
            <w:tcW w:type="dxa" w:w="58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1523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ind w:right="6484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</w:t>
            </w:r>
            <w:r>
              <w:rPr>
                <w:sz w:val="28"/>
              </w:rPr>
              <w:t xml:space="preserve">рограмма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сельскогоп</w:t>
            </w:r>
            <w:r>
              <w:rPr>
                <w:sz w:val="28"/>
              </w:rPr>
              <w:t>оселения</w:t>
            </w:r>
            <w:r>
              <w:rPr>
                <w:sz w:val="28"/>
              </w:rPr>
              <w:t>«М</w:t>
            </w:r>
            <w:r>
              <w:rPr>
                <w:sz w:val="28"/>
              </w:rPr>
              <w:t>униципальная политика»</w:t>
            </w:r>
          </w:p>
        </w:tc>
      </w:tr>
    </w:tbl>
    <w:p w14:paraId="7E010000">
      <w:pPr>
        <w:widowControl w:val="0"/>
        <w:ind w:firstLine="0" w:left="720"/>
        <w:outlineLvl w:val="2"/>
        <w:rPr>
          <w:sz w:val="24"/>
        </w:rPr>
      </w:pPr>
    </w:p>
    <w:p w14:paraId="7F010000">
      <w:pPr>
        <w:widowControl w:val="0"/>
        <w:ind w:firstLine="0" w:left="720"/>
        <w:outlineLvl w:val="2"/>
        <w:rPr>
          <w:sz w:val="24"/>
        </w:rPr>
      </w:pPr>
    </w:p>
    <w:p w14:paraId="80010000">
      <w:pPr>
        <w:widowControl w:val="0"/>
        <w:ind w:firstLine="0" w:left="720"/>
        <w:outlineLvl w:val="2"/>
        <w:rPr>
          <w:sz w:val="24"/>
        </w:rPr>
      </w:pPr>
    </w:p>
    <w:p w14:paraId="81010000">
      <w:pPr>
        <w:widowControl w:val="0"/>
        <w:ind w:firstLine="0" w:left="720"/>
        <w:outlineLvl w:val="2"/>
        <w:rPr>
          <w:sz w:val="24"/>
        </w:rPr>
      </w:pPr>
    </w:p>
    <w:p w14:paraId="82010000">
      <w:pPr>
        <w:widowControl w:val="0"/>
        <w:ind w:firstLine="0" w:left="720"/>
        <w:outlineLvl w:val="2"/>
        <w:rPr>
          <w:sz w:val="24"/>
        </w:rPr>
      </w:pPr>
    </w:p>
    <w:p w14:paraId="83010000">
      <w:pPr>
        <w:widowControl w:val="0"/>
        <w:ind w:firstLine="0" w:left="720"/>
        <w:outlineLvl w:val="2"/>
        <w:rPr>
          <w:sz w:val="24"/>
        </w:rPr>
      </w:pPr>
    </w:p>
    <w:p w14:paraId="84010000">
      <w:pPr>
        <w:widowControl w:val="0"/>
        <w:ind w:firstLine="0" w:left="720"/>
        <w:outlineLvl w:val="2"/>
        <w:rPr>
          <w:sz w:val="24"/>
        </w:rPr>
      </w:pPr>
    </w:p>
    <w:p w14:paraId="85010000">
      <w:pPr>
        <w:widowControl w:val="0"/>
        <w:ind w:firstLine="0" w:left="720"/>
        <w:outlineLvl w:val="2"/>
        <w:rPr>
          <w:sz w:val="24"/>
        </w:rPr>
      </w:pPr>
    </w:p>
    <w:p w14:paraId="86010000">
      <w:pPr>
        <w:widowControl w:val="0"/>
        <w:ind w:firstLine="0" w:left="720"/>
        <w:outlineLvl w:val="2"/>
        <w:rPr>
          <w:sz w:val="24"/>
        </w:rPr>
      </w:pPr>
    </w:p>
    <w:p w14:paraId="87010000">
      <w:pPr>
        <w:widowControl w:val="0"/>
        <w:ind w:firstLine="0" w:left="720"/>
        <w:outlineLvl w:val="2"/>
        <w:rPr>
          <w:sz w:val="24"/>
        </w:rPr>
      </w:pPr>
    </w:p>
    <w:p w14:paraId="88010000">
      <w:pPr>
        <w:widowControl w:val="0"/>
        <w:ind w:firstLine="0" w:left="720"/>
        <w:outlineLvl w:val="2"/>
        <w:rPr>
          <w:sz w:val="24"/>
        </w:rPr>
      </w:pPr>
    </w:p>
    <w:p w14:paraId="89010000">
      <w:pPr>
        <w:widowControl w:val="0"/>
        <w:ind w:firstLine="0" w:left="720"/>
        <w:outlineLvl w:val="2"/>
        <w:rPr>
          <w:sz w:val="24"/>
        </w:rPr>
      </w:pPr>
    </w:p>
    <w:p w14:paraId="8A010000">
      <w:pPr>
        <w:widowControl w:val="0"/>
        <w:ind w:firstLine="0" w:left="720"/>
        <w:outlineLvl w:val="2"/>
        <w:rPr>
          <w:sz w:val="24"/>
        </w:rPr>
      </w:pPr>
    </w:p>
    <w:p w14:paraId="8B010000">
      <w:pPr>
        <w:widowControl w:val="0"/>
        <w:ind w:firstLine="0" w:left="720"/>
        <w:outlineLvl w:val="2"/>
        <w:rPr>
          <w:sz w:val="24"/>
        </w:rPr>
      </w:pPr>
    </w:p>
    <w:p w14:paraId="8C010000">
      <w:pPr>
        <w:widowControl w:val="0"/>
        <w:ind w:firstLine="0" w:left="720"/>
        <w:outlineLvl w:val="2"/>
        <w:rPr>
          <w:sz w:val="24"/>
        </w:rPr>
      </w:pPr>
    </w:p>
    <w:p w14:paraId="8D010000">
      <w:pPr>
        <w:widowControl w:val="0"/>
        <w:ind w:firstLine="0" w:left="720"/>
        <w:outlineLvl w:val="2"/>
        <w:rPr>
          <w:sz w:val="24"/>
        </w:rPr>
      </w:pPr>
    </w:p>
    <w:p w14:paraId="8E010000">
      <w:pPr>
        <w:widowControl w:val="0"/>
        <w:ind w:firstLine="0" w:left="720"/>
        <w:outlineLvl w:val="2"/>
        <w:rPr>
          <w:sz w:val="24"/>
        </w:rPr>
      </w:pPr>
    </w:p>
    <w:p w14:paraId="8F010000">
      <w:pPr>
        <w:widowControl w:val="0"/>
        <w:ind w:firstLine="0" w:left="720"/>
        <w:outlineLvl w:val="2"/>
        <w:rPr>
          <w:sz w:val="24"/>
        </w:rPr>
      </w:pPr>
    </w:p>
    <w:p w14:paraId="90010000">
      <w:pPr>
        <w:widowControl w:val="0"/>
        <w:ind w:firstLine="0" w:left="720"/>
        <w:outlineLvl w:val="2"/>
        <w:rPr>
          <w:sz w:val="24"/>
        </w:rPr>
      </w:pPr>
    </w:p>
    <w:p w14:paraId="91010000">
      <w:pPr>
        <w:widowControl w:val="0"/>
        <w:ind w:firstLine="0" w:left="720"/>
        <w:outlineLvl w:val="2"/>
        <w:rPr>
          <w:sz w:val="24"/>
        </w:rPr>
      </w:pPr>
    </w:p>
    <w:p w14:paraId="92010000">
      <w:pPr>
        <w:widowControl w:val="0"/>
        <w:ind w:firstLine="0" w:left="720"/>
        <w:outlineLvl w:val="2"/>
        <w:rPr>
          <w:sz w:val="24"/>
        </w:rPr>
      </w:pPr>
    </w:p>
    <w:p w14:paraId="9301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94010000">
      <w:pPr>
        <w:widowControl w:val="0"/>
        <w:ind w:firstLine="0" w:left="720"/>
        <w:outlineLvl w:val="2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75"/>
        <w:gridCol w:w="3454"/>
        <w:gridCol w:w="1430"/>
        <w:gridCol w:w="690"/>
        <w:gridCol w:w="1791"/>
        <w:gridCol w:w="1247"/>
        <w:gridCol w:w="691"/>
        <w:gridCol w:w="828"/>
        <w:gridCol w:w="966"/>
        <w:gridCol w:w="1243"/>
        <w:gridCol w:w="1365"/>
        <w:gridCol w:w="983"/>
      </w:tblGrid>
      <w:tr>
        <w:trPr>
          <w:trHeight w:hRule="atLeast" w:val="244"/>
        </w:trPr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4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type="dxa" w:w="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 2023</w:t>
            </w:r>
          </w:p>
        </w:tc>
        <w:tc>
          <w:tcPr>
            <w:tcW w:type="dxa" w:w="372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4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2030(</w:t>
            </w:r>
            <w:r>
              <w:rPr>
                <w:sz w:val="22"/>
              </w:rPr>
              <w:t>справочно</w:t>
            </w:r>
            <w:r>
              <w:rPr>
                <w:sz w:val="22"/>
              </w:rPr>
              <w:t>)</w:t>
            </w:r>
          </w:p>
        </w:tc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5261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 комплекса процессных мероприятий </w:t>
            </w:r>
            <w:r>
              <w:rPr>
                <w:i w:val="1"/>
                <w:sz w:val="24"/>
              </w:rPr>
              <w:t>«</w:t>
            </w: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rPr>
          <w:trHeight w:hRule="atLeast" w:val="167"/>
        </w:trPr>
        <w:tc>
          <w:tcPr>
            <w:tcW w:type="dxa" w:w="5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Созданы условия для повышения дополнительного профессионального образования эффективной деятельности сотрудников </w:t>
            </w:r>
          </w:p>
        </w:tc>
        <w:tc>
          <w:tcPr>
            <w:tcW w:type="dxa" w:w="14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6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type="dxa" w:w="17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1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  <w:p w14:paraId="B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8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9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3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(Ю.Л. 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>)</w:t>
            </w:r>
          </w:p>
        </w:tc>
        <w:tc>
          <w:tcPr>
            <w:tcW w:type="dxa" w:w="9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BC010000">
      <w:pPr>
        <w:widowControl w:val="0"/>
        <w:ind/>
        <w:outlineLvl w:val="2"/>
        <w:rPr>
          <w:sz w:val="24"/>
        </w:rPr>
      </w:pPr>
    </w:p>
    <w:p w14:paraId="BD010000">
      <w:pPr>
        <w:widowControl w:val="0"/>
        <w:ind/>
        <w:outlineLvl w:val="2"/>
        <w:rPr>
          <w:sz w:val="24"/>
        </w:rPr>
      </w:pPr>
      <w:r>
        <w:rPr>
          <w:sz w:val="24"/>
        </w:rPr>
        <w:t>Примечание.</w:t>
      </w:r>
    </w:p>
    <w:p w14:paraId="BE010000">
      <w:pPr>
        <w:widowControl w:val="0"/>
        <w:ind/>
        <w:outlineLvl w:val="2"/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BF010000">
      <w:pPr>
        <w:widowControl w:val="0"/>
        <w:ind/>
        <w:outlineLvl w:val="2"/>
        <w:rPr>
          <w:sz w:val="24"/>
        </w:rPr>
      </w:pPr>
      <w:r>
        <w:rPr>
          <w:sz w:val="24"/>
        </w:rPr>
        <w:t>ОКЕИ – Общероссийский классификатор единиц измерения;</w:t>
      </w:r>
    </w:p>
    <w:p w14:paraId="C0010000">
      <w:pPr>
        <w:widowControl w:val="0"/>
        <w:ind/>
        <w:outlineLvl w:val="2"/>
        <w:rPr>
          <w:sz w:val="24"/>
        </w:rPr>
      </w:pPr>
      <w:r>
        <w:rPr>
          <w:sz w:val="24"/>
        </w:rPr>
        <w:t>КПМ – комплекс процессных мероприятий.</w:t>
      </w:r>
    </w:p>
    <w:p w14:paraId="C1010000">
      <w:pPr>
        <w:widowControl w:val="0"/>
        <w:ind/>
        <w:outlineLvl w:val="2"/>
        <w:rPr>
          <w:sz w:val="24"/>
        </w:rPr>
      </w:pPr>
    </w:p>
    <w:p w14:paraId="C2010000">
      <w:pPr>
        <w:widowControl w:val="0"/>
        <w:ind/>
        <w:outlineLvl w:val="2"/>
        <w:rPr>
          <w:sz w:val="24"/>
        </w:rPr>
      </w:pPr>
    </w:p>
    <w:p w14:paraId="C3010000">
      <w:pPr>
        <w:widowControl w:val="0"/>
        <w:ind/>
        <w:outlineLvl w:val="2"/>
        <w:rPr>
          <w:sz w:val="24"/>
        </w:rPr>
      </w:pPr>
    </w:p>
    <w:p w14:paraId="C4010000">
      <w:pPr>
        <w:widowControl w:val="0"/>
        <w:ind/>
        <w:outlineLvl w:val="2"/>
        <w:rPr>
          <w:sz w:val="24"/>
        </w:rPr>
      </w:pPr>
    </w:p>
    <w:p w14:paraId="C5010000">
      <w:pPr>
        <w:widowControl w:val="0"/>
        <w:ind/>
        <w:outlineLvl w:val="2"/>
        <w:rPr>
          <w:sz w:val="24"/>
        </w:rPr>
      </w:pPr>
    </w:p>
    <w:p w14:paraId="C6010000">
      <w:pPr>
        <w:widowControl w:val="0"/>
        <w:ind/>
        <w:outlineLvl w:val="2"/>
        <w:rPr>
          <w:sz w:val="24"/>
        </w:rPr>
      </w:pPr>
    </w:p>
    <w:p w14:paraId="C7010000">
      <w:pPr>
        <w:widowControl w:val="0"/>
        <w:ind/>
        <w:outlineLvl w:val="2"/>
        <w:rPr>
          <w:sz w:val="24"/>
        </w:rPr>
      </w:pPr>
    </w:p>
    <w:p w14:paraId="C8010000">
      <w:pPr>
        <w:widowControl w:val="0"/>
        <w:ind/>
        <w:outlineLvl w:val="2"/>
        <w:rPr>
          <w:sz w:val="24"/>
        </w:rPr>
      </w:pPr>
    </w:p>
    <w:p w14:paraId="C9010000">
      <w:pPr>
        <w:widowControl w:val="0"/>
        <w:ind/>
        <w:outlineLvl w:val="2"/>
        <w:rPr>
          <w:sz w:val="24"/>
        </w:rPr>
      </w:pPr>
    </w:p>
    <w:p w14:paraId="CA010000">
      <w:pPr>
        <w:widowControl w:val="0"/>
        <w:ind/>
        <w:outlineLvl w:val="2"/>
        <w:rPr>
          <w:sz w:val="24"/>
        </w:rPr>
      </w:pPr>
    </w:p>
    <w:p w14:paraId="CB010000">
      <w:pPr>
        <w:widowControl w:val="0"/>
        <w:ind/>
        <w:outlineLvl w:val="2"/>
        <w:rPr>
          <w:sz w:val="24"/>
        </w:rPr>
      </w:pPr>
    </w:p>
    <w:p w14:paraId="CC010000">
      <w:pPr>
        <w:widowControl w:val="0"/>
        <w:ind/>
        <w:outlineLvl w:val="2"/>
        <w:rPr>
          <w:sz w:val="24"/>
        </w:rPr>
      </w:pPr>
    </w:p>
    <w:p w14:paraId="CD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CE01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3305"/>
        <w:gridCol w:w="1984"/>
        <w:gridCol w:w="2977"/>
        <w:gridCol w:w="1417"/>
        <w:gridCol w:w="1660"/>
        <w:gridCol w:w="1175"/>
        <w:gridCol w:w="851"/>
        <w:gridCol w:w="120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 2023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 w:firstLine="0" w:left="720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</w:t>
            </w:r>
            <w:r>
              <w:rPr>
                <w:color w:val="000000"/>
                <w:sz w:val="24"/>
              </w:rPr>
              <w:t>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>усовершенствование эффективности исполнения сотрудниками своих должностных обязанностей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проценты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  <w:p w14:paraId="E9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65,0</w:t>
            </w:r>
          </w:p>
        </w:tc>
      </w:tr>
    </w:tbl>
    <w:p w14:paraId="ED010000">
      <w:pPr>
        <w:rPr>
          <w:sz w:val="24"/>
        </w:rPr>
      </w:pPr>
      <w:r>
        <w:rPr>
          <w:sz w:val="24"/>
        </w:rPr>
        <w:t>Примечание.</w:t>
      </w:r>
    </w:p>
    <w:p w14:paraId="EE010000">
      <w:pPr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EF010000">
      <w:pPr>
        <w:rPr>
          <w:b w:val="1"/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F0010000">
      <w:pPr>
        <w:ind/>
        <w:jc w:val="center"/>
        <w:rPr>
          <w:sz w:val="26"/>
        </w:rPr>
      </w:pPr>
    </w:p>
    <w:p w14:paraId="F1010000">
      <w:pPr>
        <w:ind/>
        <w:jc w:val="center"/>
        <w:rPr>
          <w:sz w:val="26"/>
        </w:rPr>
      </w:pPr>
      <w:r>
        <w:rPr>
          <w:sz w:val="26"/>
        </w:rPr>
        <w:t>4. Параметры финансового обеспечения комплекса процессных мероприятий</w:t>
      </w:r>
    </w:p>
    <w:p w14:paraId="F2010000">
      <w:pPr>
        <w:widowControl w:val="0"/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648"/>
        <w:gridCol w:w="2693"/>
        <w:gridCol w:w="1134"/>
        <w:gridCol w:w="1418"/>
        <w:gridCol w:w="1134"/>
        <w:gridCol w:w="1629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3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t>2027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C01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635"/>
        <w:gridCol w:w="2693"/>
        <w:gridCol w:w="1134"/>
        <w:gridCol w:w="1418"/>
        <w:gridCol w:w="1134"/>
        <w:gridCol w:w="1629"/>
      </w:tblGrid>
      <w:tr>
        <w:trPr>
          <w:trHeight w:hRule="atLeast" w:val="26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6"/>
              </w:rPr>
              <w:t>«</w:t>
            </w:r>
            <w:r>
              <w:rPr>
                <w:color w:val="000000"/>
                <w:sz w:val="24"/>
              </w:rPr>
              <w:t>Развитие муниципального управления,  дополнительное профессиональное образование сотрудниками при исполнении своих должностных обязанностей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>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13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  <w:p w14:paraId="14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  <w:p w14:paraId="15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95107050740120170240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>
        <w:trPr>
          <w:trHeight w:hRule="atLeast" w:val="27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>95101040740120170240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,0</w:t>
            </w:r>
          </w:p>
        </w:tc>
      </w:tr>
    </w:tbl>
    <w:p w14:paraId="2B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Примечание.</w:t>
      </w:r>
    </w:p>
    <w:p w14:paraId="2C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14:paraId="2D02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p w14:paraId="2E02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2F020000">
      <w:pPr>
        <w:ind/>
        <w:jc w:val="center"/>
        <w:rPr>
          <w:sz w:val="26"/>
        </w:rPr>
      </w:pPr>
    </w:p>
    <w:p w14:paraId="30020000">
      <w:pPr>
        <w:ind/>
        <w:jc w:val="center"/>
        <w:rPr>
          <w:sz w:val="26"/>
        </w:rPr>
      </w:pPr>
      <w:r>
        <w:rPr>
          <w:sz w:val="26"/>
        </w:rPr>
        <w:t>5. План реализации комплекса процессных мероприятий на 2025-2027 года</w:t>
      </w:r>
    </w:p>
    <w:p w14:paraId="31020000">
      <w:pPr>
        <w:widowControl w:val="0"/>
        <w:tabs>
          <w:tab w:leader="none" w:pos="4157" w:val="left"/>
        </w:tabs>
        <w:spacing w:after="1" w:before="8"/>
        <w:ind/>
        <w:rPr>
          <w:b w:val="1"/>
          <w:sz w:val="12"/>
        </w:rPr>
      </w:pPr>
      <w:r>
        <w:rPr>
          <w:b w:val="1"/>
          <w:sz w:val="12"/>
        </w:rPr>
        <w:tab/>
      </w:r>
    </w:p>
    <w:tbl>
      <w:tblPr>
        <w:tblStyle w:val="Style_3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37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sz w:val="24"/>
              </w:rPr>
              <w:t>Поляковское</w:t>
            </w:r>
            <w:r>
              <w:rPr>
                <w:sz w:val="24"/>
              </w:rPr>
              <w:t xml:space="preserve">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3A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before="32"/>
              <w:ind/>
              <w:jc w:val="center"/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color w:val="000000"/>
                <w:sz w:val="24"/>
              </w:rPr>
              <w:t xml:space="preserve"> «Обеспечены дополнительным профессиональным образованием сотрудник</w:t>
            </w:r>
            <w:r>
              <w:rPr>
                <w:sz w:val="24"/>
              </w:rPr>
              <w:t>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>результат)1 «Повышен уровень</w:t>
            </w:r>
            <w:r>
              <w:rPr>
                <w:color w:val="000000"/>
                <w:sz w:val="24"/>
              </w:rPr>
              <w:t xml:space="preserve"> дополнительного профессионального образования сотрудников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4A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14:paraId="51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14:paraId="5802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Прошли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по дополнительному профессиональному образованию сотрудники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tabs>
                <w:tab w:leader="none" w:pos="11057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D02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Примечание.</w:t>
      </w:r>
    </w:p>
    <w:p w14:paraId="5E02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Х – данные ячейки не заполняются.</w:t>
      </w:r>
    </w:p>
    <w:p w14:paraId="5F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60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61020000">
      <w:pPr>
        <w:widowControl w:val="0"/>
        <w:ind w:firstLine="0" w:left="10773"/>
        <w:jc w:val="center"/>
        <w:outlineLvl w:val="1"/>
        <w:rPr>
          <w:sz w:val="24"/>
        </w:rPr>
      </w:pPr>
    </w:p>
    <w:p w14:paraId="62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IV. ПАСПОРТ</w:t>
      </w:r>
    </w:p>
    <w:p w14:paraId="63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14:paraId="64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«Диспансеризация сотрудников для формирования, сохранения и укрепления здоровья»</w:t>
      </w:r>
    </w:p>
    <w:p w14:paraId="65020000">
      <w:pPr>
        <w:widowControl w:val="0"/>
        <w:ind/>
        <w:jc w:val="center"/>
        <w:outlineLvl w:val="2"/>
        <w:rPr>
          <w:i w:val="1"/>
          <w:sz w:val="28"/>
          <w:shd w:fill="92FF99" w:val="clear"/>
        </w:rPr>
      </w:pPr>
    </w:p>
    <w:p w14:paraId="66020000">
      <w:pPr>
        <w:widowControl w:val="0"/>
        <w:numPr>
          <w:ilvl w:val="0"/>
          <w:numId w:val="6"/>
        </w:numPr>
        <w:ind/>
        <w:jc w:val="center"/>
        <w:outlineLvl w:val="2"/>
        <w:rPr>
          <w:sz w:val="28"/>
        </w:rPr>
      </w:pPr>
      <w:r>
        <w:rPr>
          <w:sz w:val="28"/>
        </w:rPr>
        <w:t xml:space="preserve">Основные положения </w:t>
      </w:r>
    </w:p>
    <w:p w14:paraId="6702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Layout w:type="fixed"/>
      </w:tblPr>
      <w:tblGrid>
        <w:gridCol w:w="675"/>
        <w:gridCol w:w="6096"/>
        <w:gridCol w:w="14955"/>
      </w:tblGrid>
      <w:tr>
        <w:tc>
          <w:tcPr>
            <w:tcW w:type="dxa" w:w="675"/>
          </w:tcPr>
          <w:p w14:paraId="68020000">
            <w:r>
              <w:t>1.1.</w:t>
            </w:r>
          </w:p>
        </w:tc>
        <w:tc>
          <w:tcPr>
            <w:tcW w:type="dxa" w:w="609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</w:t>
            </w:r>
            <w:r>
              <w:rPr>
                <w:sz w:val="28"/>
              </w:rPr>
              <w:t>«Д</w:t>
            </w:r>
            <w:r>
              <w:rPr>
                <w:sz w:val="28"/>
              </w:rPr>
              <w:t>испансеризация сотрудников</w:t>
            </w:r>
          </w:p>
          <w:p w14:paraId="6A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для формирования, сохранения и укрепления здоровья» (далее также в настоящем разделе – комплекс процессных мероприятий)</w:t>
            </w:r>
          </w:p>
        </w:tc>
        <w:tc>
          <w:tcPr>
            <w:tcW w:type="dxa" w:w="149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  </w:t>
            </w:r>
          </w:p>
          <w:p w14:paraId="6C020000">
            <w:pPr>
              <w:ind w:right="6484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Зимовейскова</w:t>
            </w:r>
            <w:r>
              <w:rPr>
                <w:sz w:val="28"/>
              </w:rPr>
              <w:t xml:space="preserve"> Юлия Леонидовна, ведущий специалист Администрации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поселения)</w:t>
            </w:r>
          </w:p>
        </w:tc>
      </w:tr>
      <w:tr>
        <w:tc>
          <w:tcPr>
            <w:tcW w:type="dxa" w:w="675"/>
          </w:tcPr>
          <w:p w14:paraId="6D020000">
            <w:r>
              <w:t>1.2.</w:t>
            </w:r>
          </w:p>
        </w:tc>
        <w:tc>
          <w:tcPr>
            <w:tcW w:type="dxa" w:w="609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149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 w:right="6201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Поляковского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«М</w:t>
            </w:r>
            <w:r>
              <w:rPr>
                <w:sz w:val="28"/>
              </w:rPr>
              <w:t>униципальная политика»</w:t>
            </w:r>
          </w:p>
        </w:tc>
      </w:tr>
    </w:tbl>
    <w:p w14:paraId="70020000">
      <w:pPr>
        <w:widowControl w:val="0"/>
        <w:ind w:firstLine="0" w:left="720"/>
        <w:outlineLvl w:val="2"/>
        <w:rPr>
          <w:sz w:val="24"/>
        </w:rPr>
      </w:pPr>
    </w:p>
    <w:p w14:paraId="71020000">
      <w:pPr>
        <w:widowControl w:val="0"/>
        <w:ind w:firstLine="0" w:left="720"/>
        <w:outlineLvl w:val="2"/>
        <w:rPr>
          <w:sz w:val="24"/>
        </w:rPr>
      </w:pPr>
    </w:p>
    <w:p w14:paraId="72020000">
      <w:pPr>
        <w:widowControl w:val="0"/>
        <w:ind w:firstLine="0" w:left="720"/>
        <w:outlineLvl w:val="2"/>
        <w:rPr>
          <w:sz w:val="24"/>
        </w:rPr>
      </w:pPr>
    </w:p>
    <w:p w14:paraId="73020000">
      <w:pPr>
        <w:widowControl w:val="0"/>
        <w:ind w:firstLine="0" w:left="720"/>
        <w:outlineLvl w:val="2"/>
        <w:rPr>
          <w:sz w:val="24"/>
        </w:rPr>
      </w:pPr>
    </w:p>
    <w:p w14:paraId="74020000">
      <w:pPr>
        <w:widowControl w:val="0"/>
        <w:ind w:firstLine="0" w:left="720"/>
        <w:outlineLvl w:val="2"/>
        <w:rPr>
          <w:sz w:val="24"/>
        </w:rPr>
      </w:pPr>
    </w:p>
    <w:p w14:paraId="75020000">
      <w:pPr>
        <w:widowControl w:val="0"/>
        <w:ind w:firstLine="0" w:left="720"/>
        <w:outlineLvl w:val="2"/>
        <w:rPr>
          <w:sz w:val="24"/>
        </w:rPr>
      </w:pPr>
    </w:p>
    <w:p w14:paraId="76020000">
      <w:pPr>
        <w:widowControl w:val="0"/>
        <w:ind w:firstLine="0" w:left="720"/>
        <w:outlineLvl w:val="2"/>
        <w:rPr>
          <w:sz w:val="24"/>
        </w:rPr>
      </w:pPr>
    </w:p>
    <w:p w14:paraId="77020000">
      <w:pPr>
        <w:widowControl w:val="0"/>
        <w:ind w:firstLine="0" w:left="720"/>
        <w:outlineLvl w:val="2"/>
        <w:rPr>
          <w:sz w:val="24"/>
        </w:rPr>
      </w:pPr>
    </w:p>
    <w:p w14:paraId="78020000">
      <w:pPr>
        <w:widowControl w:val="0"/>
        <w:ind w:firstLine="0" w:left="720"/>
        <w:outlineLvl w:val="2"/>
        <w:rPr>
          <w:sz w:val="24"/>
        </w:rPr>
      </w:pPr>
    </w:p>
    <w:p w14:paraId="79020000">
      <w:pPr>
        <w:widowControl w:val="0"/>
        <w:ind w:firstLine="0" w:left="720"/>
        <w:outlineLvl w:val="2"/>
        <w:rPr>
          <w:sz w:val="24"/>
        </w:rPr>
      </w:pPr>
    </w:p>
    <w:p w14:paraId="7A020000">
      <w:pPr>
        <w:widowControl w:val="0"/>
        <w:ind w:firstLine="0" w:left="720"/>
        <w:outlineLvl w:val="2"/>
        <w:rPr>
          <w:sz w:val="24"/>
        </w:rPr>
      </w:pPr>
    </w:p>
    <w:p w14:paraId="7B020000">
      <w:pPr>
        <w:widowControl w:val="0"/>
        <w:ind w:firstLine="0" w:left="720"/>
        <w:outlineLvl w:val="2"/>
        <w:rPr>
          <w:sz w:val="24"/>
        </w:rPr>
      </w:pPr>
    </w:p>
    <w:p w14:paraId="7C020000">
      <w:pPr>
        <w:widowControl w:val="0"/>
        <w:ind w:firstLine="0" w:left="720"/>
        <w:outlineLvl w:val="2"/>
        <w:rPr>
          <w:sz w:val="24"/>
        </w:rPr>
      </w:pPr>
    </w:p>
    <w:p w14:paraId="7D020000">
      <w:pPr>
        <w:widowControl w:val="0"/>
        <w:ind w:firstLine="0" w:left="720"/>
        <w:outlineLvl w:val="2"/>
        <w:rPr>
          <w:sz w:val="24"/>
        </w:rPr>
      </w:pPr>
    </w:p>
    <w:p w14:paraId="7E020000">
      <w:pPr>
        <w:widowControl w:val="0"/>
        <w:ind w:firstLine="0" w:left="720"/>
        <w:outlineLvl w:val="2"/>
        <w:rPr>
          <w:sz w:val="24"/>
        </w:rPr>
      </w:pPr>
    </w:p>
    <w:p w14:paraId="7F020000">
      <w:pPr>
        <w:widowControl w:val="0"/>
        <w:ind w:firstLine="0" w:left="720"/>
        <w:outlineLvl w:val="2"/>
        <w:rPr>
          <w:sz w:val="24"/>
        </w:rPr>
      </w:pPr>
    </w:p>
    <w:p w14:paraId="80020000">
      <w:pPr>
        <w:widowControl w:val="0"/>
        <w:ind w:firstLine="0" w:left="720"/>
        <w:outlineLvl w:val="2"/>
        <w:rPr>
          <w:sz w:val="24"/>
        </w:rPr>
      </w:pPr>
    </w:p>
    <w:p w14:paraId="81020000">
      <w:pPr>
        <w:widowControl w:val="0"/>
        <w:ind w:firstLine="0" w:left="720"/>
        <w:outlineLvl w:val="2"/>
        <w:rPr>
          <w:sz w:val="24"/>
        </w:rPr>
      </w:pPr>
    </w:p>
    <w:p w14:paraId="82020000">
      <w:pPr>
        <w:widowControl w:val="0"/>
        <w:ind w:firstLine="0" w:left="720"/>
        <w:outlineLvl w:val="2"/>
        <w:rPr>
          <w:sz w:val="24"/>
        </w:rPr>
      </w:pPr>
    </w:p>
    <w:p w14:paraId="83020000">
      <w:pPr>
        <w:widowControl w:val="0"/>
        <w:ind w:firstLine="0" w:left="720"/>
        <w:outlineLvl w:val="2"/>
        <w:rPr>
          <w:sz w:val="24"/>
        </w:rPr>
      </w:pPr>
    </w:p>
    <w:p w14:paraId="84020000">
      <w:pPr>
        <w:widowControl w:val="0"/>
        <w:ind w:firstLine="0" w:left="720"/>
        <w:outlineLvl w:val="2"/>
        <w:rPr>
          <w:sz w:val="24"/>
        </w:rPr>
      </w:pPr>
    </w:p>
    <w:p w14:paraId="85020000">
      <w:pPr>
        <w:widowControl w:val="0"/>
        <w:ind w:firstLine="0" w:left="720"/>
        <w:outlineLvl w:val="2"/>
        <w:rPr>
          <w:sz w:val="24"/>
        </w:rPr>
      </w:pPr>
    </w:p>
    <w:p w14:paraId="86020000">
      <w:pPr>
        <w:widowControl w:val="0"/>
        <w:ind w:firstLine="0" w:left="720"/>
        <w:outlineLvl w:val="2"/>
        <w:rPr>
          <w:sz w:val="24"/>
        </w:rPr>
      </w:pPr>
    </w:p>
    <w:p w14:paraId="87020000">
      <w:pPr>
        <w:widowControl w:val="0"/>
        <w:ind w:firstLine="0" w:left="720"/>
        <w:outlineLvl w:val="2"/>
        <w:rPr>
          <w:sz w:val="24"/>
        </w:rPr>
      </w:pPr>
    </w:p>
    <w:p w14:paraId="8802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89020000">
      <w:pPr>
        <w:widowControl w:val="0"/>
        <w:ind w:firstLine="0" w:left="720"/>
        <w:outlineLvl w:val="2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80"/>
        <w:gridCol w:w="3485"/>
        <w:gridCol w:w="1443"/>
        <w:gridCol w:w="696"/>
        <w:gridCol w:w="1808"/>
        <w:gridCol w:w="1258"/>
        <w:gridCol w:w="697"/>
        <w:gridCol w:w="835"/>
        <w:gridCol w:w="975"/>
        <w:gridCol w:w="1254"/>
        <w:gridCol w:w="1377"/>
        <w:gridCol w:w="852"/>
      </w:tblGrid>
      <w:tr>
        <w:trPr>
          <w:trHeight w:hRule="atLeast" w:val="244"/>
        </w:trP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type="dxa" w:w="1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type="dxa" w:w="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Уровень показателя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 (по ОКЕИ)</w:t>
            </w:r>
          </w:p>
        </w:tc>
        <w:tc>
          <w:tcPr>
            <w:tcW w:type="dxa" w:w="1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 показателя</w:t>
            </w:r>
          </w:p>
          <w:p w14:paraId="9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type="dxa" w:w="3761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  <w:tc>
          <w:tcPr>
            <w:tcW w:type="dxa" w:w="13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z w:val="22"/>
              </w:rPr>
              <w:t xml:space="preserve"> за достижение показателя </w:t>
            </w:r>
          </w:p>
        </w:tc>
        <w:tc>
          <w:tcPr>
            <w:tcW w:type="dxa" w:w="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20000">
            <w:pPr>
              <w:rPr>
                <w:sz w:val="22"/>
              </w:rPr>
            </w:pPr>
            <w:r>
              <w:rPr>
                <w:sz w:val="22"/>
              </w:rPr>
              <w:t>2030(</w:t>
            </w:r>
            <w:r>
              <w:rPr>
                <w:sz w:val="22"/>
              </w:rPr>
              <w:t>справочно</w:t>
            </w:r>
            <w:r>
              <w:rPr>
                <w:sz w:val="22"/>
              </w:rPr>
              <w:t>)</w:t>
            </w:r>
          </w:p>
        </w:tc>
        <w:tc>
          <w:tcPr>
            <w:tcW w:type="dxa" w:w="13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5260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 комплекса процессных мероприятий </w:t>
            </w:r>
            <w:r>
              <w:rPr>
                <w:i w:val="1"/>
                <w:sz w:val="24"/>
              </w:rPr>
              <w:t>«</w:t>
            </w: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Обеспечены систематическим (ежегодным) медицинским наблюдением сотрудники Администрации</w:t>
            </w:r>
          </w:p>
        </w:tc>
        <w:tc>
          <w:tcPr>
            <w:tcW w:type="dxa" w:w="14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type="dxa" w:w="6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type="dxa" w:w="1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12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  <w:p w14:paraId="AB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6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8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type="dxa" w:w="9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type="dxa" w:w="12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type="dxa" w:w="13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Ю.Л.)</w:t>
            </w:r>
          </w:p>
        </w:tc>
        <w:tc>
          <w:tcPr>
            <w:tcW w:type="dxa" w:w="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B2020000">
      <w:pPr>
        <w:widowControl w:val="0"/>
        <w:ind/>
        <w:outlineLvl w:val="2"/>
        <w:rPr>
          <w:sz w:val="24"/>
        </w:rPr>
      </w:pPr>
    </w:p>
    <w:p w14:paraId="B3020000">
      <w:pPr>
        <w:widowControl w:val="0"/>
        <w:ind/>
        <w:outlineLvl w:val="2"/>
        <w:rPr>
          <w:sz w:val="24"/>
        </w:rPr>
      </w:pPr>
      <w:r>
        <w:rPr>
          <w:sz w:val="24"/>
        </w:rPr>
        <w:t>Примечание.</w:t>
      </w:r>
    </w:p>
    <w:p w14:paraId="B4020000">
      <w:pPr>
        <w:widowControl w:val="0"/>
        <w:ind/>
        <w:outlineLvl w:val="2"/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B5020000">
      <w:pPr>
        <w:widowControl w:val="0"/>
        <w:ind/>
        <w:outlineLvl w:val="2"/>
        <w:rPr>
          <w:sz w:val="24"/>
        </w:rPr>
      </w:pPr>
      <w:r>
        <w:rPr>
          <w:sz w:val="24"/>
        </w:rPr>
        <w:t>ОКЕИ – Общероссийский классификатор единиц измерения;</w:t>
      </w:r>
    </w:p>
    <w:p w14:paraId="B6020000">
      <w:pPr>
        <w:widowControl w:val="0"/>
        <w:ind/>
        <w:outlineLvl w:val="2"/>
        <w:rPr>
          <w:sz w:val="24"/>
        </w:rPr>
      </w:pPr>
      <w:r>
        <w:rPr>
          <w:sz w:val="24"/>
        </w:rPr>
        <w:t>КПМ – комплекс процессных мероприятий.</w:t>
      </w:r>
    </w:p>
    <w:p w14:paraId="B7020000">
      <w:pPr>
        <w:widowControl w:val="0"/>
        <w:ind/>
        <w:outlineLvl w:val="2"/>
        <w:rPr>
          <w:sz w:val="24"/>
        </w:rPr>
      </w:pPr>
    </w:p>
    <w:p w14:paraId="B8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9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A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B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C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D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E020000">
      <w:pPr>
        <w:widowControl w:val="0"/>
        <w:ind w:firstLine="0" w:left="360"/>
        <w:jc w:val="center"/>
        <w:outlineLvl w:val="2"/>
        <w:rPr>
          <w:sz w:val="28"/>
        </w:rPr>
      </w:pPr>
    </w:p>
    <w:p w14:paraId="BF020000">
      <w:pPr>
        <w:widowControl w:val="0"/>
        <w:ind w:firstLine="0" w:left="360"/>
        <w:jc w:val="center"/>
        <w:outlineLvl w:val="2"/>
        <w:rPr>
          <w:sz w:val="28"/>
        </w:rPr>
      </w:pPr>
    </w:p>
    <w:p w14:paraId="C0020000">
      <w:pPr>
        <w:widowControl w:val="0"/>
        <w:ind w:firstLine="0" w:left="360"/>
        <w:jc w:val="center"/>
        <w:outlineLvl w:val="2"/>
        <w:rPr>
          <w:sz w:val="28"/>
        </w:rPr>
      </w:pPr>
    </w:p>
    <w:p w14:paraId="C1020000">
      <w:pPr>
        <w:widowControl w:val="0"/>
        <w:ind w:firstLine="0" w:left="360"/>
        <w:jc w:val="center"/>
        <w:outlineLvl w:val="2"/>
        <w:rPr>
          <w:sz w:val="28"/>
        </w:rPr>
      </w:pPr>
    </w:p>
    <w:p w14:paraId="C2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C3020000">
      <w:pPr>
        <w:widowControl w:val="0"/>
        <w:ind w:firstLine="0" w:left="720"/>
        <w:outlineLvl w:val="2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3305"/>
        <w:gridCol w:w="1984"/>
        <w:gridCol w:w="2977"/>
        <w:gridCol w:w="1417"/>
        <w:gridCol w:w="1660"/>
        <w:gridCol w:w="1175"/>
        <w:gridCol w:w="851"/>
        <w:gridCol w:w="1204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  <w:p w14:paraId="C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20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 w:firstLine="0" w:left="72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</w:t>
            </w:r>
          </w:p>
          <w:p w14:paraId="D9020000">
            <w:pPr>
              <w:widowControl w:val="0"/>
              <w:ind w:firstLine="0" w:left="72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3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«Повышена мотивация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сотрудников к ведению здорового образа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  <w:p w14:paraId="D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(результаты)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созданы основы для сохранения и улучшения физического и духовного здоровья сотрудники </w:t>
            </w:r>
            <w:r>
              <w:rPr>
                <w:color w:val="000000"/>
                <w:sz w:val="24"/>
              </w:rPr>
              <w:t>при</w:t>
            </w:r>
            <w:r>
              <w:rPr>
                <w:color w:val="000000"/>
                <w:sz w:val="24"/>
              </w:rPr>
              <w:t xml:space="preserve"> исполнения своих должностных обязанностей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проценты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/>
              <w:jc w:val="center"/>
              <w:outlineLvl w:val="2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100</w:t>
            </w:r>
          </w:p>
        </w:tc>
      </w:tr>
    </w:tbl>
    <w:p w14:paraId="E4020000">
      <w:pPr>
        <w:rPr>
          <w:sz w:val="24"/>
        </w:rPr>
      </w:pPr>
    </w:p>
    <w:p w14:paraId="E5020000">
      <w:pPr>
        <w:rPr>
          <w:sz w:val="24"/>
        </w:rPr>
      </w:pPr>
      <w:r>
        <w:rPr>
          <w:sz w:val="24"/>
        </w:rPr>
        <w:t>Примечание.</w:t>
      </w:r>
    </w:p>
    <w:p w14:paraId="E6020000">
      <w:pPr>
        <w:rPr>
          <w:sz w:val="24"/>
        </w:rPr>
      </w:pPr>
      <w:r>
        <w:rPr>
          <w:sz w:val="24"/>
        </w:rPr>
        <w:t xml:space="preserve">Используемое сокращение: </w:t>
      </w:r>
    </w:p>
    <w:p w14:paraId="E7020000">
      <w:pPr>
        <w:rPr>
          <w:b w:val="1"/>
          <w:sz w:val="24"/>
        </w:rPr>
      </w:pPr>
      <w:r>
        <w:rPr>
          <w:sz w:val="24"/>
        </w:rPr>
        <w:t>ОКЕИ – Общероссийский классификатор единиц измерения.</w:t>
      </w:r>
    </w:p>
    <w:p w14:paraId="E8020000">
      <w:pPr>
        <w:ind/>
        <w:jc w:val="center"/>
        <w:rPr>
          <w:sz w:val="26"/>
        </w:rPr>
      </w:pPr>
    </w:p>
    <w:p w14:paraId="E9020000">
      <w:pPr>
        <w:ind/>
        <w:jc w:val="center"/>
        <w:rPr>
          <w:sz w:val="26"/>
        </w:rPr>
      </w:pPr>
    </w:p>
    <w:p w14:paraId="EA020000">
      <w:pPr>
        <w:ind/>
        <w:jc w:val="center"/>
        <w:rPr>
          <w:sz w:val="26"/>
        </w:rPr>
      </w:pPr>
    </w:p>
    <w:p w14:paraId="EB020000">
      <w:pPr>
        <w:ind/>
        <w:jc w:val="center"/>
        <w:rPr>
          <w:sz w:val="26"/>
        </w:rPr>
      </w:pPr>
    </w:p>
    <w:p w14:paraId="EC020000">
      <w:pPr>
        <w:ind/>
        <w:jc w:val="center"/>
        <w:rPr>
          <w:sz w:val="26"/>
        </w:rPr>
      </w:pPr>
    </w:p>
    <w:p w14:paraId="ED020000">
      <w:pPr>
        <w:ind/>
        <w:jc w:val="center"/>
        <w:rPr>
          <w:sz w:val="26"/>
        </w:rPr>
      </w:pPr>
    </w:p>
    <w:p w14:paraId="EE020000">
      <w:pPr>
        <w:ind/>
        <w:jc w:val="center"/>
        <w:rPr>
          <w:sz w:val="26"/>
        </w:rPr>
      </w:pPr>
    </w:p>
    <w:p w14:paraId="EF020000">
      <w:pPr>
        <w:ind/>
        <w:jc w:val="center"/>
        <w:rPr>
          <w:sz w:val="26"/>
        </w:rPr>
      </w:pPr>
    </w:p>
    <w:p w14:paraId="F0020000">
      <w:pPr>
        <w:ind/>
        <w:jc w:val="center"/>
        <w:rPr>
          <w:sz w:val="26"/>
        </w:rPr>
      </w:pPr>
    </w:p>
    <w:p w14:paraId="F1020000">
      <w:pPr>
        <w:ind/>
        <w:jc w:val="center"/>
        <w:rPr>
          <w:sz w:val="26"/>
        </w:rPr>
      </w:pPr>
    </w:p>
    <w:p w14:paraId="F2020000">
      <w:pPr>
        <w:ind/>
        <w:jc w:val="center"/>
        <w:rPr>
          <w:sz w:val="26"/>
        </w:rPr>
      </w:pPr>
    </w:p>
    <w:p w14:paraId="F3020000">
      <w:pPr>
        <w:ind/>
        <w:jc w:val="center"/>
        <w:rPr>
          <w:sz w:val="26"/>
        </w:rPr>
      </w:pPr>
    </w:p>
    <w:p w14:paraId="F4020000">
      <w:pPr>
        <w:ind/>
        <w:jc w:val="center"/>
        <w:rPr>
          <w:sz w:val="26"/>
        </w:rPr>
      </w:pPr>
    </w:p>
    <w:p w14:paraId="F5020000">
      <w:pPr>
        <w:ind/>
        <w:jc w:val="center"/>
        <w:rPr>
          <w:sz w:val="26"/>
        </w:rPr>
      </w:pPr>
    </w:p>
    <w:p w14:paraId="F6020000">
      <w:pPr>
        <w:ind/>
        <w:jc w:val="center"/>
        <w:rPr>
          <w:sz w:val="26"/>
        </w:rPr>
      </w:pPr>
    </w:p>
    <w:p w14:paraId="F7020000">
      <w:pPr>
        <w:ind/>
        <w:jc w:val="center"/>
        <w:rPr>
          <w:sz w:val="26"/>
        </w:rPr>
      </w:pPr>
    </w:p>
    <w:p w14:paraId="F8020000">
      <w:pPr>
        <w:ind/>
        <w:jc w:val="center"/>
        <w:rPr>
          <w:sz w:val="26"/>
        </w:rPr>
      </w:pPr>
    </w:p>
    <w:p w14:paraId="F9020000">
      <w:pPr>
        <w:ind/>
        <w:jc w:val="center"/>
        <w:rPr>
          <w:sz w:val="26"/>
        </w:rPr>
      </w:pPr>
    </w:p>
    <w:p w14:paraId="FA020000">
      <w:pPr>
        <w:ind/>
        <w:jc w:val="center"/>
        <w:rPr>
          <w:sz w:val="26"/>
        </w:rPr>
      </w:pPr>
    </w:p>
    <w:p w14:paraId="FB020000">
      <w:pPr>
        <w:ind/>
        <w:jc w:val="center"/>
        <w:rPr>
          <w:sz w:val="26"/>
        </w:rPr>
      </w:pPr>
      <w:r>
        <w:rPr>
          <w:sz w:val="26"/>
        </w:rPr>
        <w:t>4. Параметры финансового обеспечения комплекса процессных мероприятий</w:t>
      </w:r>
    </w:p>
    <w:p w14:paraId="FC020000">
      <w:pPr>
        <w:widowControl w:val="0"/>
        <w:tabs>
          <w:tab w:leader="none" w:pos="11057" w:val="left"/>
        </w:tabs>
        <w:spacing w:after="1" w:before="8"/>
        <w:ind/>
        <w:rPr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6790"/>
        <w:gridCol w:w="2551"/>
        <w:gridCol w:w="1134"/>
        <w:gridCol w:w="1418"/>
        <w:gridCol w:w="1134"/>
        <w:gridCol w:w="1629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F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31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center"/>
            </w:pPr>
            <w:r>
              <w:t>2027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6030000">
      <w:pPr>
        <w:rPr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6777"/>
        <w:gridCol w:w="2693"/>
        <w:gridCol w:w="992"/>
        <w:gridCol w:w="1418"/>
        <w:gridCol w:w="1134"/>
        <w:gridCol w:w="1629"/>
      </w:tblGrid>
      <w:tr>
        <w:trPr>
          <w:trHeight w:hRule="atLeast" w:val="26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«Диспансеризация сотрудников для формирования, сохранения и укрепления здоровья» (всего),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2,</w:t>
            </w:r>
            <w:r>
              <w:rPr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>
        <w:trPr>
          <w:trHeight w:hRule="atLeast" w:val="26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  <w:tr>
        <w:trPr>
          <w:trHeight w:hRule="atLeast" w:val="545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«Повышена мотивация </w:t>
            </w:r>
            <w:r>
              <w:rPr>
                <w:color w:val="000000"/>
                <w:sz w:val="24"/>
              </w:rPr>
              <w:t>сотрудников к ведению здорового образа жизни»</w:t>
            </w:r>
            <w:r>
              <w:rPr>
                <w:sz w:val="24"/>
              </w:rPr>
              <w:t>, в том числе: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  <w:tr>
        <w:trPr>
          <w:trHeight w:hRule="atLeast" w:val="259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  <w:tr>
        <w:trPr>
          <w:trHeight w:hRule="atLeast" w:val="348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rPr>
                <w:sz w:val="24"/>
              </w:rPr>
              <w:t>95101040740220180240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</w:tr>
    </w:tbl>
    <w:p w14:paraId="2C030000">
      <w:pPr>
        <w:widowControl w:val="0"/>
        <w:ind w:firstLine="0" w:left="720" w:right="-173"/>
        <w:outlineLvl w:val="2"/>
        <w:rPr>
          <w:sz w:val="22"/>
        </w:rPr>
      </w:pPr>
    </w:p>
    <w:p w14:paraId="2D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Примечание.</w:t>
      </w:r>
    </w:p>
    <w:p w14:paraId="2E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14:paraId="2F030000">
      <w:pPr>
        <w:widowControl w:val="0"/>
        <w:ind w:firstLine="0" w:left="720" w:right="-173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p w14:paraId="3003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31030000">
      <w:pPr>
        <w:pStyle w:val="Style_4"/>
        <w:tabs>
          <w:tab w:leader="none" w:pos="709" w:val="left"/>
        </w:tabs>
        <w:spacing w:before="89"/>
        <w:ind w:firstLine="0" w:left="360"/>
        <w:rPr>
          <w:rFonts w:ascii="Times New Roman" w:hAnsi="Times New Roman"/>
          <w:b w:val="0"/>
          <w:sz w:val="26"/>
        </w:rPr>
      </w:pPr>
    </w:p>
    <w:p w14:paraId="32030000">
      <w:pPr>
        <w:ind/>
        <w:jc w:val="center"/>
        <w:rPr>
          <w:sz w:val="26"/>
        </w:rPr>
      </w:pPr>
    </w:p>
    <w:p w14:paraId="33030000">
      <w:pPr>
        <w:ind/>
        <w:jc w:val="center"/>
        <w:rPr>
          <w:sz w:val="26"/>
        </w:rPr>
      </w:pPr>
    </w:p>
    <w:p w14:paraId="34030000">
      <w:pPr>
        <w:ind/>
        <w:jc w:val="center"/>
        <w:rPr>
          <w:sz w:val="26"/>
        </w:rPr>
      </w:pPr>
    </w:p>
    <w:p w14:paraId="35030000">
      <w:pPr>
        <w:ind/>
        <w:jc w:val="center"/>
        <w:rPr>
          <w:sz w:val="26"/>
        </w:rPr>
      </w:pPr>
    </w:p>
    <w:p w14:paraId="36030000">
      <w:pPr>
        <w:ind/>
        <w:jc w:val="center"/>
        <w:rPr>
          <w:sz w:val="26"/>
        </w:rPr>
      </w:pPr>
    </w:p>
    <w:p w14:paraId="37030000">
      <w:pPr>
        <w:ind/>
        <w:jc w:val="center"/>
        <w:rPr>
          <w:sz w:val="26"/>
        </w:rPr>
      </w:pPr>
    </w:p>
    <w:p w14:paraId="38030000">
      <w:pPr>
        <w:ind/>
        <w:jc w:val="center"/>
        <w:rPr>
          <w:sz w:val="26"/>
        </w:rPr>
      </w:pPr>
    </w:p>
    <w:p w14:paraId="39030000">
      <w:pPr>
        <w:ind/>
        <w:jc w:val="center"/>
        <w:rPr>
          <w:sz w:val="26"/>
        </w:rPr>
      </w:pPr>
    </w:p>
    <w:p w14:paraId="3A030000">
      <w:pPr>
        <w:ind/>
        <w:jc w:val="center"/>
        <w:rPr>
          <w:sz w:val="26"/>
        </w:rPr>
      </w:pPr>
    </w:p>
    <w:p w14:paraId="3B030000">
      <w:pPr>
        <w:ind/>
        <w:jc w:val="center"/>
        <w:rPr>
          <w:sz w:val="26"/>
        </w:rPr>
      </w:pPr>
    </w:p>
    <w:p w14:paraId="3C030000">
      <w:pPr>
        <w:ind/>
        <w:jc w:val="center"/>
        <w:rPr>
          <w:sz w:val="26"/>
        </w:rPr>
      </w:pPr>
    </w:p>
    <w:p w14:paraId="3D030000">
      <w:pPr>
        <w:ind/>
        <w:jc w:val="center"/>
        <w:rPr>
          <w:sz w:val="26"/>
        </w:rPr>
      </w:pPr>
    </w:p>
    <w:p w14:paraId="3E030000">
      <w:pPr>
        <w:ind/>
        <w:jc w:val="center"/>
        <w:rPr>
          <w:sz w:val="26"/>
        </w:rPr>
      </w:pPr>
    </w:p>
    <w:p w14:paraId="3F030000">
      <w:pPr>
        <w:ind/>
        <w:jc w:val="center"/>
        <w:rPr>
          <w:sz w:val="26"/>
        </w:rPr>
      </w:pPr>
    </w:p>
    <w:p w14:paraId="40030000">
      <w:pPr>
        <w:ind/>
        <w:jc w:val="center"/>
        <w:rPr>
          <w:sz w:val="26"/>
        </w:rPr>
      </w:pPr>
    </w:p>
    <w:p w14:paraId="41030000">
      <w:pPr>
        <w:ind/>
        <w:jc w:val="center"/>
        <w:rPr>
          <w:sz w:val="26"/>
        </w:rPr>
      </w:pPr>
      <w:r>
        <w:rPr>
          <w:sz w:val="26"/>
        </w:rPr>
        <w:t>5. План реализации комплекса процессных мероприятий на 2025-2027 года</w:t>
      </w:r>
    </w:p>
    <w:p w14:paraId="42030000">
      <w:pPr>
        <w:widowControl w:val="0"/>
        <w:tabs>
          <w:tab w:leader="none" w:pos="4157" w:val="left"/>
        </w:tabs>
        <w:spacing w:after="1" w:before="8"/>
        <w:ind/>
        <w:rPr>
          <w:b w:val="1"/>
          <w:sz w:val="12"/>
        </w:rPr>
      </w:pPr>
      <w:r>
        <w:rPr>
          <w:b w:val="1"/>
          <w:sz w:val="12"/>
        </w:rPr>
        <w:tab/>
      </w:r>
    </w:p>
    <w:tbl>
      <w:tblPr>
        <w:tblStyle w:val="Style_3"/>
        <w:tblLayout w:type="fixed"/>
      </w:tblPr>
      <w:tblGrid>
        <w:gridCol w:w="805"/>
        <w:gridCol w:w="3855"/>
        <w:gridCol w:w="1736"/>
        <w:gridCol w:w="5186"/>
        <w:gridCol w:w="1694"/>
        <w:gridCol w:w="1928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(результата), </w:t>
            </w:r>
          </w:p>
          <w:p w14:paraId="45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48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z w:val="24"/>
              </w:rPr>
              <w:t xml:space="preserve">., </w:t>
            </w: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</w:t>
            </w:r>
            <w:r>
              <w:rPr>
                <w:sz w:val="24"/>
              </w:rPr>
              <w:t>Поляковское</w:t>
            </w:r>
            <w:r>
              <w:rPr>
                <w:sz w:val="24"/>
              </w:rPr>
              <w:t xml:space="preserve"> сельское поселение»)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4B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52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tabs>
                <w:tab w:leader="none" w:pos="11057" w:val="left"/>
              </w:tabs>
              <w:spacing w:before="32"/>
              <w:ind/>
              <w:jc w:val="center"/>
            </w:pPr>
            <w:r>
              <w:rPr>
                <w:sz w:val="24"/>
              </w:rPr>
              <w:t>Задача комплекса процессных мероприятий</w:t>
            </w:r>
            <w:r>
              <w:rPr>
                <w:color w:val="000000"/>
                <w:sz w:val="24"/>
              </w:rPr>
              <w:t xml:space="preserve"> «Оказаны условия для ежегодной диспансеризации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</w:pPr>
            <w:r>
              <w:rPr>
                <w:sz w:val="24"/>
              </w:rPr>
              <w:t>Мероприяти</w:t>
            </w:r>
            <w:r>
              <w:rPr>
                <w:sz w:val="24"/>
              </w:rPr>
              <w:t>е(</w:t>
            </w:r>
            <w:r>
              <w:rPr>
                <w:sz w:val="24"/>
              </w:rPr>
              <w:t xml:space="preserve">результат)1 «Повышена мотивация </w:t>
            </w:r>
            <w:r>
              <w:rPr>
                <w:color w:val="000000"/>
                <w:sz w:val="24"/>
              </w:rPr>
              <w:t>сотрудников к ведению здорового образа жизни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14:paraId="5B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Заключены контракты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2025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tabs>
                <w:tab w:leader="none" w:pos="11057" w:val="left"/>
              </w:tabs>
              <w:spacing w:line="247" w:lineRule="exact"/>
              <w:ind w:firstLine="16" w:left="-1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14:paraId="62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Заключены контракты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2026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4.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14:paraId="69030000">
            <w:pPr>
              <w:widowControl w:val="0"/>
              <w:tabs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Заключены контракты на прохождение ежегодной диспансеризации сотрудников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2027</w:t>
            </w:r>
          </w:p>
        </w:tc>
        <w:tc>
          <w:tcPr>
            <w:tcW w:type="dxa" w:w="5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 (</w:t>
            </w:r>
            <w:r>
              <w:rPr>
                <w:sz w:val="24"/>
              </w:rPr>
              <w:t>Зимовейскова</w:t>
            </w:r>
            <w:r>
              <w:rPr>
                <w:sz w:val="24"/>
              </w:rPr>
              <w:t xml:space="preserve"> Ю.Л., ведущий специалист)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в адрес Главы Администрации </w:t>
            </w:r>
            <w:r>
              <w:rPr>
                <w:sz w:val="24"/>
              </w:rPr>
              <w:t>Поляковского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E03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Примечание.</w:t>
      </w:r>
    </w:p>
    <w:p w14:paraId="6F030000">
      <w:pPr>
        <w:widowControl w:val="0"/>
        <w:ind w:firstLine="0" w:left="720"/>
        <w:outlineLvl w:val="2"/>
        <w:rPr>
          <w:sz w:val="24"/>
        </w:rPr>
      </w:pPr>
      <w:r>
        <w:rPr>
          <w:sz w:val="24"/>
        </w:rPr>
        <w:t>Х – данные ячейки не заполняются.</w:t>
      </w:r>
    </w:p>
    <w:sectPr>
      <w:headerReference r:id="rId1" w:type="default"/>
      <w:footerReference r:id="rId2" w:type="default"/>
      <w:pgSz w:h="11908" w:orient="landscape" w:w="16848"/>
      <w:pgMar w:bottom="567" w:footer="0" w:gutter="0" w:header="0" w:left="907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A"/>
    </w:rPr>
  </w:style>
  <w:style w:default="1" w:styleId="Style_5_ch" w:type="character">
    <w:name w:val="Normal"/>
    <w:link w:val="Style_5"/>
    <w:rPr>
      <w:color w:val="00000A"/>
    </w:rPr>
  </w:style>
  <w:style w:styleId="Style_6" w:type="paragraph">
    <w:name w:val="ком"/>
    <w:basedOn w:val="Style_5"/>
    <w:link w:val="Style_6_ch"/>
    <w:pPr>
      <w:spacing w:after="80" w:before="80"/>
      <w:ind/>
      <w:jc w:val="center"/>
    </w:pPr>
  </w:style>
  <w:style w:styleId="Style_6_ch" w:type="character">
    <w:name w:val="ком"/>
    <w:basedOn w:val="Style_5_ch"/>
    <w:link w:val="Style_6"/>
  </w:style>
  <w:style w:styleId="Style_7" w:type="paragraph">
    <w:name w:val="ListLabel 6"/>
    <w:link w:val="Style_7_ch"/>
    <w:rPr>
      <w:sz w:val="27"/>
    </w:rPr>
  </w:style>
  <w:style w:styleId="Style_7_ch" w:type="character">
    <w:name w:val="ListLabel 6"/>
    <w:link w:val="Style_7"/>
    <w:rPr>
      <w:sz w:val="27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Посещённая гиперссылка"/>
    <w:link w:val="Style_9_ch"/>
    <w:rPr>
      <w:color w:val="800080"/>
      <w:u w:val="single"/>
    </w:rPr>
  </w:style>
  <w:style w:styleId="Style_9_ch" w:type="character">
    <w:name w:val="Посещённая гиперссылка"/>
    <w:link w:val="Style_9"/>
    <w:rPr>
      <w:color w:val="800080"/>
      <w:u w:val="singl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ListLabel 8"/>
    <w:link w:val="Style_11_ch"/>
    <w:rPr>
      <w:sz w:val="27"/>
    </w:rPr>
  </w:style>
  <w:style w:styleId="Style_11_ch" w:type="character">
    <w:name w:val="ListLabel 8"/>
    <w:link w:val="Style_11"/>
    <w:rPr>
      <w:sz w:val="27"/>
    </w:rPr>
  </w:style>
  <w:style w:styleId="Style_12" w:type="paragraph">
    <w:name w:val="Название1"/>
    <w:basedOn w:val="Style_5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1"/>
    <w:basedOn w:val="Style_5_ch"/>
    <w:link w:val="Style_12"/>
    <w:rPr>
      <w:i w:val="1"/>
      <w:sz w:val="24"/>
    </w:rPr>
  </w:style>
  <w:style w:styleId="Style_13" w:type="paragraph">
    <w:name w:val="Номер страницы1"/>
    <w:link w:val="Style_13_ch"/>
  </w:style>
  <w:style w:styleId="Style_13_ch" w:type="character">
    <w:name w:val="Номер страницы1"/>
    <w:link w:val="Style_13"/>
  </w:style>
  <w:style w:styleId="Style_14" w:type="paragraph">
    <w:name w:val="Postan"/>
    <w:basedOn w:val="Style_5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5_ch"/>
    <w:link w:val="Style_14"/>
    <w:rPr>
      <w:sz w:val="28"/>
    </w:rPr>
  </w:style>
  <w:style w:styleId="Style_15" w:type="paragraph">
    <w:name w:val="toc 4"/>
    <w:next w:val="Style_5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footer"/>
    <w:basedOn w:val="Style_5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ConsPlusCell"/>
    <w:link w:val="Style_17_ch"/>
    <w:pPr>
      <w:widowControl w:val="0"/>
      <w:ind/>
    </w:pPr>
    <w:rPr>
      <w:rFonts w:ascii="Arial" w:hAnsi="Arial"/>
      <w:color w:val="00000A"/>
    </w:rPr>
  </w:style>
  <w:style w:styleId="Style_17_ch" w:type="character">
    <w:name w:val="ConsPlusCell"/>
    <w:link w:val="Style_17"/>
    <w:rPr>
      <w:rFonts w:ascii="Arial" w:hAnsi="Arial"/>
      <w:color w:val="00000A"/>
    </w:rPr>
  </w:style>
  <w:style w:styleId="Style_18" w:type="paragraph">
    <w:name w:val="toc 6"/>
    <w:next w:val="Style_5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5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Содержимое таблицы"/>
    <w:basedOn w:val="Style_5"/>
    <w:link w:val="Style_20_ch"/>
  </w:style>
  <w:style w:styleId="Style_20_ch" w:type="character">
    <w:name w:val="Содержимое таблицы"/>
    <w:basedOn w:val="Style_5_ch"/>
    <w:link w:val="Style_20"/>
  </w:style>
  <w:style w:styleId="Style_21" w:type="paragraph">
    <w:name w:val="Гиперссылка12"/>
    <w:link w:val="Style_21_ch"/>
    <w:rPr>
      <w:color w:val="0000FF"/>
      <w:u w:val="single"/>
    </w:rPr>
  </w:style>
  <w:style w:styleId="Style_21_ch" w:type="character">
    <w:name w:val="Гиперссылка12"/>
    <w:link w:val="Style_21"/>
    <w:rPr>
      <w:color w:val="0000FF"/>
      <w:u w:val="single"/>
    </w:rPr>
  </w:style>
  <w:style w:styleId="Style_22" w:type="paragraph">
    <w:name w:val="Знак Знак3"/>
    <w:link w:val="Style_22_ch"/>
    <w:rPr>
      <w:sz w:val="16"/>
    </w:rPr>
  </w:style>
  <w:style w:styleId="Style_22_ch" w:type="character">
    <w:name w:val="Знак Знак3"/>
    <w:link w:val="Style_22"/>
    <w:rPr>
      <w:sz w:val="16"/>
    </w:rPr>
  </w:style>
  <w:style w:styleId="Style_23" w:type="paragraph">
    <w:name w:val="Body Text Indent"/>
    <w:basedOn w:val="Style_5"/>
    <w:link w:val="Style_23_ch"/>
    <w:pPr>
      <w:ind w:firstLine="709" w:left="0"/>
      <w:jc w:val="both"/>
    </w:pPr>
    <w:rPr>
      <w:sz w:val="28"/>
    </w:rPr>
  </w:style>
  <w:style w:styleId="Style_23_ch" w:type="character">
    <w:name w:val="Body Text Indent"/>
    <w:basedOn w:val="Style_5_ch"/>
    <w:link w:val="Style_23"/>
    <w:rPr>
      <w:sz w:val="28"/>
    </w:rPr>
  </w:style>
  <w:style w:styleId="Style_24" w:type="paragraph">
    <w:name w:val="ConsPlusNormal Знак"/>
    <w:link w:val="Style_24_ch"/>
    <w:rPr>
      <w:rFonts w:ascii="Arial" w:hAnsi="Arial"/>
    </w:rPr>
  </w:style>
  <w:style w:styleId="Style_24_ch" w:type="character">
    <w:name w:val="ConsPlusNormal Знак"/>
    <w:link w:val="Style_24"/>
    <w:rPr>
      <w:rFonts w:ascii="Arial" w:hAnsi="Arial"/>
    </w:rPr>
  </w:style>
  <w:style w:styleId="Style_25" w:type="paragraph">
    <w:name w:val="Absatz-Standardschriftart"/>
    <w:link w:val="Style_25_ch"/>
  </w:style>
  <w:style w:styleId="Style_25_ch" w:type="character">
    <w:name w:val="Absatz-Standardschriftart"/>
    <w:link w:val="Style_25"/>
  </w:style>
  <w:style w:styleId="Style_26" w:type="paragraph">
    <w:name w:val="heading 3"/>
    <w:basedOn w:val="Style_27"/>
    <w:link w:val="Style_26_ch"/>
    <w:uiPriority w:val="9"/>
    <w:qFormat/>
    <w:pPr>
      <w:widowControl w:val="0"/>
      <w:ind/>
      <w:outlineLvl w:val="2"/>
    </w:pPr>
    <w:rPr>
      <w:rFonts w:ascii="Times New Roman" w:hAnsi="Times New Roman"/>
      <w:sz w:val="20"/>
    </w:rPr>
  </w:style>
  <w:style w:styleId="Style_26_ch" w:type="character">
    <w:name w:val="heading 3"/>
    <w:basedOn w:val="Style_27_ch"/>
    <w:link w:val="Style_26"/>
    <w:rPr>
      <w:rFonts w:ascii="Times New Roman" w:hAnsi="Times New Roman"/>
      <w:sz w:val="20"/>
    </w:rPr>
  </w:style>
  <w:style w:styleId="Style_28" w:type="paragraph">
    <w:name w:val="Знак Знак5"/>
    <w:link w:val="Style_28_ch"/>
    <w:rPr>
      <w:sz w:val="16"/>
    </w:rPr>
  </w:style>
  <w:style w:styleId="Style_28_ch" w:type="character">
    <w:name w:val="Знак Знак5"/>
    <w:link w:val="Style_28"/>
    <w:rPr>
      <w:sz w:val="16"/>
    </w:rPr>
  </w:style>
  <w:style w:styleId="Style_29" w:type="paragraph">
    <w:name w:val="WW8Num4z0"/>
    <w:link w:val="Style_29_ch"/>
    <w:rPr>
      <w:sz w:val="27"/>
    </w:rPr>
  </w:style>
  <w:style w:styleId="Style_29_ch" w:type="character">
    <w:name w:val="WW8Num4z0"/>
    <w:link w:val="Style_29"/>
    <w:rPr>
      <w:sz w:val="27"/>
    </w:rPr>
  </w:style>
  <w:style w:styleId="Style_30" w:type="paragraph">
    <w:name w:val="Основной шрифт абзаца14"/>
    <w:link w:val="Style_30_ch"/>
  </w:style>
  <w:style w:styleId="Style_30_ch" w:type="character">
    <w:name w:val="Основной шрифт абзаца14"/>
    <w:link w:val="Style_30"/>
  </w:style>
  <w:style w:styleId="Style_31" w:type="paragraph">
    <w:name w:val="Интернет-ссылка"/>
    <w:link w:val="Style_31_ch"/>
    <w:rPr>
      <w:rFonts w:ascii="Arial" w:hAnsi="Arial"/>
      <w:color w:val="3560A7"/>
    </w:rPr>
  </w:style>
  <w:style w:styleId="Style_31_ch" w:type="character">
    <w:name w:val="Интернет-ссылка"/>
    <w:link w:val="Style_31"/>
    <w:rPr>
      <w:rFonts w:ascii="Arial" w:hAnsi="Arial"/>
      <w:color w:val="3560A7"/>
    </w:rPr>
  </w:style>
  <w:style w:styleId="Style_32" w:type="paragraph">
    <w:name w:val="No Spacing"/>
    <w:link w:val="Style_32_ch"/>
    <w:pPr>
      <w:ind w:firstLine="709" w:left="0"/>
      <w:jc w:val="both"/>
    </w:pPr>
    <w:rPr>
      <w:color w:val="00000A"/>
      <w:sz w:val="28"/>
    </w:rPr>
  </w:style>
  <w:style w:styleId="Style_32_ch" w:type="character">
    <w:name w:val="No Spacing"/>
    <w:link w:val="Style_32"/>
    <w:rPr>
      <w:color w:val="00000A"/>
      <w:sz w:val="28"/>
    </w:rPr>
  </w:style>
  <w:style w:styleId="Style_33" w:type="paragraph">
    <w:name w:val="Normal (Web)"/>
    <w:basedOn w:val="Style_5"/>
    <w:link w:val="Style_33_ch"/>
    <w:pPr>
      <w:spacing w:after="280" w:before="280"/>
      <w:ind/>
    </w:pPr>
    <w:rPr>
      <w:sz w:val="24"/>
    </w:rPr>
  </w:style>
  <w:style w:styleId="Style_33_ch" w:type="character">
    <w:name w:val="Normal (Web)"/>
    <w:basedOn w:val="Style_5_ch"/>
    <w:link w:val="Style_33"/>
    <w:rPr>
      <w:sz w:val="24"/>
    </w:rPr>
  </w:style>
  <w:style w:styleId="Style_34" w:type="paragraph">
    <w:name w:val="Знак Знак2"/>
    <w:link w:val="Style_34_ch"/>
    <w:rPr>
      <w:rFonts w:ascii="Tahoma" w:hAnsi="Tahoma"/>
      <w:sz w:val="16"/>
    </w:rPr>
  </w:style>
  <w:style w:styleId="Style_34_ch" w:type="character">
    <w:name w:val="Знак Знак2"/>
    <w:link w:val="Style_34"/>
    <w:rPr>
      <w:rFonts w:ascii="Tahoma" w:hAnsi="Tahoma"/>
      <w:sz w:val="16"/>
    </w:rPr>
  </w:style>
  <w:style w:styleId="Style_35" w:type="paragraph">
    <w:name w:val="Текст выноски Знак"/>
    <w:basedOn w:val="Style_30"/>
    <w:link w:val="Style_35_ch"/>
    <w:rPr>
      <w:rFonts w:ascii="Tahoma" w:hAnsi="Tahoma"/>
      <w:sz w:val="16"/>
    </w:rPr>
  </w:style>
  <w:style w:styleId="Style_35_ch" w:type="character">
    <w:name w:val="Текст выноски Знак"/>
    <w:basedOn w:val="Style_30_ch"/>
    <w:link w:val="Style_35"/>
    <w:rPr>
      <w:rFonts w:ascii="Tahoma" w:hAnsi="Tahoma"/>
      <w:sz w:val="16"/>
    </w:rPr>
  </w:style>
  <w:style w:styleId="Style_36" w:type="paragraph">
    <w:name w:val="HTML Preformatted"/>
    <w:basedOn w:val="Style_5"/>
    <w:link w:val="Style_3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6_ch" w:type="character">
    <w:name w:val="HTML Preformatted"/>
    <w:basedOn w:val="Style_5_ch"/>
    <w:link w:val="Style_36"/>
    <w:rPr>
      <w:rFonts w:ascii="Courier New" w:hAnsi="Courier New"/>
    </w:rPr>
  </w:style>
  <w:style w:styleId="Style_37" w:type="paragraph">
    <w:name w:val="Заголовок1"/>
    <w:basedOn w:val="Style_5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1"/>
    <w:basedOn w:val="Style_5_ch"/>
    <w:link w:val="Style_37"/>
    <w:rPr>
      <w:rFonts w:ascii="Arial" w:hAnsi="Arial"/>
      <w:sz w:val="28"/>
    </w:rPr>
  </w:style>
  <w:style w:styleId="Style_38" w:type="paragraph">
    <w:name w:val="Маркированный список 21"/>
    <w:basedOn w:val="Style_5"/>
    <w:link w:val="Style_38_ch"/>
    <w:pPr>
      <w:ind w:hanging="283" w:left="283"/>
      <w:jc w:val="both"/>
    </w:pPr>
    <w:rPr>
      <w:color w:val="000000"/>
      <w:sz w:val="28"/>
    </w:rPr>
  </w:style>
  <w:style w:styleId="Style_38_ch" w:type="character">
    <w:name w:val="Маркированный список 21"/>
    <w:basedOn w:val="Style_5_ch"/>
    <w:link w:val="Style_38"/>
    <w:rPr>
      <w:color w:val="000000"/>
      <w:sz w:val="28"/>
    </w:rPr>
  </w:style>
  <w:style w:styleId="Style_39" w:type="paragraph">
    <w:name w:val="ListLabel 3"/>
    <w:link w:val="Style_39_ch"/>
  </w:style>
  <w:style w:styleId="Style_39_ch" w:type="character">
    <w:name w:val="ListLabel 3"/>
    <w:link w:val="Style_39"/>
  </w:style>
  <w:style w:styleId="Style_40" w:type="paragraph">
    <w:name w:val="Просмотренная гиперссылка1"/>
    <w:link w:val="Style_40_ch"/>
    <w:rPr>
      <w:color w:val="800080"/>
      <w:u w:val="single"/>
    </w:rPr>
  </w:style>
  <w:style w:styleId="Style_40_ch" w:type="character">
    <w:name w:val="Просмотренная гиперссылка1"/>
    <w:link w:val="Style_40"/>
    <w:rPr>
      <w:color w:val="800080"/>
      <w:u w:val="single"/>
    </w:rPr>
  </w:style>
  <w:style w:styleId="Style_41" w:type="paragraph">
    <w:name w:val="Знак Знак9"/>
    <w:link w:val="Style_41_ch"/>
  </w:style>
  <w:style w:styleId="Style_41_ch" w:type="character">
    <w:name w:val="Знак Знак9"/>
    <w:link w:val="Style_41"/>
  </w:style>
  <w:style w:styleId="Style_42" w:type="paragraph">
    <w:name w:val="Выделение жирным"/>
    <w:link w:val="Style_42_ch"/>
    <w:rPr>
      <w:b w:val="1"/>
    </w:rPr>
  </w:style>
  <w:style w:styleId="Style_42_ch" w:type="character">
    <w:name w:val="Выделение жирным"/>
    <w:link w:val="Style_42"/>
    <w:rPr>
      <w:b w:val="1"/>
    </w:rPr>
  </w:style>
  <w:style w:styleId="Style_43" w:type="paragraph">
    <w:name w:val="Знак Знак6"/>
    <w:link w:val="Style_43_ch"/>
  </w:style>
  <w:style w:styleId="Style_43_ch" w:type="character">
    <w:name w:val="Знак Знак6"/>
    <w:link w:val="Style_43"/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ConsPlusNormal"/>
    <w:link w:val="Style_45_ch"/>
    <w:pPr>
      <w:widowControl w:val="0"/>
      <w:ind w:firstLine="720" w:left="0"/>
    </w:pPr>
    <w:rPr>
      <w:rFonts w:ascii="Arial" w:hAnsi="Arial"/>
      <w:color w:val="00000A"/>
    </w:rPr>
  </w:style>
  <w:style w:styleId="Style_45_ch" w:type="character">
    <w:name w:val="ConsPlusNormal"/>
    <w:link w:val="Style_45"/>
    <w:rPr>
      <w:rFonts w:ascii="Arial" w:hAnsi="Arial"/>
      <w:color w:val="00000A"/>
    </w:rPr>
  </w:style>
  <w:style w:styleId="Style_46" w:type="paragraph">
    <w:name w:val="Обычный12"/>
    <w:link w:val="Style_46_ch"/>
    <w:rPr>
      <w:color w:val="00000A"/>
    </w:rPr>
  </w:style>
  <w:style w:styleId="Style_46_ch" w:type="character">
    <w:name w:val="Обычный12"/>
    <w:link w:val="Style_46"/>
    <w:rPr>
      <w:color w:val="00000A"/>
    </w:rPr>
  </w:style>
  <w:style w:styleId="Style_47" w:type="paragraph">
    <w:name w:val="Нижний колонтитул Знак"/>
    <w:basedOn w:val="Style_30"/>
    <w:link w:val="Style_47_ch"/>
  </w:style>
  <w:style w:styleId="Style_47_ch" w:type="character">
    <w:name w:val="Нижний колонтитул Знак"/>
    <w:basedOn w:val="Style_30_ch"/>
    <w:link w:val="Style_47"/>
  </w:style>
  <w:style w:styleId="Style_48" w:type="paragraph">
    <w:name w:val="Основной текст 21"/>
    <w:basedOn w:val="Style_5"/>
    <w:link w:val="Style_48_ch"/>
    <w:pPr>
      <w:spacing w:after="120" w:line="480" w:lineRule="auto"/>
      <w:ind/>
    </w:pPr>
  </w:style>
  <w:style w:styleId="Style_48_ch" w:type="character">
    <w:name w:val="Основной текст 21"/>
    <w:basedOn w:val="Style_5_ch"/>
    <w:link w:val="Style_48"/>
  </w:style>
  <w:style w:styleId="Style_49" w:type="paragraph">
    <w:name w:val="Знак Знак7"/>
    <w:link w:val="Style_49_ch"/>
    <w:rPr>
      <w:b w:val="1"/>
      <w:sz w:val="32"/>
    </w:rPr>
  </w:style>
  <w:style w:styleId="Style_49_ch" w:type="character">
    <w:name w:val="Знак Знак7"/>
    <w:link w:val="Style_49"/>
    <w:rPr>
      <w:b w:val="1"/>
      <w:sz w:val="32"/>
    </w:rPr>
  </w:style>
  <w:style w:styleId="Style_50" w:type="paragraph">
    <w:name w:val="ListLabel 7"/>
    <w:link w:val="Style_50_ch"/>
    <w:rPr>
      <w:sz w:val="27"/>
    </w:rPr>
  </w:style>
  <w:style w:styleId="Style_50_ch" w:type="character">
    <w:name w:val="ListLabel 7"/>
    <w:link w:val="Style_50"/>
    <w:rPr>
      <w:sz w:val="27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  <w:color w:val="00000A"/>
    </w:rPr>
  </w:style>
  <w:style w:styleId="Style_51_ch" w:type="character">
    <w:name w:val="ConsPlusNonformat"/>
    <w:link w:val="Style_51"/>
    <w:rPr>
      <w:rFonts w:ascii="Courier New" w:hAnsi="Courier New"/>
      <w:color w:val="00000A"/>
    </w:rPr>
  </w:style>
  <w:style w:styleId="Style_52" w:type="paragraph">
    <w:name w:val="toc 3"/>
    <w:next w:val="Style_5"/>
    <w:link w:val="Style_52_ch"/>
    <w:uiPriority w:val="39"/>
    <w:pPr>
      <w:ind w:firstLine="0" w:left="400"/>
    </w:pPr>
    <w:rPr>
      <w:rFonts w:ascii="XO Thames" w:hAnsi="XO Thames"/>
      <w:sz w:val="28"/>
    </w:rPr>
  </w:style>
  <w:style w:styleId="Style_52_ch" w:type="character">
    <w:name w:val="toc 3"/>
    <w:link w:val="Style_52"/>
    <w:rPr>
      <w:rFonts w:ascii="XO Thames" w:hAnsi="XO Thames"/>
      <w:sz w:val="28"/>
    </w:rPr>
  </w:style>
  <w:style w:styleId="Style_53" w:type="paragraph">
    <w:name w:val="Обычный1"/>
    <w:link w:val="Style_53_ch"/>
    <w:rPr>
      <w:color w:val="00000A"/>
    </w:rPr>
  </w:style>
  <w:style w:styleId="Style_53_ch" w:type="character">
    <w:name w:val="Обычный1"/>
    <w:link w:val="Style_53"/>
    <w:rPr>
      <w:color w:val="00000A"/>
    </w:rPr>
  </w:style>
  <w:style w:styleId="Style_54" w:type="paragraph">
    <w:name w:val="Обычный1"/>
    <w:link w:val="Style_54_ch"/>
    <w:rPr>
      <w:color w:val="00000A"/>
    </w:rPr>
  </w:style>
  <w:style w:styleId="Style_54_ch" w:type="character">
    <w:name w:val="Обычный1"/>
    <w:link w:val="Style_54"/>
    <w:rPr>
      <w:color w:val="00000A"/>
    </w:rPr>
  </w:style>
  <w:style w:styleId="Style_55" w:type="paragraph">
    <w:name w:val="Знак Знак8"/>
    <w:link w:val="Style_55_ch"/>
    <w:rPr>
      <w:sz w:val="24"/>
    </w:rPr>
  </w:style>
  <w:style w:styleId="Style_55_ch" w:type="character">
    <w:name w:val="Знак Знак8"/>
    <w:link w:val="Style_55"/>
    <w:rPr>
      <w:sz w:val="24"/>
    </w:rPr>
  </w:style>
  <w:style w:styleId="Style_56" w:type="paragraph">
    <w:name w:val="Знак Знак11"/>
    <w:link w:val="Style_56_ch"/>
    <w:rPr>
      <w:sz w:val="28"/>
    </w:rPr>
  </w:style>
  <w:style w:styleId="Style_56_ch" w:type="character">
    <w:name w:val="Знак Знак11"/>
    <w:link w:val="Style_56"/>
    <w:rPr>
      <w:sz w:val="28"/>
    </w:rPr>
  </w:style>
  <w:style w:styleId="Style_57" w:type="paragraph">
    <w:name w:val="Без интервала1"/>
    <w:link w:val="Style_57_ch"/>
    <w:rPr>
      <w:rFonts w:ascii="Calibri" w:hAnsi="Calibri"/>
      <w:color w:val="00000A"/>
      <w:sz w:val="22"/>
    </w:rPr>
  </w:style>
  <w:style w:styleId="Style_57_ch" w:type="character">
    <w:name w:val="Без интервала1"/>
    <w:link w:val="Style_57"/>
    <w:rPr>
      <w:rFonts w:ascii="Calibri" w:hAnsi="Calibri"/>
      <w:color w:val="00000A"/>
      <w:sz w:val="22"/>
    </w:rPr>
  </w:style>
  <w:style w:styleId="Style_58" w:type="paragraph">
    <w:name w:val="header"/>
    <w:basedOn w:val="Style_5"/>
    <w:link w:val="Style_58_ch"/>
    <w:pPr>
      <w:tabs>
        <w:tab w:leader="none" w:pos="4153" w:val="center"/>
        <w:tab w:leader="none" w:pos="8306" w:val="right"/>
      </w:tabs>
      <w:ind/>
    </w:pPr>
  </w:style>
  <w:style w:styleId="Style_58_ch" w:type="character">
    <w:name w:val="header"/>
    <w:basedOn w:val="Style_5_ch"/>
    <w:link w:val="Style_58"/>
  </w:style>
  <w:style w:styleId="Style_59" w:type="paragraph">
    <w:name w:val="Обычный1"/>
    <w:link w:val="Style_59_ch"/>
    <w:rPr>
      <w:color w:val="00000A"/>
    </w:rPr>
  </w:style>
  <w:style w:styleId="Style_59_ch" w:type="character">
    <w:name w:val="Обычный1"/>
    <w:link w:val="Style_59"/>
    <w:rPr>
      <w:color w:val="00000A"/>
    </w:rPr>
  </w:style>
  <w:style w:styleId="Style_60" w:type="paragraph">
    <w:name w:val="p2"/>
    <w:basedOn w:val="Style_5"/>
    <w:link w:val="Style_60_ch"/>
    <w:pPr>
      <w:ind w:firstLine="600" w:left="0"/>
      <w:jc w:val="both"/>
    </w:pPr>
    <w:rPr>
      <w:color w:val="000000"/>
      <w:sz w:val="24"/>
    </w:rPr>
  </w:style>
  <w:style w:styleId="Style_60_ch" w:type="character">
    <w:name w:val="p2"/>
    <w:basedOn w:val="Style_5_ch"/>
    <w:link w:val="Style_60"/>
    <w:rPr>
      <w:color w:val="000000"/>
      <w:sz w:val="24"/>
    </w:rPr>
  </w:style>
  <w:style w:styleId="Style_2" w:type="paragraph">
    <w:name w:val="Строгий1"/>
    <w:link w:val="Style_2_ch"/>
    <w:rPr>
      <w:b w:val="1"/>
    </w:rPr>
  </w:style>
  <w:style w:styleId="Style_2_ch" w:type="character">
    <w:name w:val="Строгий1"/>
    <w:link w:val="Style_2"/>
    <w:rPr>
      <w:b w:val="1"/>
    </w:rPr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heading 5"/>
    <w:basedOn w:val="Style_5"/>
    <w:link w:val="Style_63_ch"/>
    <w:uiPriority w:val="9"/>
    <w:qFormat/>
    <w:pPr>
      <w:keepNext w:val="1"/>
      <w:tabs>
        <w:tab w:leader="none" w:pos="284" w:val="left"/>
      </w:tabs>
      <w:ind/>
      <w:jc w:val="both"/>
      <w:outlineLvl w:val="4"/>
    </w:pPr>
    <w:rPr>
      <w:sz w:val="28"/>
    </w:rPr>
  </w:style>
  <w:style w:styleId="Style_63_ch" w:type="character">
    <w:name w:val="heading 5"/>
    <w:basedOn w:val="Style_5_ch"/>
    <w:link w:val="Style_63"/>
    <w:rPr>
      <w:sz w:val="28"/>
    </w:rPr>
  </w:style>
  <w:style w:styleId="Style_64" w:type="paragraph">
    <w:name w:val="Отчетный"/>
    <w:basedOn w:val="Style_5"/>
    <w:link w:val="Style_64_ch"/>
    <w:pPr>
      <w:spacing w:after="120" w:line="360" w:lineRule="auto"/>
      <w:ind w:firstLine="720" w:left="0"/>
      <w:jc w:val="both"/>
    </w:pPr>
    <w:rPr>
      <w:sz w:val="26"/>
    </w:rPr>
  </w:style>
  <w:style w:styleId="Style_64_ch" w:type="character">
    <w:name w:val="Отчетный"/>
    <w:basedOn w:val="Style_5_ch"/>
    <w:link w:val="Style_64"/>
    <w:rPr>
      <w:sz w:val="26"/>
    </w:rPr>
  </w:style>
  <w:style w:styleId="Style_65" w:type="paragraph">
    <w:name w:val="Знак Знак12"/>
    <w:link w:val="Style_65_ch"/>
    <w:rPr>
      <w:sz w:val="28"/>
    </w:rPr>
  </w:style>
  <w:style w:styleId="Style_65_ch" w:type="character">
    <w:name w:val="Знак Знак12"/>
    <w:link w:val="Style_65"/>
    <w:rPr>
      <w:sz w:val="28"/>
    </w:rPr>
  </w:style>
  <w:style w:styleId="Style_4" w:type="paragraph">
    <w:name w:val="heading 1"/>
    <w:basedOn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66" w:type="paragraph">
    <w:name w:val="Название Знак"/>
    <w:basedOn w:val="Style_30"/>
    <w:link w:val="Style_66_ch"/>
    <w:rPr>
      <w:b w:val="1"/>
      <w:sz w:val="32"/>
    </w:rPr>
  </w:style>
  <w:style w:styleId="Style_66_ch" w:type="character">
    <w:name w:val="Название Знак"/>
    <w:basedOn w:val="Style_30_ch"/>
    <w:link w:val="Style_66"/>
    <w:rPr>
      <w:b w:val="1"/>
      <w:sz w:val="32"/>
    </w:rPr>
  </w:style>
  <w:style w:styleId="Style_67" w:type="paragraph">
    <w:name w:val="Body Text"/>
    <w:basedOn w:val="Style_5"/>
    <w:link w:val="Style_67_ch"/>
    <w:rPr>
      <w:sz w:val="28"/>
    </w:rPr>
  </w:style>
  <w:style w:styleId="Style_67_ch" w:type="character">
    <w:name w:val="Body Text"/>
    <w:basedOn w:val="Style_5_ch"/>
    <w:link w:val="Style_67"/>
    <w:rPr>
      <w:sz w:val="28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basedOn w:val="Style_5"/>
    <w:link w:val="Style_69_ch"/>
    <w:pPr>
      <w:ind w:firstLine="340" w:left="0"/>
      <w:jc w:val="both"/>
    </w:pPr>
    <w:rPr>
      <w:sz w:val="24"/>
    </w:rPr>
  </w:style>
  <w:style w:styleId="Style_69_ch" w:type="character">
    <w:name w:val="Footnote"/>
    <w:basedOn w:val="Style_5_ch"/>
    <w:link w:val="Style_69"/>
    <w:rPr>
      <w:sz w:val="24"/>
    </w:rPr>
  </w:style>
  <w:style w:styleId="Style_70" w:type="paragraph">
    <w:name w:val="List"/>
    <w:basedOn w:val="Style_67"/>
    <w:link w:val="Style_70_ch"/>
  </w:style>
  <w:style w:styleId="Style_70_ch" w:type="character">
    <w:name w:val="List"/>
    <w:basedOn w:val="Style_67_ch"/>
    <w:link w:val="Style_70"/>
  </w:style>
  <w:style w:styleId="Style_71" w:type="paragraph">
    <w:name w:val="toc 1"/>
    <w:next w:val="Style_5"/>
    <w:link w:val="Style_71_ch"/>
    <w:uiPriority w:val="39"/>
    <w:rPr>
      <w:rFonts w:ascii="XO Thames" w:hAnsi="XO Thames"/>
      <w:b w:val="1"/>
      <w:sz w:val="28"/>
    </w:rPr>
  </w:style>
  <w:style w:styleId="Style_71_ch" w:type="character">
    <w:name w:val="toc 1"/>
    <w:link w:val="Style_71"/>
    <w:rPr>
      <w:rFonts w:ascii="XO Thames" w:hAnsi="XO Thames"/>
      <w:b w:val="1"/>
      <w:sz w:val="28"/>
    </w:rPr>
  </w:style>
  <w:style w:styleId="Style_72" w:type="paragraph">
    <w:name w:val="ListLabel 4"/>
    <w:link w:val="Style_72_ch"/>
    <w:rPr>
      <w:sz w:val="24"/>
    </w:rPr>
  </w:style>
  <w:style w:styleId="Style_72_ch" w:type="character">
    <w:name w:val="ListLabel 4"/>
    <w:link w:val="Style_72"/>
    <w:rPr>
      <w:sz w:val="24"/>
    </w:rPr>
  </w:style>
  <w:style w:styleId="Style_73" w:type="paragraph">
    <w:name w:val="Header and Footer"/>
    <w:link w:val="Style_73_ch"/>
    <w:pPr>
      <w:ind/>
      <w:jc w:val="both"/>
    </w:pPr>
    <w:rPr>
      <w:rFonts w:ascii="XO Thames" w:hAnsi="XO Thames"/>
    </w:rPr>
  </w:style>
  <w:style w:styleId="Style_73_ch" w:type="character">
    <w:name w:val="Header and Footer"/>
    <w:link w:val="Style_73"/>
    <w:rPr>
      <w:rFonts w:ascii="XO Thames" w:hAnsi="XO Thames"/>
    </w:rPr>
  </w:style>
  <w:style w:styleId="Style_74" w:type="paragraph">
    <w:name w:val="Обычный14"/>
    <w:link w:val="Style_74_ch"/>
    <w:rPr>
      <w:color w:val="00000A"/>
    </w:rPr>
  </w:style>
  <w:style w:styleId="Style_74_ch" w:type="character">
    <w:name w:val="Обычный14"/>
    <w:link w:val="Style_74"/>
    <w:rPr>
      <w:color w:val="00000A"/>
    </w:rPr>
  </w:style>
  <w:style w:styleId="Style_75" w:type="paragraph">
    <w:name w:val="index heading"/>
    <w:basedOn w:val="Style_5"/>
    <w:link w:val="Style_75_ch"/>
  </w:style>
  <w:style w:styleId="Style_75_ch" w:type="character">
    <w:name w:val="index heading"/>
    <w:basedOn w:val="Style_5_ch"/>
    <w:link w:val="Style_75"/>
  </w:style>
  <w:style w:styleId="Style_76" w:type="paragraph">
    <w:name w:val="ConsPlusTitle"/>
    <w:link w:val="Style_76_ch"/>
    <w:pPr>
      <w:widowControl w:val="0"/>
      <w:ind/>
    </w:pPr>
    <w:rPr>
      <w:rFonts w:ascii="Arial" w:hAnsi="Arial"/>
      <w:b w:val="1"/>
      <w:color w:val="00000A"/>
    </w:rPr>
  </w:style>
  <w:style w:styleId="Style_76_ch" w:type="character">
    <w:name w:val="ConsPlusTitle"/>
    <w:link w:val="Style_76"/>
    <w:rPr>
      <w:rFonts w:ascii="Arial" w:hAnsi="Arial"/>
      <w:b w:val="1"/>
      <w:color w:val="00000A"/>
    </w:rPr>
  </w:style>
  <w:style w:styleId="Style_77" w:type="paragraph">
    <w:name w:val="Основной текст с отступом 31"/>
    <w:basedOn w:val="Style_5"/>
    <w:link w:val="Style_77_ch"/>
    <w:pPr>
      <w:spacing w:after="120"/>
      <w:ind w:firstLine="0" w:left="283"/>
    </w:pPr>
    <w:rPr>
      <w:sz w:val="16"/>
    </w:rPr>
  </w:style>
  <w:style w:styleId="Style_77_ch" w:type="character">
    <w:name w:val="Основной текст с отступом 31"/>
    <w:basedOn w:val="Style_5_ch"/>
    <w:link w:val="Style_77"/>
    <w:rPr>
      <w:sz w:val="16"/>
    </w:rPr>
  </w:style>
  <w:style w:styleId="Style_78" w:type="paragraph">
    <w:name w:val="Основной текст 31"/>
    <w:basedOn w:val="Style_5"/>
    <w:link w:val="Style_78_ch"/>
    <w:pPr>
      <w:spacing w:after="120"/>
      <w:ind/>
    </w:pPr>
    <w:rPr>
      <w:sz w:val="16"/>
    </w:rPr>
  </w:style>
  <w:style w:styleId="Style_78_ch" w:type="character">
    <w:name w:val="Основной текст 31"/>
    <w:basedOn w:val="Style_5_ch"/>
    <w:link w:val="Style_78"/>
    <w:rPr>
      <w:sz w:val="16"/>
    </w:rPr>
  </w:style>
  <w:style w:styleId="Style_79" w:type="paragraph">
    <w:name w:val="Блочная цитата"/>
    <w:basedOn w:val="Style_5"/>
    <w:link w:val="Style_79_ch"/>
  </w:style>
  <w:style w:styleId="Style_79_ch" w:type="character">
    <w:name w:val="Блочная цитата"/>
    <w:basedOn w:val="Style_5_ch"/>
    <w:link w:val="Style_79"/>
  </w:style>
  <w:style w:styleId="Style_80" w:type="paragraph">
    <w:name w:val="ListLabel 5"/>
    <w:link w:val="Style_80_ch"/>
  </w:style>
  <w:style w:styleId="Style_80_ch" w:type="character">
    <w:name w:val="ListLabel 5"/>
    <w:link w:val="Style_80"/>
  </w:style>
  <w:style w:styleId="Style_81" w:type="paragraph">
    <w:name w:val="Основной текст с отступом 22"/>
    <w:basedOn w:val="Style_5"/>
    <w:link w:val="Style_81_ch"/>
    <w:pPr>
      <w:widowControl w:val="0"/>
      <w:ind w:firstLine="709" w:left="0"/>
      <w:jc w:val="both"/>
    </w:pPr>
    <w:rPr>
      <w:sz w:val="24"/>
    </w:rPr>
  </w:style>
  <w:style w:styleId="Style_81_ch" w:type="character">
    <w:name w:val="Основной текст с отступом 22"/>
    <w:basedOn w:val="Style_5_ch"/>
    <w:link w:val="Style_81"/>
    <w:rPr>
      <w:sz w:val="24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toc 9"/>
    <w:next w:val="Style_5"/>
    <w:link w:val="Style_83_ch"/>
    <w:uiPriority w:val="39"/>
    <w:pPr>
      <w:ind w:firstLine="0" w:left="1600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contentheader2cols"/>
    <w:basedOn w:val="Style_5"/>
    <w:link w:val="Style_84_ch"/>
    <w:pPr>
      <w:spacing w:before="51"/>
      <w:ind w:firstLine="0" w:left="257"/>
    </w:pPr>
    <w:rPr>
      <w:b w:val="1"/>
      <w:color w:val="3560A7"/>
      <w:sz w:val="22"/>
    </w:rPr>
  </w:style>
  <w:style w:styleId="Style_84_ch" w:type="character">
    <w:name w:val="contentheader2cols"/>
    <w:basedOn w:val="Style_5_ch"/>
    <w:link w:val="Style_84"/>
    <w:rPr>
      <w:b w:val="1"/>
      <w:color w:val="3560A7"/>
      <w:sz w:val="22"/>
    </w:rPr>
  </w:style>
  <w:style w:styleId="Style_85" w:type="paragraph">
    <w:name w:val="Balloon Text"/>
    <w:basedOn w:val="Style_5"/>
    <w:link w:val="Style_85_ch"/>
    <w:rPr>
      <w:rFonts w:ascii="Tahoma" w:hAnsi="Tahoma"/>
      <w:sz w:val="16"/>
    </w:rPr>
  </w:style>
  <w:style w:styleId="Style_85_ch" w:type="character">
    <w:name w:val="Balloon Text"/>
    <w:basedOn w:val="Style_5_ch"/>
    <w:link w:val="Style_85"/>
    <w:rPr>
      <w:rFonts w:ascii="Tahoma" w:hAnsi="Tahoma"/>
      <w:sz w:val="16"/>
    </w:rPr>
  </w:style>
  <w:style w:styleId="Style_86" w:type="paragraph">
    <w:name w:val="Содержимое врезки"/>
    <w:basedOn w:val="Style_67"/>
    <w:link w:val="Style_86_ch"/>
  </w:style>
  <w:style w:styleId="Style_86_ch" w:type="character">
    <w:name w:val="Содержимое врезки"/>
    <w:basedOn w:val="Style_67_ch"/>
    <w:link w:val="Style_86"/>
  </w:style>
  <w:style w:styleId="Style_87" w:type="paragraph">
    <w:name w:val="Текст1"/>
    <w:basedOn w:val="Style_5"/>
    <w:link w:val="Style_87_ch"/>
    <w:rPr>
      <w:rFonts w:ascii="Courier New" w:hAnsi="Courier New"/>
    </w:rPr>
  </w:style>
  <w:style w:styleId="Style_87_ch" w:type="character">
    <w:name w:val="Текст1"/>
    <w:basedOn w:val="Style_5_ch"/>
    <w:link w:val="Style_87"/>
    <w:rPr>
      <w:rFonts w:ascii="Courier New" w:hAnsi="Courier New"/>
    </w:rPr>
  </w:style>
  <w:style w:styleId="Style_88" w:type="paragraph">
    <w:name w:val="Основной шрифт абзаца2"/>
    <w:link w:val="Style_88_ch"/>
  </w:style>
  <w:style w:styleId="Style_88_ch" w:type="character">
    <w:name w:val="Основной шрифт абзаца2"/>
    <w:link w:val="Style_88"/>
  </w:style>
  <w:style w:styleId="Style_89" w:type="paragraph">
    <w:name w:val="Гиперссылка3"/>
    <w:link w:val="Style_89_ch"/>
    <w:rPr>
      <w:color w:val="0000FF"/>
      <w:u w:val="single"/>
    </w:rPr>
  </w:style>
  <w:style w:styleId="Style_89_ch" w:type="character">
    <w:name w:val="Гиперссылка3"/>
    <w:link w:val="Style_89"/>
    <w:rPr>
      <w:color w:val="0000FF"/>
      <w:u w:val="single"/>
    </w:rPr>
  </w:style>
  <w:style w:styleId="Style_90" w:type="paragraph">
    <w:name w:val="Знак Знак4"/>
    <w:link w:val="Style_90_ch"/>
    <w:rPr>
      <w:rFonts w:ascii="Calibri" w:hAnsi="Calibri"/>
      <w:sz w:val="22"/>
    </w:rPr>
  </w:style>
  <w:style w:styleId="Style_90_ch" w:type="character">
    <w:name w:val="Знак Знак4"/>
    <w:link w:val="Style_90"/>
    <w:rPr>
      <w:rFonts w:ascii="Calibri" w:hAnsi="Calibri"/>
      <w:sz w:val="22"/>
    </w:rPr>
  </w:style>
  <w:style w:styleId="Style_91" w:type="paragraph">
    <w:name w:val="toc 8"/>
    <w:next w:val="Style_5"/>
    <w:link w:val="Style_91_ch"/>
    <w:uiPriority w:val="39"/>
    <w:pPr>
      <w:ind w:firstLine="0" w:left="1400"/>
    </w:pPr>
    <w:rPr>
      <w:rFonts w:ascii="XO Thames" w:hAnsi="XO Thames"/>
      <w:sz w:val="28"/>
    </w:rPr>
  </w:style>
  <w:style w:styleId="Style_91_ch" w:type="character">
    <w:name w:val="toc 8"/>
    <w:link w:val="Style_91"/>
    <w:rPr>
      <w:rFonts w:ascii="XO Thames" w:hAnsi="XO Thames"/>
      <w:sz w:val="28"/>
    </w:rPr>
  </w:style>
  <w:style w:styleId="Style_92" w:type="paragraph">
    <w:name w:val="ConsNonformat"/>
    <w:link w:val="Style_92_ch"/>
    <w:pPr>
      <w:widowControl w:val="0"/>
      <w:ind w:right="19772"/>
    </w:pPr>
    <w:rPr>
      <w:rFonts w:ascii="Courier New" w:hAnsi="Courier New"/>
      <w:color w:val="00000A"/>
    </w:rPr>
  </w:style>
  <w:style w:styleId="Style_92_ch" w:type="character">
    <w:name w:val="ConsNonformat"/>
    <w:link w:val="Style_92"/>
    <w:rPr>
      <w:rFonts w:ascii="Courier New" w:hAnsi="Courier New"/>
      <w:color w:val="00000A"/>
    </w:rPr>
  </w:style>
  <w:style w:styleId="Style_93" w:type="paragraph">
    <w:name w:val="Указатель1"/>
    <w:basedOn w:val="Style_5"/>
    <w:link w:val="Style_93_ch"/>
  </w:style>
  <w:style w:styleId="Style_93_ch" w:type="character">
    <w:name w:val="Указатель1"/>
    <w:basedOn w:val="Style_5_ch"/>
    <w:link w:val="Style_93"/>
  </w:style>
  <w:style w:styleId="Style_94" w:type="paragraph">
    <w:name w:val="Заглавие"/>
    <w:basedOn w:val="Style_5"/>
    <w:link w:val="Style_94_ch"/>
    <w:pPr>
      <w:ind w:firstLine="720" w:left="0"/>
      <w:jc w:val="center"/>
    </w:pPr>
    <w:rPr>
      <w:b w:val="1"/>
      <w:sz w:val="32"/>
    </w:rPr>
  </w:style>
  <w:style w:styleId="Style_94_ch" w:type="character">
    <w:name w:val="Заглавие"/>
    <w:basedOn w:val="Style_5_ch"/>
    <w:link w:val="Style_94"/>
    <w:rPr>
      <w:b w:val="1"/>
      <w:sz w:val="32"/>
    </w:rPr>
  </w:style>
  <w:style w:styleId="Style_95" w:type="paragraph">
    <w:name w:val="postan"/>
    <w:basedOn w:val="Style_5"/>
    <w:link w:val="Style_95_ch"/>
    <w:pPr>
      <w:spacing w:after="94" w:before="94"/>
      <w:ind/>
    </w:pPr>
    <w:rPr>
      <w:rFonts w:ascii="Arial" w:hAnsi="Arial"/>
      <w:color w:val="000000"/>
    </w:rPr>
  </w:style>
  <w:style w:styleId="Style_95_ch" w:type="character">
    <w:name w:val="postan"/>
    <w:basedOn w:val="Style_5_ch"/>
    <w:link w:val="Style_95"/>
    <w:rPr>
      <w:rFonts w:ascii="Arial" w:hAnsi="Arial"/>
      <w:color w:val="000000"/>
    </w:rPr>
  </w:style>
  <w:style w:styleId="Style_96" w:type="paragraph">
    <w:name w:val="Обычный (Web)"/>
    <w:basedOn w:val="Style_5"/>
    <w:link w:val="Style_96_ch"/>
    <w:pPr>
      <w:widowControl w:val="0"/>
      <w:ind/>
    </w:pPr>
    <w:rPr>
      <w:sz w:val="24"/>
    </w:rPr>
  </w:style>
  <w:style w:styleId="Style_96_ch" w:type="character">
    <w:name w:val="Обычный (Web)"/>
    <w:basedOn w:val="Style_5_ch"/>
    <w:link w:val="Style_96"/>
    <w:rPr>
      <w:sz w:val="24"/>
    </w:rPr>
  </w:style>
  <w:style w:styleId="Style_97" w:type="paragraph">
    <w:name w:val="Знак Знак1"/>
    <w:link w:val="Style_97_ch"/>
    <w:rPr>
      <w:rFonts w:ascii="Courier New" w:hAnsi="Courier New"/>
    </w:rPr>
  </w:style>
  <w:style w:styleId="Style_97_ch" w:type="character">
    <w:name w:val="Знак Знак1"/>
    <w:link w:val="Style_97"/>
    <w:rPr>
      <w:rFonts w:ascii="Courier New" w:hAnsi="Courier New"/>
    </w:rPr>
  </w:style>
  <w:style w:styleId="Style_98" w:type="paragraph">
    <w:name w:val="toc 5"/>
    <w:next w:val="Style_5"/>
    <w:link w:val="Style_98_ch"/>
    <w:uiPriority w:val="39"/>
    <w:pPr>
      <w:ind w:firstLine="0" w:left="800"/>
    </w:pPr>
    <w:rPr>
      <w:rFonts w:ascii="XO Thames" w:hAnsi="XO Thames"/>
      <w:sz w:val="28"/>
    </w:rPr>
  </w:style>
  <w:style w:styleId="Style_98_ch" w:type="character">
    <w:name w:val="toc 5"/>
    <w:link w:val="Style_98"/>
    <w:rPr>
      <w:rFonts w:ascii="XO Thames" w:hAnsi="XO Thames"/>
      <w:sz w:val="28"/>
    </w:rPr>
  </w:style>
  <w:style w:styleId="Style_99" w:type="paragraph">
    <w:name w:val="WW8Num2z0"/>
    <w:link w:val="Style_99_ch"/>
    <w:rPr>
      <w:rFonts w:ascii="Symbol" w:hAnsi="Symbol"/>
    </w:rPr>
  </w:style>
  <w:style w:styleId="Style_99_ch" w:type="character">
    <w:name w:val="WW8Num2z0"/>
    <w:link w:val="Style_99"/>
    <w:rPr>
      <w:rFonts w:ascii="Symbol" w:hAnsi="Symbol"/>
    </w:rPr>
  </w:style>
  <w:style w:styleId="Style_100" w:type="paragraph">
    <w:name w:val="Заголовок 1 Знак"/>
    <w:basedOn w:val="Style_30"/>
    <w:link w:val="Style_100_ch"/>
    <w:rPr>
      <w:rFonts w:ascii="AG Souvenir" w:hAnsi="AG Souvenir"/>
      <w:b w:val="1"/>
      <w:spacing w:val="38"/>
      <w:sz w:val="28"/>
    </w:rPr>
  </w:style>
  <w:style w:styleId="Style_100_ch" w:type="character">
    <w:name w:val="Заголовок 1 Знак"/>
    <w:basedOn w:val="Style_30_ch"/>
    <w:link w:val="Style_100"/>
    <w:rPr>
      <w:rFonts w:ascii="AG Souvenir" w:hAnsi="AG Souvenir"/>
      <w:b w:val="1"/>
      <w:spacing w:val="38"/>
      <w:sz w:val="28"/>
    </w:rPr>
  </w:style>
  <w:style w:styleId="Style_101" w:type="paragraph">
    <w:name w:val="WW8Num1z0"/>
    <w:link w:val="Style_101_ch"/>
    <w:rPr>
      <w:rFonts w:ascii="Symbol" w:hAnsi="Symbol"/>
    </w:rPr>
  </w:style>
  <w:style w:styleId="Style_101_ch" w:type="character">
    <w:name w:val="WW8Num1z0"/>
    <w:link w:val="Style_101"/>
    <w:rPr>
      <w:rFonts w:ascii="Symbol" w:hAnsi="Symbol"/>
    </w:rPr>
  </w:style>
  <w:style w:styleId="Style_102" w:type="paragraph">
    <w:name w:val="Знак Знак"/>
    <w:link w:val="Style_102_ch"/>
    <w:rPr>
      <w:rFonts w:ascii="Courier New" w:hAnsi="Courier New"/>
    </w:rPr>
  </w:style>
  <w:style w:styleId="Style_102_ch" w:type="character">
    <w:name w:val="Знак Знак"/>
    <w:link w:val="Style_102"/>
    <w:rPr>
      <w:rFonts w:ascii="Courier New" w:hAnsi="Courier New"/>
    </w:rPr>
  </w:style>
  <w:style w:styleId="Style_103" w:type="paragraph">
    <w:name w:val="ListLabel 1"/>
    <w:link w:val="Style_103_ch"/>
    <w:rPr>
      <w:sz w:val="28"/>
    </w:rPr>
  </w:style>
  <w:style w:styleId="Style_103_ch" w:type="character">
    <w:name w:val="ListLabel 1"/>
    <w:link w:val="Style_103"/>
    <w:rPr>
      <w:sz w:val="28"/>
    </w:rPr>
  </w:style>
  <w:style w:styleId="Style_104" w:type="paragraph">
    <w:name w:val="Основной текст с отступом 21"/>
    <w:basedOn w:val="Style_5"/>
    <w:link w:val="Style_104_ch"/>
    <w:pPr>
      <w:spacing w:after="120" w:line="480" w:lineRule="auto"/>
      <w:ind w:firstLine="0" w:left="283"/>
    </w:pPr>
    <w:rPr>
      <w:rFonts w:ascii="Calibri" w:hAnsi="Calibri"/>
      <w:sz w:val="22"/>
    </w:rPr>
  </w:style>
  <w:style w:styleId="Style_104_ch" w:type="character">
    <w:name w:val="Основной текст с отступом 21"/>
    <w:basedOn w:val="Style_5_ch"/>
    <w:link w:val="Style_104"/>
    <w:rPr>
      <w:rFonts w:ascii="Calibri" w:hAnsi="Calibri"/>
      <w:sz w:val="22"/>
    </w:rPr>
  </w:style>
  <w:style w:styleId="Style_105" w:type="paragraph">
    <w:name w:val="Верхний колонтитул Знак"/>
    <w:basedOn w:val="Style_30"/>
    <w:link w:val="Style_105_ch"/>
  </w:style>
  <w:style w:styleId="Style_105_ch" w:type="character">
    <w:name w:val="Верхний колонтитул Знак"/>
    <w:basedOn w:val="Style_30_ch"/>
    <w:link w:val="Style_105"/>
  </w:style>
  <w:style w:styleId="Style_106" w:type="paragraph">
    <w:name w:val="Заголовок таблицы"/>
    <w:basedOn w:val="Style_20"/>
    <w:link w:val="Style_106_ch"/>
    <w:pPr>
      <w:ind/>
      <w:jc w:val="center"/>
    </w:pPr>
    <w:rPr>
      <w:b w:val="1"/>
    </w:rPr>
  </w:style>
  <w:style w:styleId="Style_106_ch" w:type="character">
    <w:name w:val="Заголовок таблицы"/>
    <w:basedOn w:val="Style_20_ch"/>
    <w:link w:val="Style_106"/>
    <w:rPr>
      <w:b w:val="1"/>
    </w:rPr>
  </w:style>
  <w:style w:styleId="Style_107" w:type="paragraph">
    <w:name w:val="Subtitle"/>
    <w:basedOn w:val="Style_37"/>
    <w:link w:val="Style_107_ch"/>
    <w:uiPriority w:val="11"/>
    <w:qFormat/>
    <w:pPr>
      <w:ind/>
      <w:jc w:val="center"/>
    </w:pPr>
    <w:rPr>
      <w:i w:val="1"/>
    </w:rPr>
  </w:style>
  <w:style w:styleId="Style_107_ch" w:type="character">
    <w:name w:val="Subtitle"/>
    <w:basedOn w:val="Style_37_ch"/>
    <w:link w:val="Style_107"/>
    <w:rPr>
      <w:i w:val="1"/>
    </w:rPr>
  </w:style>
  <w:style w:styleId="Style_108" w:type="paragraph">
    <w:name w:val="Основной шрифт абзаца12"/>
    <w:link w:val="Style_108_ch"/>
  </w:style>
  <w:style w:styleId="Style_108_ch" w:type="character">
    <w:name w:val="Основной шрифт абзаца12"/>
    <w:link w:val="Style_108"/>
  </w:style>
  <w:style w:styleId="Style_109" w:type="paragraph">
    <w:name w:val="ListLabel 2"/>
    <w:link w:val="Style_109_ch"/>
  </w:style>
  <w:style w:styleId="Style_109_ch" w:type="character">
    <w:name w:val="ListLabel 2"/>
    <w:link w:val="Style_109"/>
  </w:style>
  <w:style w:styleId="Style_110" w:type="paragraph">
    <w:name w:val="Знак1"/>
    <w:basedOn w:val="Style_5"/>
    <w:link w:val="Style_110_ch"/>
    <w:pPr>
      <w:spacing w:after="100" w:before="100"/>
      <w:ind/>
    </w:pPr>
    <w:rPr>
      <w:rFonts w:ascii="Tahoma" w:hAnsi="Tahoma"/>
    </w:rPr>
  </w:style>
  <w:style w:styleId="Style_110_ch" w:type="character">
    <w:name w:val="Знак1"/>
    <w:basedOn w:val="Style_5_ch"/>
    <w:link w:val="Style_110"/>
    <w:rPr>
      <w:rFonts w:ascii="Tahoma" w:hAnsi="Tahoma"/>
    </w:rPr>
  </w:style>
  <w:style w:styleId="Style_111" w:type="paragraph">
    <w:name w:val="Знак Знак Знак Знак"/>
    <w:basedOn w:val="Style_5"/>
    <w:link w:val="Style_111_ch"/>
    <w:pPr>
      <w:widowControl w:val="0"/>
      <w:spacing w:after="160" w:line="240" w:lineRule="exact"/>
      <w:ind/>
      <w:jc w:val="right"/>
    </w:pPr>
  </w:style>
  <w:style w:styleId="Style_111_ch" w:type="character">
    <w:name w:val="Знак Знак Знак Знак"/>
    <w:basedOn w:val="Style_5_ch"/>
    <w:link w:val="Style_111"/>
  </w:style>
  <w:style w:styleId="Style_112" w:type="paragraph">
    <w:name w:val="apple-converted-space"/>
    <w:basedOn w:val="Style_30"/>
    <w:link w:val="Style_112_ch"/>
  </w:style>
  <w:style w:styleId="Style_112_ch" w:type="character">
    <w:name w:val="apple-converted-space"/>
    <w:basedOn w:val="Style_30_ch"/>
    <w:link w:val="Style_112"/>
  </w:style>
  <w:style w:styleId="Style_27" w:type="paragraph">
    <w:name w:val="Title"/>
    <w:basedOn w:val="Style_5"/>
    <w:next w:val="Style_67"/>
    <w:link w:val="Style_2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Title"/>
    <w:basedOn w:val="Style_5_ch"/>
    <w:link w:val="Style_27"/>
    <w:rPr>
      <w:rFonts w:ascii="Liberation Sans" w:hAnsi="Liberation Sans"/>
      <w:sz w:val="28"/>
    </w:rPr>
  </w:style>
  <w:style w:styleId="Style_113" w:type="paragraph">
    <w:name w:val="List Paragraph"/>
    <w:basedOn w:val="Style_5"/>
    <w:link w:val="Style_11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13_ch" w:type="character">
    <w:name w:val="List Paragraph"/>
    <w:basedOn w:val="Style_5_ch"/>
    <w:link w:val="Style_113"/>
    <w:rPr>
      <w:rFonts w:ascii="Calibri" w:hAnsi="Calibri"/>
      <w:sz w:val="22"/>
    </w:rPr>
  </w:style>
  <w:style w:styleId="Style_114" w:type="paragraph">
    <w:name w:val="heading 4"/>
    <w:next w:val="Style_5"/>
    <w:link w:val="Style_11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4_ch" w:type="character">
    <w:name w:val="heading 4"/>
    <w:link w:val="Style_114"/>
    <w:rPr>
      <w:rFonts w:ascii="XO Thames" w:hAnsi="XO Thames"/>
      <w:b w:val="1"/>
      <w:sz w:val="24"/>
    </w:rPr>
  </w:style>
  <w:style w:styleId="Style_115" w:type="paragraph">
    <w:name w:val="Заголовок 1 Знак1"/>
    <w:link w:val="Style_115_ch"/>
  </w:style>
  <w:style w:styleId="Style_115_ch" w:type="character">
    <w:name w:val="Заголовок 1 Знак1"/>
    <w:link w:val="Style_115"/>
  </w:style>
  <w:style w:styleId="Style_116" w:type="paragraph">
    <w:name w:val="Без интервала Знак"/>
    <w:link w:val="Style_116_ch"/>
    <w:rPr>
      <w:sz w:val="28"/>
    </w:rPr>
  </w:style>
  <w:style w:styleId="Style_116_ch" w:type="character">
    <w:name w:val="Без интервала Знак"/>
    <w:link w:val="Style_116"/>
    <w:rPr>
      <w:sz w:val="28"/>
    </w:rPr>
  </w:style>
  <w:style w:styleId="Style_117" w:type="paragraph">
    <w:name w:val="Таблицы (моноширинный)"/>
    <w:basedOn w:val="Style_5"/>
    <w:link w:val="Style_117_ch"/>
    <w:pPr>
      <w:widowControl w:val="0"/>
      <w:ind/>
      <w:jc w:val="both"/>
    </w:pPr>
    <w:rPr>
      <w:rFonts w:ascii="Courier New" w:hAnsi="Courier New"/>
      <w:sz w:val="22"/>
    </w:rPr>
  </w:style>
  <w:style w:styleId="Style_117_ch" w:type="character">
    <w:name w:val="Таблицы (моноширинный)"/>
    <w:basedOn w:val="Style_5_ch"/>
    <w:link w:val="Style_117"/>
    <w:rPr>
      <w:rFonts w:ascii="Courier New" w:hAnsi="Courier New"/>
      <w:sz w:val="22"/>
    </w:rPr>
  </w:style>
  <w:style w:styleId="Style_1" w:type="paragraph">
    <w:name w:val="heading 2"/>
    <w:basedOn w:val="Style_5"/>
    <w:link w:val="Style_1_ch"/>
    <w:uiPriority w:val="9"/>
    <w:qFormat/>
    <w:pPr>
      <w:keepNext w:val="1"/>
      <w:ind w:firstLine="0" w:left="709"/>
      <w:outlineLvl w:val="1"/>
    </w:pPr>
    <w:rPr>
      <w:sz w:val="28"/>
    </w:rPr>
  </w:style>
  <w:style w:styleId="Style_1_ch" w:type="character">
    <w:name w:val="heading 2"/>
    <w:basedOn w:val="Style_5_ch"/>
    <w:link w:val="Style_1"/>
    <w:rPr>
      <w:sz w:val="28"/>
    </w:rPr>
  </w:style>
  <w:style w:styleId="Style_118" w:type="paragraph">
    <w:name w:val="Гиперссылка4"/>
    <w:link w:val="Style_118_ch"/>
    <w:rPr>
      <w:color w:val="0000FF"/>
      <w:u w:val="single"/>
    </w:rPr>
  </w:style>
  <w:style w:styleId="Style_118_ch" w:type="character">
    <w:name w:val="Гиперссылка4"/>
    <w:link w:val="Style_118"/>
    <w:rPr>
      <w:color w:val="0000FF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Сетка таблицы1"/>
    <w:rPr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jpe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2024-10-28T11:02:23Z</dcterms:modified>
</cp:coreProperties>
</file>