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spacing w:after="0"/>
        <w:ind/>
        <w:jc w:val="center"/>
        <w:rPr>
          <w:rFonts w:ascii="Times New Roman" w:hAnsi="Times New Roman"/>
          <w:sz w:val="20"/>
        </w:rPr>
      </w:pPr>
      <w: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9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4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15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16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НЕКЛИНОВСКИЙ РАЙОН</w:t>
      </w:r>
    </w:p>
    <w:p w14:paraId="17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18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«ПОЛЯКОВСКОЕ СЕЛЬСКОЕ ПОСЕЛЕНИЕ»</w:t>
      </w:r>
    </w:p>
    <w:p w14:paraId="19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30"/>
        </w:rPr>
        <w:t>АДМИНИСТРАЦИЯ ПОЛЯКОВСКОГО СЕЛЬСКОГО ПОСЕЛЕНИЯ</w:t>
      </w:r>
    </w:p>
    <w:p w14:paraId="1A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12"/>
        </w:rPr>
        <w:t> </w:t>
      </w:r>
    </w:p>
    <w:p w14:paraId="1B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32"/>
        </w:rPr>
        <w:t>ПОСТАНОВЛЕНИЕ</w:t>
      </w:r>
    </w:p>
    <w:p w14:paraId="1C00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2"/>
        </w:rPr>
        <w:t> </w:t>
      </w:r>
    </w:p>
    <w:p w14:paraId="1D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</w:t>
      </w:r>
      <w:r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.2024 г. № 94</w:t>
      </w:r>
    </w:p>
    <w:p w14:paraId="1E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 </w:t>
      </w:r>
    </w:p>
    <w:p w14:paraId="1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Красный Десант</w:t>
      </w:r>
    </w:p>
    <w:p w14:paraId="20000000">
      <w:pPr>
        <w:spacing w:after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12"/>
        </w:rPr>
        <w:t> </w:t>
      </w:r>
    </w:p>
    <w:p w14:paraId="2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Поляковского сельского поселения от 12.10.2018г. №99 «Об утверждении муниципальной программы Поляковского сельского поселения «Социальная поддержка лиц, замещавших муниципальные должности и должности муниципальных служащих, вышедших на пенсию по старости (инвалидности)»»</w:t>
      </w:r>
    </w:p>
    <w:p w14:paraId="2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Поляковского сельского поселения «Социальная поддержка лиц, замещавших муниципальные должности и должности муниципальных служащих, вышедших на пенсию по старости (инвалидности)», Администрация Поляковского сельского поселения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2400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25000000">
      <w:pPr>
        <w:spacing w:after="0"/>
        <w:ind w:firstLine="36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    Внести в постановление Администрации Поляковского сельского поселения от 12.10.2018г. №99 «Об утверждении муниципальной программы Поляковского сельского поселения «Социальная поддержка лиц, замещавших муниципальные должности и должности муниципальных служащих, вышедших на пенсию по старости (инвалидности)»» </w:t>
      </w:r>
      <w:r>
        <w:rPr>
          <w:rFonts w:ascii="Times New Roman" w:hAnsi="Times New Roman"/>
          <w:b w:val="0"/>
          <w:sz w:val="28"/>
        </w:rPr>
        <w:t>следующие изменения:</w:t>
      </w:r>
    </w:p>
    <w:p w14:paraId="26000000">
      <w:pPr>
        <w:spacing w:after="0" w:before="0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1.1. </w:t>
      </w:r>
      <w:r>
        <w:rPr>
          <w:rFonts w:ascii="Times New Roman" w:hAnsi="Times New Roman"/>
          <w:b w:val="0"/>
          <w:sz w:val="28"/>
        </w:rPr>
        <w:t>Преамбулу постановления изложить в следующей редакции:</w:t>
      </w:r>
    </w:p>
    <w:p w14:paraId="27000000">
      <w:p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«В соответствии с постановлением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24.07.2024 № 63 «</w:t>
      </w:r>
      <w:r>
        <w:rPr>
          <w:rFonts w:ascii="Times New Roman" w:hAnsi="Times New Roman"/>
          <w:b w:val="0"/>
          <w:sz w:val="28"/>
        </w:rPr>
        <w:t>Об утверждении Порядка разработки, реализации и оценки эффективности муниципальных программ 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», распоряжением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19.06.2018 № 42 «Об утверждении Перечня муниципальных программ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», решением Собрания депутатов Неклиновского района от 26.12.2018 № 215 «Об утверждении Стратегии социально-экономического развития Неклиновского района до 2030 года», распоряжением Администрации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30.07.2024 № 37 «</w:t>
      </w:r>
      <w:r>
        <w:rPr>
          <w:rFonts w:ascii="Times New Roman" w:hAnsi="Times New Roman"/>
          <w:b w:val="0"/>
          <w:sz w:val="28"/>
        </w:rPr>
        <w:t>Об утверждении Методических рекомендаций по разработке и реализации муниципальных программ Поляковского сельского поселения</w:t>
      </w:r>
      <w:r>
        <w:rPr>
          <w:rFonts w:ascii="Times New Roman" w:hAnsi="Times New Roman"/>
          <w:b w:val="0"/>
          <w:sz w:val="28"/>
        </w:rPr>
        <w:t>», руководствуясь Уставом муниципального образования «</w:t>
      </w:r>
      <w:r>
        <w:rPr>
          <w:rFonts w:ascii="Times New Roman" w:hAnsi="Times New Roman"/>
          <w:b w:val="0"/>
          <w:sz w:val="28"/>
        </w:rPr>
        <w:t>Поляковское сельское поселение</w:t>
      </w:r>
      <w:r>
        <w:rPr>
          <w:rFonts w:ascii="Times New Roman" w:hAnsi="Times New Roman"/>
          <w:b w:val="0"/>
          <w:sz w:val="28"/>
        </w:rPr>
        <w:t xml:space="preserve">», Администрация </w:t>
      </w:r>
      <w:r>
        <w:rPr>
          <w:rFonts w:ascii="Times New Roman" w:hAnsi="Times New Roman"/>
          <w:b w:val="0"/>
          <w:sz w:val="28"/>
        </w:rPr>
        <w:t>Поляковского сельского поселения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постановляет:</w:t>
      </w:r>
      <w:r>
        <w:rPr>
          <w:rFonts w:ascii="Times New Roman" w:hAnsi="Times New Roman"/>
          <w:b w:val="0"/>
          <w:sz w:val="28"/>
        </w:rPr>
        <w:t>»</w:t>
      </w:r>
    </w:p>
    <w:p w14:paraId="28000000">
      <w:p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b w:val="0"/>
          <w:sz w:val="28"/>
        </w:rPr>
        <w:t>Приложение №1 к постановлению изложить в редакции в соответствии с приложением к настоящему постановлению.</w:t>
      </w:r>
    </w:p>
    <w:p w14:paraId="29000000">
      <w:p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   Настоящее постановление вступает в силу со дня его официального опубликования, но не ранее 1 января 2025 года, и распространяется на правоотношения, возникающие начиная с формирования муниципальных программ Поляковского сельского поселения для составления проекта бюджета Поляковского сельского поселения Неклиновского района на 2025 год и плановый период 2026 и 2027 годов.</w:t>
      </w:r>
    </w:p>
    <w:p w14:paraId="2A000000">
      <w:pPr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   Контроль за выполнением настоящего постановления возложить на главного специалиста финансово – экономического отдела Администрации Поляковского сельского поселения </w:t>
      </w:r>
      <w:r>
        <w:rPr>
          <w:rFonts w:ascii="Times New Roman" w:hAnsi="Times New Roman"/>
          <w:sz w:val="28"/>
        </w:rPr>
        <w:t>Скрыпник</w:t>
      </w:r>
      <w:r>
        <w:rPr>
          <w:rFonts w:ascii="Times New Roman" w:hAnsi="Times New Roman"/>
          <w:sz w:val="28"/>
        </w:rPr>
        <w:t xml:space="preserve"> Н.С.</w:t>
      </w:r>
    </w:p>
    <w:p w14:paraId="2B000000">
      <w:pPr>
        <w:spacing w:after="0"/>
        <w:ind w:firstLine="0"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 </w:t>
      </w:r>
    </w:p>
    <w:p w14:paraId="2C000000">
      <w:pPr>
        <w:spacing w:after="0"/>
        <w:ind w:firstLine="0"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 </w:t>
      </w:r>
    </w:p>
    <w:p w14:paraId="2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         </w:t>
      </w:r>
      <w:r>
        <w:rPr>
          <w:rFonts w:ascii="Times New Roman" w:hAnsi="Times New Roman"/>
          <w:sz w:val="28"/>
        </w:rPr>
        <w:t>  Глава Администрации</w:t>
      </w:r>
    </w:p>
    <w:p w14:paraId="2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Поляковского сельского поселения                                                       А.Н. Галицкий</w:t>
      </w:r>
    </w:p>
    <w:p w14:paraId="2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30000000">
      <w:pPr>
        <w:tabs>
          <w:tab w:leader="none" w:pos="7655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5000000">
      <w:pPr>
        <w:spacing w:after="0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Приложение №1</w:t>
      </w:r>
    </w:p>
    <w:p w14:paraId="36000000">
      <w:pPr>
        <w:spacing w:after="0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7000000">
      <w:pPr>
        <w:spacing w:after="0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38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</w:t>
      </w:r>
      <w:r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.2024 № 94</w:t>
      </w:r>
    </w:p>
    <w:p w14:paraId="39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3A000000">
      <w:pPr>
        <w:spacing w:after="0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«Приложение №1</w:t>
      </w:r>
    </w:p>
    <w:p w14:paraId="3B000000">
      <w:pPr>
        <w:spacing w:after="0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C000000">
      <w:pPr>
        <w:spacing w:after="0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</w:t>
      </w:r>
    </w:p>
    <w:p w14:paraId="3D000000">
      <w:pPr>
        <w:spacing w:after="0"/>
        <w:ind w:firstLine="709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от 12.10.2018 № 99</w:t>
      </w:r>
    </w:p>
    <w:p w14:paraId="3E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</w:p>
    <w:p w14:paraId="3F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</w:p>
    <w:p w14:paraId="40000000">
      <w:pPr>
        <w:spacing w:after="0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41000000">
      <w:pPr>
        <w:spacing w:after="0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Поляковского сельского поселения «Социальная поддержка лиц, замещавших муниципальные должности и должности муниципальных служащих, вышедших на пенсию по старости (инвалидности)»</w:t>
      </w:r>
    </w:p>
    <w:p w14:paraId="4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14:paraId="4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Поляковского сельского поселения </w:t>
      </w:r>
    </w:p>
    <w:p w14:paraId="4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«Социальная поддержка лиц, замещавших муниципальные должности и должности муниципальных служащих, вышедших на пенсию по старости (инвалидности)»</w:t>
      </w:r>
    </w:p>
    <w:p w14:paraId="4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14:paraId="4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муниципальной программы Поляковского сельского поселения </w:t>
      </w:r>
    </w:p>
    <w:p w14:paraId="4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«Социальная поддержка лиц, замещавших муниципальные должности и должности муниципальных служащих, вышедших на пенсию по старости (инвалидности)» </w:t>
      </w:r>
    </w:p>
    <w:p w14:paraId="4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определяет цели и основные приоритеты в сфере социальной </w:t>
      </w:r>
      <w:r>
        <w:rPr>
          <w:sz w:val="28"/>
        </w:rPr>
        <w:t>поддержки  с</w:t>
      </w:r>
      <w:r>
        <w:rPr>
          <w:sz w:val="28"/>
        </w:rPr>
        <w:t xml:space="preserve"> учетом специфики условий и ресурсов, финансовое обеспечение, механизмы реализации мероприятий и показателей их результативности.</w:t>
      </w:r>
    </w:p>
    <w:p w14:paraId="4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14:paraId="4D000000">
      <w:pPr>
        <w:pStyle w:val="Style_2"/>
        <w:ind w:firstLine="709" w:left="0"/>
        <w:jc w:val="both"/>
        <w:rPr>
          <w:sz w:val="28"/>
        </w:rPr>
      </w:pPr>
      <w:r>
        <w:rPr>
          <w:color w:val="292D24"/>
          <w:sz w:val="28"/>
        </w:rPr>
        <w:t xml:space="preserve">Социальная эффективность реализации </w:t>
      </w:r>
      <w:r>
        <w:rPr>
          <w:sz w:val="28"/>
        </w:rPr>
        <w:t xml:space="preserve">муниципальной программы Поляковского сельского поселения «Социальная поддержка лиц, замещавших муниципальные должности и должности муниципальных служащих, вышедших на пенсию по старости (инвалидности)» направлена на </w:t>
      </w:r>
      <w:r>
        <w:rPr>
          <w:color w:val="292D24"/>
          <w:sz w:val="28"/>
        </w:rPr>
        <w:t>улучшении качества</w:t>
      </w:r>
      <w:r>
        <w:rPr>
          <w:sz w:val="28"/>
        </w:rPr>
        <w:t xml:space="preserve"> социальной поддержки и социального обслуживания отдельных категорий населения.</w:t>
      </w:r>
    </w:p>
    <w:p w14:paraId="4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мероприятия реализуются в течении 2023 года на постоянной основе </w:t>
      </w:r>
      <w:r>
        <w:rPr>
          <w:color w:val="292D24"/>
          <w:sz w:val="28"/>
        </w:rPr>
        <w:t>своевременно и в полном объеме</w:t>
      </w:r>
      <w:r>
        <w:rPr>
          <w:sz w:val="28"/>
        </w:rPr>
        <w:t>. Задолженность по выплатам пенсий бюджете Поляковского сельского поселения отсутствует.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5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 Поляковского сельского поселения «Социальная поддержка лиц, замещавших муниципальные должности и должности муниципальных служащих, вышедших на пенсию по старости (инвалидности)»</w:t>
      </w:r>
    </w:p>
    <w:p w14:paraId="5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На протяжении ряда лет ключевым приоритетом в сфере социальной политике Поляковского сельского поселения отнесено обеспечение доступности социальных услуг высокого качества для всех нуждающихся граждан пожилого возраста и инвалидов.</w:t>
      </w:r>
    </w:p>
    <w:p w14:paraId="5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Ключевыми целями в этой сфере </w:t>
      </w:r>
      <w:r>
        <w:rPr>
          <w:sz w:val="28"/>
        </w:rPr>
        <w:t>являются::</w:t>
      </w:r>
    </w:p>
    <w:p w14:paraId="55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  создание условий, обеспечивающих повышение качества жизни неработающим лицам, замещающим муниципальные должности и должности муниципальных служащих;</w:t>
      </w:r>
    </w:p>
    <w:p w14:paraId="5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Реализация основных приоритетов и целей муниципальной программы осуществляется в соответствии с:</w:t>
      </w:r>
    </w:p>
    <w:p w14:paraId="57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Конституцией Российской Федерации;</w:t>
      </w:r>
    </w:p>
    <w:p w14:paraId="58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15.12.2001г № 166-ФЗ «О государственном пенсионном обеспечении в Российской Федерации»; </w:t>
      </w:r>
    </w:p>
    <w:p w14:paraId="59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24.11.1995 № 181-ФЗ «О социальной защите инвалидов в Российской Федерации»;</w:t>
      </w:r>
    </w:p>
    <w:p w14:paraId="5A000000">
      <w:pPr>
        <w:pStyle w:val="Style_3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Областным законом от 09.10.2007г № 786-ЗС «О муниципальной службе в Ростовской области»;</w:t>
      </w:r>
    </w:p>
    <w:p w14:paraId="5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Областным законом от 15.02.2008г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области».</w:t>
      </w:r>
    </w:p>
    <w:p w14:paraId="5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Стратегии социально-экономического развития Неклиновского района Ростовской области на период до 2030 года, утвержденной постановлением Администрации Неклиновского района от 26.12.2018 № 215.</w:t>
      </w:r>
    </w:p>
    <w:p w14:paraId="5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Действующая система социальной поддержки базируется на ряде принципиальных положений, в том числе:</w:t>
      </w:r>
    </w:p>
    <w:p w14:paraId="5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добровольность предоставления мер социальной поддержки;</w:t>
      </w:r>
    </w:p>
    <w:p w14:paraId="5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предоставления.</w:t>
      </w:r>
    </w:p>
    <w:p w14:paraId="6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«Пенсионное обеспечение лиц, замещавших муниципальные должности и должности муниципальной службы»;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8"/>
        </w:rPr>
        <w:t>комплекса процессных мероприятий «Нормативное правовое регулирование в сфере социальной поддержки лиц, замещавших муниципальные должности и должности муниципальных служащих, вышедших на пенсию по старости (инвалидности)».</w:t>
      </w:r>
    </w:p>
    <w:p w14:paraId="6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Задачи муниципального управления, </w:t>
      </w:r>
    </w:p>
    <w:p w14:paraId="6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6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6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Программные мероприятия направлены на решение следующих задач:</w:t>
      </w:r>
    </w:p>
    <w:p w14:paraId="6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исполнение обязательств по выплате пенсии за выслугу лет по старости (инвалидности) лицам, замещающим муниципальные должности и должности муниципальных служащих;</w:t>
      </w:r>
    </w:p>
    <w:p w14:paraId="6A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проведение эффективной политики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6B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 показателей в сфере реализации социальной поддержки лиц, вышедших на пенсию по старости (инвалидности).</w:t>
      </w:r>
    </w:p>
    <w:p w14:paraId="6C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6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Оценка достижения целей муниципальной программы Поляковского сельского поселения производится по средствам следующих показателей:</w:t>
      </w:r>
    </w:p>
    <w:p w14:paraId="6E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   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</w:t>
      </w:r>
    </w:p>
    <w:p w14:paraId="6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исполнение расходных обязательств бюджета Поляковского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</w:r>
    </w:p>
    <w:p w14:paraId="70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мероприятий муниципальной программы Поляковского сельского поселения в целом, в сочетании с положительной динамикой экономического развития, прежде всего, с увеличение занятости и доходов экономически активного населения, будет способствовать повышению уровня и качества жизни граждан, снижению бедности, сокращению дифференциации населения по уровню доходов.</w:t>
      </w:r>
    </w:p>
    <w:p w14:paraId="71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2000000">
      <w:pPr>
        <w:pStyle w:val="Style_4"/>
        <w:rPr>
          <w:rFonts w:ascii="Times New Roman" w:hAnsi="Times New Roman"/>
          <w:i w:val="0"/>
          <w:sz w:val="28"/>
        </w:rPr>
      </w:pPr>
    </w:p>
    <w:p w14:paraId="73000000">
      <w:pPr>
        <w:widowControl w:val="0"/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4000000">
      <w:pPr>
        <w:sectPr>
          <w:headerReference r:id="rId11" w:type="first"/>
          <w:headerReference r:id="rId1" w:type="default"/>
          <w:footerReference r:id="rId12" w:type="first"/>
          <w:footerReference r:id="rId2" w:type="default"/>
          <w:pgSz w:h="16848" w:orient="portrait" w:w="11908"/>
          <w:pgMar w:bottom="567" w:footer="624" w:gutter="0" w:header="624" w:left="964" w:right="737" w:top="567"/>
          <w:pgNumType w:start="1"/>
          <w:titlePg/>
        </w:sectPr>
      </w:pPr>
    </w:p>
    <w:p w14:paraId="75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76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Поляковского сельского поселения «Социальная поддержка лиц, замещавших муниципальные должности и должности муниципальных служащих, вышедших на пенсию по старости (инвалидности)»</w:t>
      </w:r>
    </w:p>
    <w:p w14:paraId="77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p w14:paraId="78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79000000">
      <w:pPr>
        <w:widowControl w:val="0"/>
        <w:spacing w:after="0" w:line="264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5"/>
        <w:tblLayout w:type="fixed"/>
      </w:tblPr>
      <w:tblGrid>
        <w:gridCol w:w="787"/>
        <w:gridCol w:w="4901"/>
        <w:gridCol w:w="480"/>
        <w:gridCol w:w="8402"/>
      </w:tblGrid>
      <w:tr>
        <w:tc>
          <w:tcPr>
            <w:tcW w:type="dxa" w:w="787"/>
          </w:tcPr>
          <w:p w14:paraId="7A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</w:t>
            </w:r>
          </w:p>
        </w:tc>
        <w:tc>
          <w:tcPr>
            <w:tcW w:type="dxa" w:w="4901"/>
            <w:shd w:fill="auto" w:val="clear"/>
          </w:tcPr>
          <w:p w14:paraId="7B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Куратор муниципальной программы </w:t>
            </w:r>
          </w:p>
        </w:tc>
        <w:tc>
          <w:tcPr>
            <w:tcW w:type="dxa" w:w="480"/>
          </w:tcPr>
          <w:p w14:paraId="7C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fill="auto" w:val="clear"/>
          </w:tcPr>
          <w:p w14:paraId="7D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Галицкий Александр Николаевич, глава Администрации Поляковского сельского поселения</w:t>
            </w:r>
          </w:p>
        </w:tc>
      </w:tr>
      <w:tr>
        <w:tc>
          <w:tcPr>
            <w:tcW w:type="dxa" w:w="787"/>
          </w:tcPr>
          <w:p w14:paraId="7E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</w:t>
            </w:r>
          </w:p>
        </w:tc>
        <w:tc>
          <w:tcPr>
            <w:tcW w:type="dxa" w:w="4901"/>
            <w:shd w:fill="auto" w:val="clear"/>
          </w:tcPr>
          <w:p w14:paraId="7F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480"/>
          </w:tcPr>
          <w:p w14:paraId="80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fill="auto" w:val="clear"/>
          </w:tcPr>
          <w:p w14:paraId="81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Поляковского сельского поселения, (</w:t>
            </w:r>
            <w:r>
              <w:rPr>
                <w:rFonts w:ascii="Times New Roman" w:hAnsi="Times New Roman"/>
                <w:sz w:val="26"/>
              </w:rPr>
              <w:t>Скрыпник</w:t>
            </w:r>
            <w:r>
              <w:rPr>
                <w:rFonts w:ascii="Times New Roman" w:hAnsi="Times New Roman"/>
                <w:sz w:val="26"/>
              </w:rPr>
              <w:t xml:space="preserve"> Наталья Сергеевна, главный </w:t>
            </w:r>
            <w:r>
              <w:rPr>
                <w:rFonts w:ascii="Times New Roman" w:hAnsi="Times New Roman"/>
                <w:sz w:val="26"/>
              </w:rPr>
              <w:t>специалист  финансово</w:t>
            </w:r>
            <w:r>
              <w:rPr>
                <w:rFonts w:ascii="Times New Roman" w:hAnsi="Times New Roman"/>
                <w:sz w:val="26"/>
              </w:rPr>
              <w:t xml:space="preserve"> – экономического отдела Администрации Поляковского сельского поселения)</w:t>
            </w:r>
          </w:p>
        </w:tc>
      </w:tr>
      <w:tr>
        <w:tc>
          <w:tcPr>
            <w:tcW w:type="dxa" w:w="787"/>
          </w:tcPr>
          <w:p w14:paraId="82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1.3.</w:t>
            </w:r>
          </w:p>
        </w:tc>
        <w:tc>
          <w:tcPr>
            <w:tcW w:type="dxa" w:w="4901"/>
            <w:shd w:fill="auto" w:val="clear"/>
          </w:tcPr>
          <w:p w14:paraId="8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Сроки реализации </w:t>
            </w:r>
            <w:r>
              <w:rPr>
                <w:rFonts w:ascii="Times New Roman" w:hAnsi="Times New Roman"/>
                <w:sz w:val="26"/>
              </w:rPr>
              <w:t>муниципальной  программы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type="dxa" w:w="480"/>
          </w:tcPr>
          <w:p w14:paraId="8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fill="auto" w:val="clear"/>
          </w:tcPr>
          <w:p w14:paraId="85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этап I: 2019 – 2024 годы;</w:t>
            </w:r>
          </w:p>
          <w:p w14:paraId="86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этап II: 2025 – 2030 годы</w:t>
            </w:r>
          </w:p>
        </w:tc>
      </w:tr>
      <w:tr>
        <w:trPr>
          <w:trHeight w:hRule="atLeast" w:val="1217"/>
        </w:trPr>
        <w:tc>
          <w:tcPr>
            <w:tcW w:type="dxa" w:w="787"/>
          </w:tcPr>
          <w:p w14:paraId="87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1.4.</w:t>
            </w:r>
          </w:p>
        </w:tc>
        <w:tc>
          <w:tcPr>
            <w:tcW w:type="dxa" w:w="4901"/>
            <w:shd w:fill="auto" w:val="clear"/>
          </w:tcPr>
          <w:p w14:paraId="88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Цели муниципальной программы </w:t>
            </w:r>
          </w:p>
        </w:tc>
        <w:tc>
          <w:tcPr>
            <w:tcW w:type="dxa" w:w="480"/>
          </w:tcPr>
          <w:p w14:paraId="89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fill="auto" w:val="clear"/>
          </w:tcPr>
          <w:p w14:paraId="8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создание условий, обеспечивающих повышение качества жизни неработающим лицам, замещающим муниципальные должности и должности муниципальных служащих.</w:t>
            </w:r>
          </w:p>
        </w:tc>
      </w:tr>
      <w:tr>
        <w:trPr>
          <w:trHeight w:hRule="atLeast" w:val="925"/>
        </w:trPr>
        <w:tc>
          <w:tcPr>
            <w:tcW w:type="dxa" w:w="787"/>
          </w:tcPr>
          <w:p w14:paraId="8B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1.5.</w:t>
            </w:r>
          </w:p>
        </w:tc>
        <w:tc>
          <w:tcPr>
            <w:tcW w:type="dxa" w:w="4901"/>
            <w:shd w:fill="auto" w:val="clear"/>
          </w:tcPr>
          <w:p w14:paraId="8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480"/>
          </w:tcPr>
          <w:p w14:paraId="8D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fill="auto" w:val="clear"/>
          </w:tcPr>
          <w:p w14:paraId="8E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1 155,6 тыс. рублей:</w:t>
            </w:r>
          </w:p>
          <w:p w14:paraId="8F000000">
            <w:pPr>
              <w:widowControl w:val="0"/>
              <w:spacing w:after="0" w:line="264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этап </w:t>
            </w:r>
            <w:r>
              <w:rPr>
                <w:rFonts w:ascii="Times New Roman" w:hAnsi="Times New Roman"/>
                <w:sz w:val="26"/>
              </w:rPr>
              <w:t xml:space="preserve">I:   </w:t>
            </w:r>
            <w:r>
              <w:rPr>
                <w:rFonts w:ascii="Times New Roman" w:hAnsi="Times New Roman"/>
                <w:sz w:val="26"/>
              </w:rPr>
              <w:t>474,6 тыс. рублей;</w:t>
            </w:r>
          </w:p>
          <w:p w14:paraId="90000000">
            <w:pPr>
              <w:widowControl w:val="0"/>
              <w:spacing w:after="0" w:line="264" w:lineRule="auto"/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этап II: 681,0 тыс. рублей</w:t>
            </w:r>
          </w:p>
        </w:tc>
      </w:tr>
      <w:tr>
        <w:tc>
          <w:tcPr>
            <w:tcW w:type="dxa" w:w="787"/>
          </w:tcPr>
          <w:p w14:paraId="91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1.6.</w:t>
            </w:r>
          </w:p>
        </w:tc>
        <w:tc>
          <w:tcPr>
            <w:tcW w:type="dxa" w:w="4901"/>
            <w:shd w:fill="auto" w:val="clear"/>
          </w:tcPr>
          <w:p w14:paraId="9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480"/>
          </w:tcPr>
          <w:p w14:paraId="93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  <w:tc>
          <w:tcPr>
            <w:tcW w:type="dxa" w:w="8402"/>
            <w:shd w:fill="auto" w:val="clear"/>
          </w:tcPr>
          <w:p w14:paraId="94000000">
            <w:pPr>
              <w:widowControl w:val="0"/>
              <w:spacing w:after="0" w:line="264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</w:p>
        </w:tc>
      </w:tr>
    </w:tbl>
    <w:p w14:paraId="95000000">
      <w:pPr>
        <w:sectPr>
          <w:headerReference r:id="rId15" w:type="default"/>
          <w:footerReference r:id="rId16" w:type="default"/>
          <w:pgSz w:h="11905" w:orient="landscape" w:w="16838"/>
          <w:pgMar w:bottom="567" w:footer="624" w:gutter="0" w:header="720" w:left="1134" w:right="1134" w:top="1701"/>
        </w:sectPr>
      </w:pPr>
    </w:p>
    <w:p w14:paraId="9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Показатели муниципальной программы </w:t>
      </w:r>
    </w:p>
    <w:p w14:paraId="9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792"/>
        <w:gridCol w:w="1218"/>
        <w:gridCol w:w="1226"/>
      </w:tblGrid>
      <w:tr>
        <w:tc>
          <w:tcPr>
            <w:tcW w:type="dxa" w:w="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3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1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</w:rPr>
              <w:t>показа-теля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3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type="dxa" w:w="1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 год) </w:t>
            </w:r>
          </w:p>
        </w:tc>
        <w:tc>
          <w:tcPr>
            <w:tcW w:type="dxa" w:w="54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type="dxa" w:w="17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2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показа-</w:t>
            </w:r>
            <w:r>
              <w:rPr>
                <w:rFonts w:ascii="Times New Roman" w:hAnsi="Times New Roman"/>
                <w:sz w:val="24"/>
              </w:rPr>
              <w:t>телями</w:t>
            </w:r>
            <w:r>
              <w:rPr>
                <w:rFonts w:ascii="Times New Roman" w:hAnsi="Times New Roman"/>
                <w:sz w:val="24"/>
              </w:rPr>
              <w:t xml:space="preserve"> национальных целей</w:t>
            </w:r>
          </w:p>
        </w:tc>
        <w:tc>
          <w:tcPr>
            <w:tcW w:type="dxa" w:w="12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Информа-ционная</w:t>
            </w:r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>
        <w:tc>
          <w:tcPr>
            <w:tcW w:type="dxa" w:w="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type="dxa" w:w="1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AB00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916"/>
        <w:gridCol w:w="1090"/>
        <w:gridCol w:w="1226"/>
      </w:tblGrid>
      <w:tr>
        <w:trPr>
          <w:tblHeader/>
        </w:trP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21546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 муниципальной программы «Создание условий, обеспечивающих повышение качества жизни неработающим лицам, замещающим муниципальные должности и должности муниципальных служащих»</w:t>
            </w:r>
          </w:p>
        </w:tc>
      </w:tr>
      <w:tr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граждан, </w:t>
            </w:r>
            <w:r>
              <w:rPr>
                <w:rFonts w:ascii="Times New Roman" w:hAnsi="Times New Roman"/>
                <w:sz w:val="24"/>
              </w:rPr>
              <w:t>получающих  ежемесячную</w:t>
            </w:r>
            <w:r>
              <w:rPr>
                <w:rFonts w:ascii="Times New Roman" w:hAnsi="Times New Roman"/>
                <w:sz w:val="24"/>
              </w:rPr>
              <w:t xml:space="preserve"> доплату к пенсии за выслугу лет по старости (инвалидности), в общей численности лиц, обратившихся за получением мер социальной поддержки.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1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Собрания депутатов Поляковского сельского поселения от 27.03.2019 года № 123 «Об утверждении положения о государственной пенсии за выслугу лет лицам, замещавшим муниципальные должности и должности муниципальной службы в муниципальном образовании «</w:t>
            </w:r>
            <w:r>
              <w:rPr>
                <w:rFonts w:ascii="Times New Roman" w:hAnsi="Times New Roman"/>
                <w:sz w:val="24"/>
              </w:rPr>
              <w:t>Поляковское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поселение»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финансово – экономического отдела </w:t>
            </w:r>
            <w:r>
              <w:rPr>
                <w:rFonts w:ascii="Times New Roman" w:hAnsi="Times New Roman"/>
                <w:sz w:val="24"/>
              </w:rPr>
              <w:t>АдминистрацииПоляковского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(Н.С. 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type="dxa" w:w="1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CC00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</w:p>
    <w:p w14:paraId="CD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14:paraId="CE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</w:p>
    <w:p w14:paraId="CF000000">
      <w:pPr>
        <w:widowControl w:val="0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</w:p>
    <w:p w14:paraId="D0000000">
      <w:pPr>
        <w:widowControl w:val="0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D200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измерения.</w:t>
      </w:r>
    </w:p>
    <w:p w14:paraId="D3000000">
      <w:pPr>
        <w:sectPr>
          <w:headerReference r:id="rId17" w:type="default"/>
          <w:footerReference r:id="rId18" w:type="default"/>
          <w:pgSz w:h="16839" w:orient="landscape" w:w="23814"/>
          <w:pgMar w:bottom="567" w:footer="624" w:gutter="0" w:header="720" w:left="1134" w:right="1134" w:top="1701"/>
        </w:sectPr>
      </w:pPr>
    </w:p>
    <w:p w14:paraId="D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p w14:paraId="D5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</w:tbl>
    <w:p w14:paraId="DA00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5134"/>
        <w:gridCol w:w="4579"/>
        <w:gridCol w:w="4162"/>
      </w:tblGrid>
      <w:tr>
        <w:trPr>
          <w:tblHeader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1871"/>
        </w:trP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 процессных мероприятий «Пенсионное обеспечение лиц, замещавших муниципальные должности и должности муниципальной службы».</w:t>
            </w:r>
          </w:p>
          <w:p w14:paraId="E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14:paraId="E1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главный специалист финансово-экономического отдела Администрации Поляковского сельского поселения.</w:t>
            </w:r>
          </w:p>
          <w:p w14:paraId="E2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Исполнено обязательство по выплате пенсии за выслугу лет по старости (инвалидности) лицам, замещающим муниципальные должности и должности муниципальных служащих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бедности получателей мер социальной поддержки на основе расширения сферы применения адресного принципа ее предоставления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поддержки. 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Комплекс процессных мероприятий </w:t>
            </w:r>
          </w:p>
          <w:p w14:paraId="E800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«Нормативное правовое регулирование в сфере социальной поддержки лиц, замещавших муниципальные должности и должности муниципальных служащих, вышедших на пенсию по старости (инвалидности)»</w:t>
            </w:r>
          </w:p>
          <w:p w14:paraId="E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14:paraId="EA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главный специалист финансово-экономического отдела Администрации Поляковского сельского поселения.</w:t>
            </w:r>
          </w:p>
          <w:p w14:paraId="EB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Проведена эффективная политика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качественное внесение изменений в нормативные правовые акты Поляковского сельского поселения в сфере социальной поддержки лиц, замещавших муниципальные должности и должности муниципальных служащих, вышедших на пенсию по старости (инвалидности).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Исполнение расходных обязательств бюджета Поляковского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(инвалидности), процентов.</w:t>
            </w:r>
          </w:p>
        </w:tc>
      </w:tr>
    </w:tbl>
    <w:p w14:paraId="F0000000">
      <w:pPr>
        <w:tabs>
          <w:tab w:leader="none" w:pos="0" w:val="left"/>
          <w:tab w:leader="none" w:pos="563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p w14:paraId="F1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rPr>
          <w:trHeight w:hRule="atLeast" w:val="315"/>
        </w:trP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1905"/>
        </w:trP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Поляковского сельского поселения «Социальная поддержка лиц, замещавших муниципальные должности и должности муниципальных служащих, вышедших на пенсию по старости (инвалидности)» (всего), </w:t>
            </w:r>
          </w:p>
          <w:p w14:paraId="0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</w:t>
            </w:r>
          </w:p>
          <w:p w14:paraId="0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113,4</w:t>
            </w:r>
          </w:p>
          <w:p w14:paraId="0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109,0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113,4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327,2</w:t>
            </w:r>
          </w:p>
        </w:tc>
      </w:tr>
      <w:tr>
        <w:trPr>
          <w:trHeight w:hRule="atLeast" w:val="941"/>
        </w:trP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«Пенсионное обеспечение лиц, замещавших муниципальные должности и должности муниципальной службы» (всего), 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104,8</w:t>
            </w:r>
          </w:p>
          <w:p w14:paraId="11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113,4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327,2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113,4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327,2</w:t>
            </w:r>
          </w:p>
        </w:tc>
      </w:tr>
    </w:tbl>
    <w:p w14:paraId="1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p w14:paraId="1B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14:paraId="1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«Пенсионное обеспечение лиц, замещавших муниципальные должности и должности муниципальной службы»</w:t>
      </w:r>
    </w:p>
    <w:p w14:paraId="1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1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14:paraId="2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</w:tcPr>
          <w:p w14:paraId="21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</w:tcPr>
          <w:p w14:paraId="2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«Пенсионное обеспечение лиц, замещавших муниципальные должности и должности муниципальной службы» (далее также в настоящем разделе – комплекс процессных мероприятий)</w:t>
            </w:r>
          </w:p>
        </w:tc>
        <w:tc>
          <w:tcPr>
            <w:tcW w:type="dxa" w:w="553"/>
          </w:tcPr>
          <w:p w14:paraId="2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</w:tcPr>
          <w:p w14:paraId="24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 -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8"/>
              </w:rPr>
              <w:t>Скрыпник</w:t>
            </w:r>
            <w:r>
              <w:rPr>
                <w:rFonts w:ascii="Times New Roman" w:hAnsi="Times New Roman"/>
                <w:sz w:val="28"/>
              </w:rPr>
              <w:t xml:space="preserve"> Наталья Сергеевна, главный специалист финансово – экономического отдела Администрации Поляковского сельского поселения) </w:t>
            </w:r>
          </w:p>
          <w:p w14:paraId="2501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655"/>
          </w:tcPr>
          <w:p w14:paraId="2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</w:tcPr>
          <w:p w14:paraId="2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53"/>
          </w:tcPr>
          <w:p w14:paraId="2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</w:tcPr>
          <w:p w14:paraId="29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2A01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«Социальная поддержка лиц, замещавших муниципальные должности и должности муниципальных служащих, вышедших на пенсию по старости (инвалидности)»</w:t>
            </w:r>
          </w:p>
        </w:tc>
      </w:tr>
    </w:tbl>
    <w:p w14:paraId="2B01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4"/>
        </w:rPr>
      </w:pPr>
    </w:p>
    <w:p w14:paraId="2C010000">
      <w:pPr>
        <w:sectPr>
          <w:headerReference r:id="rId7" w:type="default"/>
          <w:footerReference r:id="rId8" w:type="default"/>
          <w:pgSz w:h="11905" w:orient="landscape" w:w="16838"/>
          <w:pgMar w:bottom="567" w:footer="624" w:gutter="0" w:header="720" w:left="1134" w:right="1134" w:top="1418"/>
        </w:sectPr>
      </w:pPr>
    </w:p>
    <w:p w14:paraId="2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2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387"/>
        <w:gridCol w:w="1890"/>
        <w:gridCol w:w="1890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</w:rPr>
              <w:t>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609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8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8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</w:t>
            </w:r>
            <w:r>
              <w:rPr>
                <w:rFonts w:ascii="Times New Roman" w:hAnsi="Times New Roman"/>
                <w:sz w:val="24"/>
              </w:rPr>
              <w:t>-ная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2154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Своевременно и в полном объеме </w:t>
            </w:r>
            <w:r>
              <w:rPr>
                <w:rFonts w:ascii="Times New Roman" w:hAnsi="Times New Roman"/>
                <w:sz w:val="24"/>
              </w:rPr>
              <w:t>предоставлены  выплаты</w:t>
            </w:r>
            <w:r>
              <w:rPr>
                <w:rFonts w:ascii="Times New Roman" w:hAnsi="Times New Roman"/>
                <w:sz w:val="24"/>
              </w:rPr>
              <w:t xml:space="preserve"> пенсионного обеспечения за выслугу лет лицам, замещающим муниципальные должности и должности муниципальных служащих»</w:t>
            </w:r>
          </w:p>
        </w:tc>
      </w:tr>
      <w:tr>
        <w:trPr>
          <w:trHeight w:hRule="atLeast" w:val="3072"/>
        </w:trP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граждан, получающих ежемесячную доплату к пенсии за выслугу лет по старости (инвалидности), в общей численности лиц, обратившихся за получением мер социальной поддержки.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</w:rPr>
              <w:t>специалист  финансово</w:t>
            </w:r>
            <w:r>
              <w:rPr>
                <w:rFonts w:ascii="Times New Roman" w:hAnsi="Times New Roman"/>
                <w:sz w:val="24"/>
              </w:rPr>
              <w:t xml:space="preserve"> – экономического отдела </w:t>
            </w:r>
            <w:r>
              <w:rPr>
                <w:rFonts w:ascii="Times New Roman" w:hAnsi="Times New Roman"/>
                <w:sz w:val="24"/>
              </w:rPr>
              <w:t>АдминистрацииПоляковского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14:paraId="57010000">
            <w:r>
              <w:rPr>
                <w:rFonts w:ascii="Times New Roman" w:hAnsi="Times New Roman"/>
                <w:sz w:val="24"/>
              </w:rPr>
              <w:t xml:space="preserve">(Н.С. 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5C01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5D01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5E010000">
      <w:pPr>
        <w:sectPr>
          <w:headerReference r:id="rId5" w:type="default"/>
          <w:footerReference r:id="rId6" w:type="default"/>
          <w:pgSz w:h="16839" w:orient="landscape" w:w="23814"/>
          <w:pgMar w:bottom="567" w:footer="624" w:gutter="0" w:header="720" w:left="1134" w:right="1134" w:top="1701"/>
        </w:sectPr>
      </w:pPr>
    </w:p>
    <w:p w14:paraId="5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60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68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6C01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«Своевременно и в полном объеме </w:t>
            </w:r>
            <w:r>
              <w:rPr>
                <w:rFonts w:ascii="Times New Roman" w:hAnsi="Times New Roman"/>
                <w:sz w:val="24"/>
              </w:rPr>
              <w:t>предоставлены  выплаты</w:t>
            </w:r>
            <w:r>
              <w:rPr>
                <w:rFonts w:ascii="Times New Roman" w:hAnsi="Times New Roman"/>
                <w:sz w:val="24"/>
              </w:rPr>
              <w:t xml:space="preserve"> пенсионного обеспечения за выслугу лет лицам, замещающим муниципальные должности и должности муниципальных служащих»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8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</w:t>
            </w:r>
            <w:r>
              <w:rPr>
                <w:rFonts w:ascii="Times New Roman" w:hAnsi="Times New Roman"/>
                <w:sz w:val="24"/>
              </w:rPr>
              <w:t>результат)  «</w:t>
            </w:r>
            <w:r>
              <w:rPr>
                <w:rFonts w:ascii="Times New Roman" w:hAnsi="Times New Roman"/>
                <w:sz w:val="24"/>
              </w:rPr>
              <w:t>Исполнены расходные обязательства бюджета Поляковского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(инвалидности)».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выплаты физическим лицам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выплаты получены гражданами в установленные сроки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C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8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8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8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измерения.</w:t>
      </w:r>
      <w:r>
        <w:rPr>
          <w:rFonts w:ascii="Times New Roman" w:hAnsi="Times New Roman"/>
          <w:b w:val="1"/>
        </w:rPr>
        <w:br w:type="page"/>
      </w:r>
    </w:p>
    <w:p w14:paraId="84010000">
      <w:pPr>
        <w:tabs>
          <w:tab w:leader="none" w:pos="0" w:val="left"/>
          <w:tab w:leader="none" w:pos="284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86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hRule="atLeast" w:val="253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«Пенсионное обеспечение лиц, замещавших муниципальные должности и должности муниципальной службы»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ind/>
              <w:jc w:val="center"/>
            </w:pPr>
            <w:r>
              <w:rPr>
                <w:sz w:val="24"/>
              </w:rPr>
              <w:t>109,0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113,4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327,2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113,4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327,2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Мероприятие (</w:t>
            </w:r>
            <w:r>
              <w:rPr>
                <w:sz w:val="24"/>
              </w:rPr>
              <w:t>результат)  «</w:t>
            </w:r>
            <w:r>
              <w:rPr>
                <w:sz w:val="24"/>
              </w:rPr>
              <w:t>Исполнены расходные обязательства бюджета Поляковского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(инвалидности)»</w:t>
            </w:r>
          </w:p>
          <w:p w14:paraId="A3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113,4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327,2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pStyle w:val="Style_2"/>
              <w:rPr>
                <w:sz w:val="24"/>
              </w:rPr>
            </w:pP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pStyle w:val="Style_2"/>
              <w:rPr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pStyle w:val="Style_2"/>
              <w:rPr>
                <w:sz w:val="24"/>
              </w:rPr>
            </w:pP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pStyle w:val="Style_2"/>
              <w:rPr>
                <w:sz w:val="24"/>
              </w:rPr>
            </w:pP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pStyle w:val="Style_2"/>
              <w:ind/>
              <w:jc w:val="center"/>
              <w:rPr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951 1001 0640110150 310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113,4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pStyle w:val="Style_2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327,2</w:t>
            </w:r>
          </w:p>
        </w:tc>
      </w:tr>
    </w:tbl>
    <w:p w14:paraId="B4010000">
      <w:pPr>
        <w:pStyle w:val="Style_6"/>
        <w:tabs>
          <w:tab w:leader="none" w:pos="851" w:val="left"/>
          <w:tab w:leader="none" w:pos="11057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</w:p>
    <w:p w14:paraId="B5010000">
      <w:pPr>
        <w:pStyle w:val="Style_6"/>
        <w:tabs>
          <w:tab w:leader="none" w:pos="851" w:val="left"/>
          <w:tab w:leader="none" w:pos="11057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</w:p>
    <w:p w14:paraId="B6010000">
      <w:pPr>
        <w:pStyle w:val="Style_6"/>
        <w:tabs>
          <w:tab w:leader="none" w:pos="851" w:val="left"/>
          <w:tab w:leader="none" w:pos="11057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</w:p>
    <w:p w14:paraId="B7010000">
      <w:pPr>
        <w:pStyle w:val="Style_6"/>
        <w:tabs>
          <w:tab w:leader="none" w:pos="851" w:val="left"/>
          <w:tab w:leader="none" w:pos="11057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</w:p>
    <w:p w14:paraId="B8010000">
      <w:pPr>
        <w:pStyle w:val="Style_6"/>
        <w:tabs>
          <w:tab w:leader="none" w:pos="851" w:val="left"/>
          <w:tab w:leader="none" w:pos="11057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</w:p>
    <w:p w14:paraId="B9010000"/>
    <w:p w14:paraId="BA010000"/>
    <w:p w14:paraId="BB010000"/>
    <w:p w14:paraId="BC010000">
      <w:pPr>
        <w:pStyle w:val="Style_6"/>
        <w:tabs>
          <w:tab w:leader="none" w:pos="851" w:val="left"/>
          <w:tab w:leader="none" w:pos="11057" w:val="left"/>
        </w:tabs>
        <w:spacing w:after="0" w:before="0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 План реализации комплекса процессных мероприятий на 2025 – 2027 годы</w:t>
      </w:r>
    </w:p>
    <w:p w14:paraId="B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80"/>
        <w:gridCol w:w="3421"/>
        <w:gridCol w:w="2263"/>
        <w:gridCol w:w="3537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BF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C0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1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2010000">
            <w:pPr>
              <w:widowControl w:val="0"/>
              <w:tabs>
                <w:tab w:leader="none" w:pos="11057" w:val="left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C3010000">
            <w:pPr>
              <w:widowControl w:val="0"/>
              <w:tabs>
                <w:tab w:leader="none" w:pos="11057" w:val="left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(ФИО., должность,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наименование </w:t>
            </w:r>
            <w:r>
              <w:rPr>
                <w:rFonts w:ascii="Times New Roman" w:hAnsi="Times New Roman"/>
                <w:sz w:val="24"/>
              </w:rPr>
              <w:t>исполнительно - распорядительного органа муниципального образования «</w:t>
            </w:r>
            <w:r>
              <w:rPr>
                <w:rFonts w:ascii="Times New Roman" w:hAnsi="Times New Roman"/>
                <w:sz w:val="24"/>
              </w:rPr>
              <w:t>Поляковское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поселение»)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4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5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C6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C701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50"/>
        <w:gridCol w:w="3421"/>
        <w:gridCol w:w="2221"/>
        <w:gridCol w:w="3537"/>
        <w:gridCol w:w="2546"/>
        <w:gridCol w:w="2122"/>
      </w:tblGrid>
      <w:tr>
        <w:trPr>
          <w:tblHeader/>
        </w:trP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9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A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B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C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CD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«Своевременно и в полном объеме </w:t>
            </w:r>
            <w:r>
              <w:rPr>
                <w:rFonts w:ascii="Times New Roman" w:hAnsi="Times New Roman"/>
                <w:sz w:val="24"/>
              </w:rPr>
              <w:t>предоставлены  выплаты</w:t>
            </w:r>
            <w:r>
              <w:rPr>
                <w:rFonts w:ascii="Times New Roman" w:hAnsi="Times New Roman"/>
                <w:sz w:val="24"/>
              </w:rPr>
              <w:t xml:space="preserve"> пенсионного обеспечения за выслугу лет лицам, замещающим муниципальные должности и должности муниципальных служащих»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0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«Исполнены расходные обязательства бюджета Поляковского сельского поселения в области социальной поддержки лиц, замещавших муниципальные должности и должности муниципальных служащих, вышедших на пенсию по старости (инвалидности)»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1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2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 xml:space="preserve"> Н.С., </w:t>
            </w:r>
          </w:p>
          <w:p w14:paraId="D3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– экономического отдела)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7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D8010000">
            <w:pPr>
              <w:pStyle w:val="Style_2"/>
            </w:pPr>
            <w:r>
              <w:rPr>
                <w:sz w:val="24"/>
              </w:rPr>
              <w:t>Осуществлен контроль ежемесячных выплат социальной поддержки лиц, замещавших муниципальные должности и должности муниципальных служащих, вышедших на пенсию по старости (инвалидности)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9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DA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B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 xml:space="preserve"> Н.С., </w:t>
            </w:r>
          </w:p>
          <w:p w14:paraId="DC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главный специалист финансово – экономического отдела)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DD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  <w:p w14:paraId="DE010000">
            <w:pPr>
              <w:widowControl w:val="0"/>
              <w:tabs>
                <w:tab w:leader="none" w:pos="11057" w:val="left"/>
              </w:tabs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F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E0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E3010000">
            <w:pPr>
              <w:pStyle w:val="Style_2"/>
            </w:pPr>
            <w:r>
              <w:rPr>
                <w:sz w:val="24"/>
              </w:rPr>
              <w:t>Осуществлен контроль ежемесячных выплат социальной поддержки лиц, замещавших муниципальные должности и должности муниципальных служащих, вышедших на пенсию по старости (инвалидности)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E5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 xml:space="preserve"> Н.С., </w:t>
            </w:r>
          </w:p>
          <w:p w14:paraId="E7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главный специалист финансово – экономического отдела)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  <w:p w14:paraId="E9010000">
            <w:pPr>
              <w:widowControl w:val="0"/>
              <w:tabs>
                <w:tab w:leader="none" w:pos="11057" w:val="left"/>
              </w:tabs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A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EE010000">
            <w:pPr>
              <w:pStyle w:val="Style_2"/>
            </w:pPr>
            <w:r>
              <w:rPr>
                <w:sz w:val="24"/>
              </w:rPr>
              <w:t>Осуществлен контроль ежемесячных выплат социальной поддержки лиц, замещавших муниципальные должности и должности муниципальных служащих, вышедших на пенсию по старости (инвалидности)</w:t>
            </w:r>
          </w:p>
        </w:tc>
        <w:tc>
          <w:tcPr>
            <w:tcW w:type="dxa" w:w="2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10000">
            <w:pPr>
              <w:widowControl w:val="0"/>
              <w:tabs>
                <w:tab w:leader="none" w:pos="11057" w:val="left"/>
              </w:tabs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декабря 2027г</w:t>
            </w:r>
          </w:p>
          <w:p w14:paraId="F0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 xml:space="preserve"> Н.С., </w:t>
            </w:r>
          </w:p>
          <w:p w14:paraId="F2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главный специалист финансово – экономического отдела)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  <w:p w14:paraId="F4010000">
            <w:pPr>
              <w:widowControl w:val="0"/>
              <w:tabs>
                <w:tab w:leader="none" w:pos="11057" w:val="left"/>
              </w:tabs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5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F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F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F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 – данные ячейки не заполняются.</w:t>
      </w:r>
    </w:p>
    <w:p w14:paraId="FA010000">
      <w:pPr>
        <w:sectPr>
          <w:headerReference r:id="rId9" w:type="default"/>
          <w:footerReference r:id="rId10" w:type="default"/>
          <w:pgSz w:h="11905" w:orient="landscape" w:w="16838"/>
          <w:pgMar w:bottom="567" w:footer="624" w:gutter="0" w:header="720" w:left="1134" w:right="1134" w:top="1701"/>
        </w:sectPr>
      </w:pPr>
    </w:p>
    <w:p w14:paraId="FB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14:paraId="FC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</w:p>
    <w:p w14:paraId="FD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«Нормативное правовое регулирование в сфере социальной поддержки лиц, замещавших муниципальные должности и должности муниципальной службы, вышедших на пенсию»</w:t>
      </w:r>
    </w:p>
    <w:p w14:paraId="FE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</w:p>
    <w:p w14:paraId="FF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Основные положения </w:t>
      </w:r>
    </w:p>
    <w:p w14:paraId="00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Layout w:type="fixed"/>
      </w:tblPr>
      <w:tblGrid>
        <w:gridCol w:w="850"/>
        <w:gridCol w:w="5318"/>
        <w:gridCol w:w="510"/>
        <w:gridCol w:w="7892"/>
      </w:tblGrid>
      <w:tr>
        <w:tc>
          <w:tcPr>
            <w:tcW w:type="dxa" w:w="850"/>
          </w:tcPr>
          <w:p w14:paraId="01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318"/>
            <w:shd w:fill="auto" w:val="clear"/>
          </w:tcPr>
          <w:p w14:paraId="02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 w14:paraId="03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реализацию комплекса процессных мероприятий «Нормативное правовое регулирование в сфере социальной поддержки лиц, замещавших муниципальные должности и должности муниципальной службы, вышедших на пенсию»</w:t>
            </w:r>
          </w:p>
        </w:tc>
        <w:tc>
          <w:tcPr>
            <w:tcW w:type="dxa" w:w="510"/>
          </w:tcPr>
          <w:p w14:paraId="0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89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 -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8"/>
              </w:rPr>
              <w:t>Скрыпник</w:t>
            </w:r>
            <w:r>
              <w:rPr>
                <w:rFonts w:ascii="Times New Roman" w:hAnsi="Times New Roman"/>
                <w:sz w:val="28"/>
              </w:rPr>
              <w:t xml:space="preserve"> Наталья Сергеевна, главный специалист финансово – экономического отдела Администрации Поляковского сельского поселения) </w:t>
            </w:r>
          </w:p>
          <w:p w14:paraId="0602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850"/>
          </w:tcPr>
          <w:p w14:paraId="07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318"/>
            <w:shd w:fill="auto" w:val="clear"/>
          </w:tcPr>
          <w:p w14:paraId="08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type="dxa" w:w="510"/>
          </w:tcPr>
          <w:p w14:paraId="0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892"/>
            <w:shd w:fill="auto" w:val="clear"/>
          </w:tcPr>
          <w:p w14:paraId="0A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Поляковского сельского поселения </w:t>
            </w:r>
          </w:p>
          <w:p w14:paraId="0B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«Социальная поддержка лиц, замещавших муниципальные должности и должности муниципальной службы, вышедших на пенсию (на пенсию по инвалидности)»</w:t>
            </w:r>
          </w:p>
        </w:tc>
      </w:tr>
    </w:tbl>
    <w:p w14:paraId="0C020000">
      <w:pPr>
        <w:widowControl w:val="0"/>
        <w:spacing w:after="0" w:line="240" w:lineRule="auto"/>
        <w:ind w:firstLine="0" w:left="720"/>
        <w:outlineLvl w:val="2"/>
        <w:rPr>
          <w:rFonts w:ascii="Times New Roman" w:hAnsi="Times New Roman"/>
          <w:sz w:val="24"/>
        </w:rPr>
      </w:pPr>
    </w:p>
    <w:p w14:paraId="0D020000">
      <w:pPr>
        <w:sectPr>
          <w:pgSz w:h="11905" w:orient="landscape" w:w="16838"/>
          <w:pgMar w:bottom="567" w:footer="624" w:gutter="0" w:header="720" w:left="1134" w:right="1134" w:top="1701"/>
        </w:sectPr>
      </w:pPr>
    </w:p>
    <w:p w14:paraId="0E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14:paraId="0F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14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type="dxa" w:w="14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type="dxa" w:w="1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1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type="dxa" w:w="54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8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1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справочно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2002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2154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политики в области социальной поддержки лиц, замещавших муниципальные должности и должности муниципальной службы, вышедших на пенсию»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исполнения полномочий Поляковского сельского поселения в сфере социальной поддержки лиц, замещавших должности муниципальной службы и должности муниципальной службы, вышедших на пенсию в соответствии с федеральным и областным законодательством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главный специалист финансово – экономического отдела Администрации Поляковского сельского поселения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3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3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3D02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измерения;</w:t>
      </w:r>
    </w:p>
    <w:p w14:paraId="3E02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КПМ – комплекс процессных мероприятий.</w:t>
      </w:r>
    </w:p>
    <w:p w14:paraId="3F020000">
      <w:pPr>
        <w:sectPr>
          <w:headerReference r:id="rId13" w:type="default"/>
          <w:footerReference r:id="rId14" w:type="default"/>
          <w:pgSz w:h="16839" w:orient="landscape" w:w="23814"/>
          <w:pgMar w:bottom="567" w:footer="624" w:gutter="0" w:header="720" w:left="1134" w:right="1134" w:top="1701"/>
        </w:sectPr>
      </w:pPr>
    </w:p>
    <w:p w14:paraId="40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4102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8"/>
        <w:gridCol w:w="2857"/>
        <w:gridCol w:w="1848"/>
        <w:gridCol w:w="2232"/>
        <w:gridCol w:w="1442"/>
        <w:gridCol w:w="1526"/>
        <w:gridCol w:w="1304"/>
        <w:gridCol w:w="1340"/>
        <w:gridCol w:w="1365"/>
      </w:tblGrid>
      <w:tr>
        <w:tc>
          <w:tcPr>
            <w:tcW w:type="dxa" w:w="6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8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  <w:p w14:paraId="4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type="dxa" w:w="22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4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4A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8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5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4E02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18"/>
        <w:gridCol w:w="3007"/>
        <w:gridCol w:w="1848"/>
        <w:gridCol w:w="2247"/>
        <w:gridCol w:w="1315"/>
        <w:gridCol w:w="1526"/>
        <w:gridCol w:w="1304"/>
        <w:gridCol w:w="1340"/>
        <w:gridCol w:w="1365"/>
      </w:tblGrid>
      <w:tr>
        <w:trPr>
          <w:tblHeader/>
        </w:trP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4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3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4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5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6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 Задача комплекса процессных мероприятий «Проведение эффективной политики в области социальной поддержки лиц, замещавших муниципальные должности и должности муниципальной службы, вышедших на пенсию»</w:t>
            </w:r>
          </w:p>
        </w:tc>
      </w:tr>
      <w:tr>
        <w:tc>
          <w:tcPr>
            <w:tcW w:type="dxa" w:w="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A02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</w:t>
            </w:r>
            <w:r>
              <w:rPr>
                <w:rFonts w:ascii="Times New Roman" w:hAnsi="Times New Roman"/>
                <w:sz w:val="24"/>
              </w:rPr>
              <w:t>результат)  «</w:t>
            </w:r>
            <w:r>
              <w:rPr>
                <w:rFonts w:ascii="Times New Roman" w:hAnsi="Times New Roman"/>
                <w:sz w:val="24"/>
              </w:rPr>
              <w:t>Разработаны нормативно-правовые акты Поляковского сельского поселения в сфере социальной поддержки лиц, замещавших должности муниципальной службы и должности муниципальной службы, вышедших на пенсию по старости (инвалидности)»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качественное внесение изменений в нормативные правовые акты Поляковского сельского поселения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 и качественно внесены изменения в нормативные правовые акты Поляковского сельского поселения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D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E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F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0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102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6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6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Используемое сокращение: </w:t>
      </w:r>
    </w:p>
    <w:p w14:paraId="6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– Общероссийский классификатор единиц измерения</w:t>
      </w:r>
    </w:p>
    <w:p w14:paraId="66020000">
      <w:pPr>
        <w:tabs>
          <w:tab w:leader="none" w:pos="0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</w:rPr>
        <w:t>4.  План реализации комплекса процессных мероприятий на 2025 – 2027 годы</w:t>
      </w:r>
    </w:p>
    <w:p w14:paraId="67020000">
      <w:pPr>
        <w:pStyle w:val="Style_7"/>
        <w:tabs>
          <w:tab w:leader="none" w:pos="11057" w:val="left"/>
        </w:tabs>
        <w:ind/>
        <w:jc w:val="center"/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9"/>
        <w:gridCol w:w="4214"/>
        <w:gridCol w:w="2182"/>
        <w:gridCol w:w="2996"/>
        <w:gridCol w:w="2276"/>
        <w:gridCol w:w="2193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6A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C020000">
            <w:pPr>
              <w:widowControl w:val="0"/>
              <w:tabs>
                <w:tab w:leader="none" w:pos="11057" w:val="left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6D020000">
            <w:pPr>
              <w:widowControl w:val="0"/>
              <w:tabs>
                <w:tab w:leader="none" w:pos="11057" w:val="left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(ФИО., должность,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наименование </w:t>
            </w:r>
            <w:r>
              <w:rPr>
                <w:rFonts w:ascii="Times New Roman" w:hAnsi="Times New Roman"/>
                <w:sz w:val="24"/>
              </w:rPr>
              <w:t>исполнительно - распорядительного органа муниципального образования «</w:t>
            </w:r>
            <w:r>
              <w:rPr>
                <w:rFonts w:ascii="Times New Roman" w:hAnsi="Times New Roman"/>
                <w:sz w:val="24"/>
              </w:rPr>
              <w:t>Поляковское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поселение»)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6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70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71020000">
      <w:pPr>
        <w:spacing w:after="0" w:line="240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709"/>
        <w:gridCol w:w="4214"/>
        <w:gridCol w:w="2182"/>
        <w:gridCol w:w="2996"/>
        <w:gridCol w:w="2283"/>
        <w:gridCol w:w="2186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7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5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79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«Проведение эффективной политики в области социальной поддержки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sz w:val="24"/>
              </w:rPr>
              <w:t>Мероприятие (</w:t>
            </w:r>
            <w:r>
              <w:rPr>
                <w:rFonts w:ascii="Times New Roman" w:hAnsi="Times New Roman"/>
                <w:sz w:val="24"/>
              </w:rPr>
              <w:t>результат)  «</w:t>
            </w:r>
            <w:r>
              <w:rPr>
                <w:rFonts w:ascii="Times New Roman" w:hAnsi="Times New Roman"/>
                <w:sz w:val="24"/>
              </w:rPr>
              <w:t>Разработаны нормативно-правовые акты Поляковского сельского поселения в сфере социальной поддержки лиц, замещавших должности муниципальной службы и должности муниципальной службы, вышедших на пенсию по старости (инвалидности)»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 xml:space="preserve"> Н.С., </w:t>
            </w:r>
          </w:p>
          <w:p w14:paraId="7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– экономического отдела)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7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8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ведение мониторинга законодательной базы в отношении мер социальной поддержки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декабря 2025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 xml:space="preserve"> Н.С., </w:t>
            </w:r>
          </w:p>
          <w:p w14:paraId="8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– экономического отдела)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87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Положению о государственной пенсии за выслугу лет лицам, замещавшим муниципальные должности и должности муниципальной службы в муниципальном образовании «</w:t>
            </w:r>
            <w:r>
              <w:rPr>
                <w:rFonts w:ascii="Times New Roman" w:hAnsi="Times New Roman"/>
                <w:sz w:val="24"/>
              </w:rPr>
              <w:t>Поляковское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поселение»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Поляковского сельского поселения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8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ведение мониторинга законодательной базы в отношении мер социальной поддержки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декабря 2026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 xml:space="preserve"> Н.С., </w:t>
            </w:r>
          </w:p>
          <w:p w14:paraId="8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– экономического отдела)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государственной пенсии за выслугу лет лицам, замещавшим муниципальные должности и должности муниципальной службы в муниципальном образовании «</w:t>
            </w:r>
            <w:r>
              <w:rPr>
                <w:rFonts w:ascii="Times New Roman" w:hAnsi="Times New Roman"/>
                <w:sz w:val="24"/>
              </w:rPr>
              <w:t>Поляковское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поселение»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Поляковского сельского поселения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9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ведение мониторинга законодательной базы в отношении мер социальной поддержки 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 xml:space="preserve"> Н.С., </w:t>
            </w:r>
          </w:p>
          <w:p w14:paraId="9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– экономического отдела)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государственной пенсии за выслугу лет лицам, замещавшим муниципальные должности и должности муниципальной службы в муниципальном образовании «</w:t>
            </w:r>
            <w:r>
              <w:rPr>
                <w:rFonts w:ascii="Times New Roman" w:hAnsi="Times New Roman"/>
                <w:sz w:val="24"/>
              </w:rPr>
              <w:t>Поляковское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поселение»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Поляковского сельского поселения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9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Учтена нормативно-правовая база в соответствии с действующим законодательством.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9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декабря 2025</w:t>
            </w:r>
          </w:p>
          <w:p w14:paraId="9D020000">
            <w:pPr>
              <w:ind/>
              <w:jc w:val="center"/>
            </w:pP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 xml:space="preserve"> Н.С., </w:t>
            </w:r>
          </w:p>
          <w:p w14:paraId="9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– экономического отдела)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государственной пенсии за выслугу лет лицам, замещавшим муниципальные должности и должности муниципальной службы в муниципальном образовании «</w:t>
            </w:r>
            <w:r>
              <w:rPr>
                <w:rFonts w:ascii="Times New Roman" w:hAnsi="Times New Roman"/>
                <w:sz w:val="24"/>
              </w:rPr>
              <w:t>Поляковское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поселение»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Поляковского сельского поселения</w:t>
            </w:r>
          </w:p>
          <w:p w14:paraId="A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14:paraId="A5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Учтена нормативно-правовая база в соответствии с действующим законодательством.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декабря 2026</w:t>
            </w:r>
          </w:p>
          <w:p w14:paraId="A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8020000">
            <w:pPr>
              <w:ind/>
              <w:jc w:val="center"/>
            </w:pP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 xml:space="preserve"> Н.С., </w:t>
            </w:r>
          </w:p>
          <w:p w14:paraId="AA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– экономического отдела)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государственной пенсии за выслугу лет лицам, замещавшим муниципальные должности и должности муниципальной службы в муниципальном образовании «</w:t>
            </w:r>
            <w:r>
              <w:rPr>
                <w:rFonts w:ascii="Times New Roman" w:hAnsi="Times New Roman"/>
                <w:sz w:val="24"/>
              </w:rPr>
              <w:t>Поляковское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поселение»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Поляковского сельского поселения</w:t>
            </w:r>
          </w:p>
          <w:p w14:paraId="AD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14:paraId="B0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Учтена нормативно-правовая база в соответствии с действующим законодательством.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</w:t>
            </w:r>
          </w:p>
          <w:p w14:paraId="B2020000">
            <w:pPr>
              <w:ind/>
              <w:jc w:val="center"/>
            </w:pP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 – экономический отдел Администрации Поляковского сельского поселения (</w:t>
            </w:r>
            <w:r>
              <w:rPr>
                <w:rFonts w:ascii="Times New Roman" w:hAnsi="Times New Roman"/>
                <w:sz w:val="24"/>
              </w:rPr>
              <w:t>Скрыпник</w:t>
            </w:r>
            <w:r>
              <w:rPr>
                <w:rFonts w:ascii="Times New Roman" w:hAnsi="Times New Roman"/>
                <w:sz w:val="24"/>
              </w:rPr>
              <w:t xml:space="preserve"> Н.С., </w:t>
            </w:r>
          </w:p>
          <w:p w14:paraId="B4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– экономического отдела)</w:t>
            </w:r>
          </w:p>
        </w:tc>
        <w:tc>
          <w:tcPr>
            <w:tcW w:type="dxa" w:w="2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государственной пенсии за выслугу лет лицам, замещавшим муниципальные должности и должности муниципальной службы в муниципальном образовании «</w:t>
            </w:r>
            <w:r>
              <w:rPr>
                <w:rFonts w:ascii="Times New Roman" w:hAnsi="Times New Roman"/>
                <w:sz w:val="24"/>
              </w:rPr>
              <w:t>Поляковское</w:t>
            </w:r>
            <w:r>
              <w:rPr>
                <w:rFonts w:ascii="Times New Roman" w:hAnsi="Times New Roman"/>
                <w:sz w:val="24"/>
              </w:rPr>
              <w:t xml:space="preserve"> сельское поселение»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Поляковского сельского поселения</w:t>
            </w:r>
          </w:p>
          <w:p w14:paraId="B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B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B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Используемое сокращение:</w:t>
      </w:r>
    </w:p>
    <w:p w14:paraId="BB02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4"/>
        </w:rPr>
        <w:t>Х – данные ячейки не заполняются.</w:t>
      </w:r>
    </w:p>
    <w:sectPr>
      <w:headerReference r:id="rId3" w:type="default"/>
      <w:footerReference r:id="rId4" w:type="default"/>
      <w:pgSz w:h="11905" w:orient="landscape" w:w="16838"/>
      <w:pgMar w:bottom="567" w:footer="624" w:gutter="0" w:header="72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spacing w:after="0"/>
      <w:ind/>
      <w:rPr>
        <w:rFonts w:ascii="Times New Roman" w:hAnsi="Times New Roman"/>
        <w:sz w:val="20"/>
      </w:rPr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spacing w:after="0"/>
      <w:ind/>
      <w:rPr>
        <w:rFonts w:ascii="Times New Roman" w:hAnsi="Times New Roman"/>
        <w:sz w:val="20"/>
      </w:rPr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spacing w:after="0"/>
      <w:ind/>
      <w:rPr>
        <w:rFonts w:ascii="Times New Roman" w:hAnsi="Times New Roman"/>
        <w:sz w:val="20"/>
      </w:rPr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spacing w:after="0"/>
      <w:ind/>
      <w:rPr>
        <w:rFonts w:ascii="Times New Roman" w:hAnsi="Times New Roman"/>
        <w:sz w:val="20"/>
      </w:rPr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spacing w:after="0"/>
      <w:ind/>
      <w:rPr>
        <w:rFonts w:ascii="Times New Roman" w:hAnsi="Times New Roman"/>
        <w:sz w:val="20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after="0"/>
      <w:ind/>
      <w:rPr>
        <w:rFonts w:ascii="Times New Roman" w:hAnsi="Times New Roman"/>
        <w:sz w:val="20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spacing w:after="0"/>
      <w:ind/>
      <w:rPr>
        <w:rFonts w:ascii="Times New Roman" w:hAnsi="Times New Roman"/>
        <w:sz w:val="20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spacing w:after="0"/>
      <w:ind/>
      <w:rPr>
        <w:rFonts w:ascii="Times New Roman" w:hAnsi="Times New Roman"/>
        <w:sz w:val="20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spacing w:after="0"/>
      <w:ind/>
      <w:rPr>
        <w:rFonts w:ascii="Times New Roman" w:hAnsi="Times New Roman"/>
        <w:sz w:val="2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0"/>
      </w:rPr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D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F000000">
    <w:pPr>
      <w:tabs>
        <w:tab w:leader="none" w:pos="964" w:val="left"/>
      </w:tabs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1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9000000">
    <w:pPr>
      <w:spacing w:after="0" w:line="240" w:lineRule="auto"/>
      <w:ind/>
      <w:jc w:val="center"/>
      <w:rPr>
        <w:rFonts w:ascii="Times New Roman" w:hAnsi="Times New Roman"/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2"/>
    </w:rPr>
  </w:style>
  <w:style w:default="1" w:styleId="Style_8_ch" w:type="character">
    <w:name w:val="Normal"/>
    <w:link w:val="Style_8"/>
    <w:rPr>
      <w:sz w:val="22"/>
    </w:rPr>
  </w:style>
  <w:style w:styleId="Style_9" w:type="paragraph">
    <w:name w:val="caption"/>
    <w:basedOn w:val="Style_8"/>
    <w:link w:val="Style_9_ch"/>
    <w:pPr>
      <w:spacing w:after="120" w:before="120"/>
      <w:ind/>
    </w:pPr>
    <w:rPr>
      <w:rFonts w:asciiTheme="minorAscii" w:hAnsiTheme="minorHAnsi"/>
      <w:i w:val="1"/>
      <w:sz w:val="24"/>
    </w:rPr>
  </w:style>
  <w:style w:styleId="Style_9_ch" w:type="character">
    <w:name w:val="caption"/>
    <w:basedOn w:val="Style_8_ch"/>
    <w:link w:val="Style_9"/>
    <w:rPr>
      <w:rFonts w:asciiTheme="minorAscii" w:hAnsiTheme="minorHAnsi"/>
      <w:i w:val="1"/>
      <w:sz w:val="24"/>
    </w:rPr>
  </w:style>
  <w:style w:styleId="Style_10" w:type="paragraph">
    <w:name w:val="toc 2"/>
    <w:next w:val="Style_8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Гиперссылка5"/>
    <w:link w:val="Style_11_ch"/>
    <w:rPr>
      <w:color w:val="0000FF"/>
      <w:u w:val="single"/>
    </w:rPr>
  </w:style>
  <w:style w:styleId="Style_11_ch" w:type="character">
    <w:name w:val="Гиперссылка5"/>
    <w:link w:val="Style_11"/>
    <w:rPr>
      <w:color w:val="0000FF"/>
      <w:u w:val="single"/>
    </w:rPr>
  </w:style>
  <w:style w:styleId="Style_12" w:type="paragraph">
    <w:name w:val="toc 4"/>
    <w:next w:val="Style_8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7" w:type="paragraph">
    <w:name w:val="Body Text"/>
    <w:basedOn w:val="Style_8"/>
    <w:link w:val="Style_7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Body Text"/>
    <w:basedOn w:val="Style_8_ch"/>
    <w:link w:val="Style_7"/>
    <w:rPr>
      <w:rFonts w:ascii="Times New Roman" w:hAnsi="Times New Roman"/>
      <w:sz w:val="28"/>
    </w:rPr>
  </w:style>
  <w:style w:styleId="Style_13" w:type="paragraph">
    <w:name w:val="Обычный1"/>
    <w:link w:val="Style_13_ch"/>
    <w:rPr>
      <w:sz w:val="22"/>
    </w:rPr>
  </w:style>
  <w:style w:styleId="Style_13_ch" w:type="character">
    <w:name w:val="Обычный1"/>
    <w:link w:val="Style_13"/>
    <w:rPr>
      <w:sz w:val="22"/>
    </w:rPr>
  </w:style>
  <w:style w:styleId="Style_14" w:type="paragraph">
    <w:name w:val="Знак1_0"/>
    <w:basedOn w:val="Style_8"/>
    <w:link w:val="Style_1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4_ch" w:type="character">
    <w:name w:val="Знак1_0"/>
    <w:basedOn w:val="Style_8_ch"/>
    <w:link w:val="Style_14"/>
    <w:rPr>
      <w:rFonts w:ascii="Tahoma" w:hAnsi="Tahoma"/>
      <w:sz w:val="20"/>
    </w:rPr>
  </w:style>
  <w:style w:styleId="Style_15" w:type="paragraph">
    <w:name w:val="toc 6"/>
    <w:next w:val="Style_8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8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Гиперссылка6"/>
    <w:link w:val="Style_20_ch"/>
    <w:rPr>
      <w:color w:val="0000FF"/>
      <w:u w:val="single"/>
    </w:rPr>
  </w:style>
  <w:style w:styleId="Style_20_ch" w:type="character">
    <w:name w:val="Гиперссылка6"/>
    <w:link w:val="Style_20"/>
    <w:rPr>
      <w:color w:val="0000FF"/>
      <w:u w:val="single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Обычный1"/>
    <w:link w:val="Style_22_ch"/>
    <w:rPr>
      <w:sz w:val="22"/>
    </w:rPr>
  </w:style>
  <w:style w:styleId="Style_22_ch" w:type="character">
    <w:name w:val="Обычный1"/>
    <w:link w:val="Style_22"/>
    <w:rPr>
      <w:sz w:val="22"/>
    </w:rPr>
  </w:style>
  <w:style w:styleId="Style_23" w:type="paragraph">
    <w:name w:val="Обычный1"/>
    <w:link w:val="Style_23_ch"/>
    <w:rPr>
      <w:sz w:val="22"/>
    </w:rPr>
  </w:style>
  <w:style w:styleId="Style_23_ch" w:type="character">
    <w:name w:val="Обычный1"/>
    <w:link w:val="Style_23"/>
    <w:rPr>
      <w:sz w:val="22"/>
    </w:rPr>
  </w:style>
  <w:style w:styleId="Style_24" w:type="paragraph">
    <w:name w:val="Основной шрифт абзаца7"/>
    <w:link w:val="Style_24_ch"/>
  </w:style>
  <w:style w:styleId="Style_24_ch" w:type="character">
    <w:name w:val="Основной шрифт абзаца7"/>
    <w:link w:val="Style_24"/>
  </w:style>
  <w:style w:styleId="Style_25" w:type="paragraph">
    <w:name w:val="Гипертекстовая ссылка"/>
    <w:link w:val="Style_25_ch"/>
    <w:rPr>
      <w:color w:val="106BBE"/>
      <w:sz w:val="26"/>
    </w:rPr>
  </w:style>
  <w:style w:styleId="Style_25_ch" w:type="character">
    <w:name w:val="Гипертекстовая ссылка"/>
    <w:link w:val="Style_25"/>
    <w:rPr>
      <w:color w:val="106BBE"/>
      <w:sz w:val="26"/>
    </w:rPr>
  </w:style>
  <w:style w:styleId="Style_26" w:type="paragraph">
    <w:name w:val="heading 3"/>
    <w:basedOn w:val="Style_8"/>
    <w:next w:val="Style_8"/>
    <w:link w:val="Style_2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6_ch" w:type="character">
    <w:name w:val="heading 3"/>
    <w:basedOn w:val="Style_8_ch"/>
    <w:link w:val="Style_26"/>
    <w:rPr>
      <w:rFonts w:ascii="Cambria" w:hAnsi="Cambria"/>
      <w:b w:val="1"/>
      <w:sz w:val="26"/>
    </w:rPr>
  </w:style>
  <w:style w:styleId="Style_27" w:type="paragraph">
    <w:name w:val="footer"/>
    <w:basedOn w:val="Style_8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footer"/>
    <w:basedOn w:val="Style_8_ch"/>
    <w:link w:val="Style_27"/>
  </w:style>
  <w:style w:styleId="Style_28" w:type="paragraph">
    <w:name w:val="Обычный1"/>
    <w:link w:val="Style_28_ch"/>
    <w:rPr>
      <w:sz w:val="22"/>
    </w:rPr>
  </w:style>
  <w:style w:styleId="Style_28_ch" w:type="character">
    <w:name w:val="Обычный1"/>
    <w:link w:val="Style_28"/>
    <w:rPr>
      <w:sz w:val="22"/>
    </w:rPr>
  </w:style>
  <w:style w:styleId="Style_29" w:type="paragraph">
    <w:name w:val="Обычный1"/>
    <w:link w:val="Style_29_ch"/>
    <w:rPr>
      <w:sz w:val="22"/>
    </w:rPr>
  </w:style>
  <w:style w:styleId="Style_29_ch" w:type="character">
    <w:name w:val="Обычный1"/>
    <w:link w:val="Style_29"/>
    <w:rPr>
      <w:sz w:val="22"/>
    </w:rPr>
  </w:style>
  <w:style w:styleId="Style_30" w:type="paragraph">
    <w:name w:val="Основной шрифт абзаца4"/>
    <w:link w:val="Style_30_ch"/>
  </w:style>
  <w:style w:styleId="Style_30_ch" w:type="character">
    <w:name w:val="Основной шрифт абзаца4"/>
    <w:link w:val="Style_30"/>
  </w:style>
  <w:style w:styleId="Style_31" w:type="paragraph">
    <w:name w:val="Верхний и нижний колонтитулы"/>
    <w:link w:val="Style_31_ch"/>
    <w:pPr>
      <w:spacing w:after="200"/>
      <w:ind/>
      <w:jc w:val="both"/>
    </w:pPr>
    <w:rPr>
      <w:rFonts w:ascii="XO Thames" w:hAnsi="XO Thames"/>
    </w:rPr>
  </w:style>
  <w:style w:styleId="Style_31_ch" w:type="character">
    <w:name w:val="Верхний и нижний колонтитулы"/>
    <w:link w:val="Style_31"/>
    <w:rPr>
      <w:rFonts w:ascii="XO Thames" w:hAnsi="XO Thames"/>
    </w:rPr>
  </w:style>
  <w:style w:styleId="Style_32" w:type="paragraph">
    <w:name w:val="Default"/>
    <w:link w:val="Style_32_ch"/>
    <w:rPr>
      <w:rFonts w:ascii="Times New Roman" w:hAnsi="Times New Roman"/>
      <w:sz w:val="24"/>
    </w:rPr>
  </w:style>
  <w:style w:styleId="Style_32_ch" w:type="character">
    <w:name w:val="Default"/>
    <w:link w:val="Style_32"/>
    <w:rPr>
      <w:rFonts w:ascii="Times New Roman" w:hAnsi="Times New Roman"/>
      <w:sz w:val="24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Гиперссылка6"/>
    <w:link w:val="Style_35_ch"/>
    <w:rPr>
      <w:color w:val="0000FF"/>
      <w:u w:val="single"/>
    </w:rPr>
  </w:style>
  <w:style w:styleId="Style_35_ch" w:type="character">
    <w:name w:val="Гиперссылка6"/>
    <w:link w:val="Style_35"/>
    <w:rPr>
      <w:color w:val="0000FF"/>
      <w:u w:val="single"/>
    </w:rPr>
  </w:style>
  <w:style w:styleId="Style_36" w:type="paragraph">
    <w:name w:val="Знак1"/>
    <w:basedOn w:val="Style_8"/>
    <w:link w:val="Style_3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6_ch" w:type="character">
    <w:name w:val="Знак1"/>
    <w:basedOn w:val="Style_8_ch"/>
    <w:link w:val="Style_36"/>
    <w:rPr>
      <w:rFonts w:ascii="Tahoma" w:hAnsi="Tahoma"/>
      <w:sz w:val="20"/>
    </w:rPr>
  </w:style>
  <w:style w:styleId="Style_37" w:type="paragraph">
    <w:name w:val="Обычный1"/>
    <w:link w:val="Style_37_ch"/>
    <w:rPr>
      <w:sz w:val="22"/>
    </w:rPr>
  </w:style>
  <w:style w:styleId="Style_37_ch" w:type="character">
    <w:name w:val="Обычный1"/>
    <w:link w:val="Style_37"/>
    <w:rPr>
      <w:sz w:val="22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Гиперссылка9"/>
    <w:link w:val="Style_40_ch"/>
    <w:rPr>
      <w:color w:val="0000FF"/>
      <w:u w:val="single"/>
    </w:rPr>
  </w:style>
  <w:style w:styleId="Style_40_ch" w:type="character">
    <w:name w:val="Гиперссылка9"/>
    <w:link w:val="Style_40"/>
    <w:rPr>
      <w:color w:val="0000FF"/>
      <w:u w:val="single"/>
    </w:rPr>
  </w:style>
  <w:style w:styleId="Style_41" w:type="paragraph">
    <w:name w:val="Table Paragraph"/>
    <w:basedOn w:val="Style_8"/>
    <w:link w:val="Style_41_ch"/>
    <w:pPr>
      <w:widowControl w:val="0"/>
      <w:spacing w:after="0" w:line="240" w:lineRule="auto"/>
      <w:ind/>
    </w:pPr>
    <w:rPr>
      <w:rFonts w:ascii="Times New Roman" w:hAnsi="Times New Roman"/>
    </w:rPr>
  </w:style>
  <w:style w:styleId="Style_41_ch" w:type="character">
    <w:name w:val="Table Paragraph"/>
    <w:basedOn w:val="Style_8_ch"/>
    <w:link w:val="Style_41"/>
    <w:rPr>
      <w:rFonts w:ascii="Times New Roman" w:hAnsi="Times New Roman"/>
    </w:rPr>
  </w:style>
  <w:style w:styleId="Style_42" w:type="paragraph">
    <w:name w:val="Основной шрифт абзаца2"/>
    <w:link w:val="Style_42_ch"/>
  </w:style>
  <w:style w:styleId="Style_42_ch" w:type="character">
    <w:name w:val="Основной шрифт абзаца2"/>
    <w:link w:val="Style_42"/>
  </w:style>
  <w:style w:styleId="Style_43" w:type="paragraph">
    <w:name w:val="Гиперссылка4"/>
    <w:link w:val="Style_43_ch"/>
    <w:rPr>
      <w:color w:val="0000FF"/>
      <w:u w:val="single"/>
    </w:rPr>
  </w:style>
  <w:style w:styleId="Style_43_ch" w:type="character">
    <w:name w:val="Гиперссылка4"/>
    <w:link w:val="Style_43"/>
    <w:rPr>
      <w:color w:val="0000FF"/>
      <w:u w:val="single"/>
    </w:rPr>
  </w:style>
  <w:style w:styleId="Style_44" w:type="paragraph">
    <w:name w:val="Гиперссылка8"/>
    <w:link w:val="Style_44_ch"/>
    <w:rPr>
      <w:color w:val="0000FF"/>
      <w:u w:val="single"/>
    </w:rPr>
  </w:style>
  <w:style w:styleId="Style_44_ch" w:type="character">
    <w:name w:val="Гиперссылка8"/>
    <w:link w:val="Style_44"/>
    <w:rPr>
      <w:color w:val="0000FF"/>
      <w:u w:val="single"/>
    </w:rPr>
  </w:style>
  <w:style w:styleId="Style_45" w:type="paragraph">
    <w:name w:val="Гиперссылка2"/>
    <w:link w:val="Style_45_ch"/>
    <w:rPr>
      <w:color w:val="0000FF"/>
      <w:u w:val="single"/>
    </w:rPr>
  </w:style>
  <w:style w:styleId="Style_45_ch" w:type="character">
    <w:name w:val="Гиперссылка2"/>
    <w:link w:val="Style_45"/>
    <w:rPr>
      <w:color w:val="0000FF"/>
      <w:u w:val="single"/>
    </w:rPr>
  </w:style>
  <w:style w:styleId="Style_46" w:type="paragraph">
    <w:name w:val="List Paragraph"/>
    <w:basedOn w:val="Style_8"/>
    <w:link w:val="Style_46_ch"/>
    <w:pPr>
      <w:ind w:firstLine="0" w:left="720"/>
      <w:contextualSpacing w:val="1"/>
    </w:pPr>
  </w:style>
  <w:style w:styleId="Style_46_ch" w:type="character">
    <w:name w:val="List Paragraph"/>
    <w:basedOn w:val="Style_8_ch"/>
    <w:link w:val="Style_46"/>
  </w:style>
  <w:style w:styleId="Style_47" w:type="paragraph">
    <w:name w:val="Основной шрифт абзаца2"/>
    <w:link w:val="Style_47_ch"/>
  </w:style>
  <w:style w:styleId="Style_47_ch" w:type="character">
    <w:name w:val="Основной шрифт абзаца2"/>
    <w:link w:val="Style_47"/>
  </w:style>
  <w:style w:styleId="Style_48" w:type="paragraph">
    <w:name w:val="ConsNonformat"/>
    <w:link w:val="Style_48_ch"/>
    <w:pPr>
      <w:widowControl w:val="0"/>
      <w:ind w:right="19772"/>
    </w:pPr>
    <w:rPr>
      <w:rFonts w:ascii="Courier New" w:hAnsi="Courier New"/>
      <w:sz w:val="22"/>
    </w:rPr>
  </w:style>
  <w:style w:styleId="Style_48_ch" w:type="character">
    <w:name w:val="ConsNonformat"/>
    <w:link w:val="Style_48"/>
    <w:rPr>
      <w:rFonts w:ascii="Courier New" w:hAnsi="Courier New"/>
      <w:sz w:val="22"/>
    </w:rPr>
  </w:style>
  <w:style w:styleId="Style_49" w:type="paragraph">
    <w:name w:val="Обычный1"/>
    <w:link w:val="Style_49_ch"/>
    <w:rPr>
      <w:sz w:val="22"/>
    </w:rPr>
  </w:style>
  <w:style w:styleId="Style_49_ch" w:type="character">
    <w:name w:val="Обычный1"/>
    <w:link w:val="Style_49"/>
    <w:rPr>
      <w:sz w:val="22"/>
    </w:rPr>
  </w:style>
  <w:style w:styleId="Style_50" w:type="paragraph">
    <w:name w:val="Обычный1"/>
    <w:link w:val="Style_50_ch"/>
    <w:rPr>
      <w:sz w:val="22"/>
    </w:rPr>
  </w:style>
  <w:style w:styleId="Style_50_ch" w:type="character">
    <w:name w:val="Обычный1"/>
    <w:link w:val="Style_50"/>
    <w:rPr>
      <w:sz w:val="22"/>
    </w:rPr>
  </w:style>
  <w:style w:styleId="Style_51" w:type="paragraph">
    <w:name w:val="Основной шрифт абзаца8"/>
    <w:link w:val="Style_51_ch"/>
  </w:style>
  <w:style w:styleId="Style_51_ch" w:type="character">
    <w:name w:val="Основной шрифт абзаца8"/>
    <w:link w:val="Style_51"/>
  </w:style>
  <w:style w:styleId="Style_52" w:type="paragraph">
    <w:name w:val="Обычный1"/>
    <w:link w:val="Style_52_ch"/>
    <w:rPr>
      <w:sz w:val="22"/>
    </w:rPr>
  </w:style>
  <w:style w:styleId="Style_52_ch" w:type="character">
    <w:name w:val="Обычный1"/>
    <w:link w:val="Style_52"/>
    <w:rPr>
      <w:sz w:val="22"/>
    </w:rPr>
  </w:style>
  <w:style w:styleId="Style_53" w:type="paragraph">
    <w:name w:val="Обычный1"/>
    <w:link w:val="Style_53_ch"/>
    <w:rPr>
      <w:sz w:val="22"/>
    </w:rPr>
  </w:style>
  <w:style w:styleId="Style_53_ch" w:type="character">
    <w:name w:val="Обычный1"/>
    <w:link w:val="Style_53"/>
    <w:rPr>
      <w:sz w:val="22"/>
    </w:rPr>
  </w:style>
  <w:style w:styleId="Style_54" w:type="paragraph">
    <w:name w:val="Основной шрифт абзаца5"/>
    <w:link w:val="Style_54_ch"/>
  </w:style>
  <w:style w:styleId="Style_54_ch" w:type="character">
    <w:name w:val="Основной шрифт абзаца5"/>
    <w:link w:val="Style_54"/>
  </w:style>
  <w:style w:styleId="Style_55" w:type="paragraph">
    <w:name w:val="Обычный1"/>
    <w:link w:val="Style_55_ch"/>
    <w:rPr>
      <w:sz w:val="22"/>
    </w:rPr>
  </w:style>
  <w:style w:styleId="Style_55_ch" w:type="character">
    <w:name w:val="Обычный1"/>
    <w:link w:val="Style_55"/>
    <w:rPr>
      <w:sz w:val="22"/>
    </w:rPr>
  </w:style>
  <w:style w:styleId="Style_56" w:type="paragraph">
    <w:name w:val="toc 3"/>
    <w:next w:val="Style_8"/>
    <w:link w:val="Style_56_ch"/>
    <w:uiPriority w:val="39"/>
    <w:pPr>
      <w:ind w:firstLine="0" w:left="400"/>
    </w:pPr>
    <w:rPr>
      <w:rFonts w:ascii="XO Thames" w:hAnsi="XO Thames"/>
      <w:sz w:val="28"/>
    </w:rPr>
  </w:style>
  <w:style w:styleId="Style_56_ch" w:type="character">
    <w:name w:val="toc 3"/>
    <w:link w:val="Style_56"/>
    <w:rPr>
      <w:rFonts w:ascii="XO Thames" w:hAnsi="XO Thames"/>
      <w:sz w:val="28"/>
    </w:rPr>
  </w:style>
  <w:style w:styleId="Style_57" w:type="paragraph">
    <w:name w:val="Гиперссылка7"/>
    <w:link w:val="Style_57_ch"/>
    <w:rPr>
      <w:color w:val="0000FF"/>
      <w:u w:val="single"/>
    </w:rPr>
  </w:style>
  <w:style w:styleId="Style_57_ch" w:type="character">
    <w:name w:val="Гиперссылка7"/>
    <w:link w:val="Style_57"/>
    <w:rPr>
      <w:color w:val="0000FF"/>
      <w:u w:val="single"/>
    </w:rPr>
  </w:style>
  <w:style w:styleId="Style_58" w:type="paragraph">
    <w:name w:val="Знак1"/>
    <w:basedOn w:val="Style_8"/>
    <w:link w:val="Style_5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8_ch" w:type="character">
    <w:name w:val="Знак1"/>
    <w:basedOn w:val="Style_8_ch"/>
    <w:link w:val="Style_58"/>
    <w:rPr>
      <w:rFonts w:ascii="Tahoma" w:hAnsi="Tahoma"/>
      <w:sz w:val="20"/>
    </w:rPr>
  </w:style>
  <w:style w:styleId="Style_59" w:type="paragraph">
    <w:name w:val="Balloon Text"/>
    <w:basedOn w:val="Style_8"/>
    <w:link w:val="Style_59_ch"/>
    <w:pPr>
      <w:spacing w:after="0" w:line="240" w:lineRule="auto"/>
      <w:ind/>
    </w:pPr>
    <w:rPr>
      <w:rFonts w:ascii="Tahoma" w:hAnsi="Tahoma"/>
      <w:sz w:val="16"/>
    </w:rPr>
  </w:style>
  <w:style w:styleId="Style_59_ch" w:type="character">
    <w:name w:val="Balloon Text"/>
    <w:basedOn w:val="Style_8_ch"/>
    <w:link w:val="Style_59"/>
    <w:rPr>
      <w:rFonts w:ascii="Tahoma" w:hAnsi="Tahoma"/>
      <w:sz w:val="16"/>
    </w:rPr>
  </w:style>
  <w:style w:styleId="Style_60" w:type="paragraph">
    <w:name w:val="ConsPlusNormal"/>
    <w:link w:val="Style_60_ch"/>
    <w:pPr>
      <w:widowControl w:val="0"/>
      <w:ind/>
    </w:pPr>
    <w:rPr>
      <w:sz w:val="22"/>
    </w:rPr>
  </w:style>
  <w:style w:styleId="Style_60_ch" w:type="character">
    <w:name w:val="ConsPlusNormal"/>
    <w:link w:val="Style_60"/>
    <w:rPr>
      <w:sz w:val="22"/>
    </w:rPr>
  </w:style>
  <w:style w:styleId="Style_61" w:type="paragraph">
    <w:name w:val="Обычный1"/>
    <w:link w:val="Style_61_ch"/>
    <w:rPr>
      <w:sz w:val="22"/>
    </w:rPr>
  </w:style>
  <w:style w:styleId="Style_61_ch" w:type="character">
    <w:name w:val="Обычный1"/>
    <w:link w:val="Style_61"/>
    <w:rPr>
      <w:sz w:val="22"/>
    </w:rPr>
  </w:style>
  <w:style w:styleId="Style_62" w:type="paragraph">
    <w:name w:val="Основной шрифт абзаца6"/>
    <w:link w:val="Style_62_ch"/>
  </w:style>
  <w:style w:styleId="Style_62_ch" w:type="character">
    <w:name w:val="Основной шрифт абзаца6"/>
    <w:link w:val="Style_62"/>
  </w:style>
  <w:style w:styleId="Style_63" w:type="paragraph">
    <w:name w:val="Основной шрифт абзаца10"/>
    <w:link w:val="Style_63_ch"/>
  </w:style>
  <w:style w:styleId="Style_63_ch" w:type="character">
    <w:name w:val="Основной шрифт абзаца10"/>
    <w:link w:val="Style_63"/>
  </w:style>
  <w:style w:styleId="Style_64" w:type="paragraph">
    <w:name w:val="ConsPlusNonformat"/>
    <w:link w:val="Style_64_ch"/>
    <w:pPr>
      <w:widowControl w:val="0"/>
      <w:ind/>
    </w:pPr>
    <w:rPr>
      <w:rFonts w:ascii="Courier New" w:hAnsi="Courier New"/>
    </w:rPr>
  </w:style>
  <w:style w:styleId="Style_64_ch" w:type="character">
    <w:name w:val="ConsPlusNonformat"/>
    <w:link w:val="Style_64"/>
    <w:rPr>
      <w:rFonts w:ascii="Courier New" w:hAnsi="Courier New"/>
    </w:rPr>
  </w:style>
  <w:style w:styleId="Style_65" w:type="paragraph">
    <w:name w:val="Заголовок1"/>
    <w:basedOn w:val="Style_66"/>
    <w:link w:val="Style_65_ch"/>
    <w:rPr>
      <w:rFonts w:ascii="Liberation Sans" w:hAnsi="Liberation Sans"/>
      <w:sz w:val="28"/>
    </w:rPr>
  </w:style>
  <w:style w:styleId="Style_65_ch" w:type="character">
    <w:name w:val="Заголовок1"/>
    <w:basedOn w:val="Style_66_ch"/>
    <w:link w:val="Style_65"/>
    <w:rPr>
      <w:rFonts w:ascii="Liberation Sans" w:hAnsi="Liberation Sans"/>
      <w:sz w:val="28"/>
    </w:rPr>
  </w:style>
  <w:style w:styleId="Style_67" w:type="paragraph">
    <w:name w:val="Основной шрифт абзаца9"/>
    <w:link w:val="Style_67_ch"/>
  </w:style>
  <w:style w:styleId="Style_67_ch" w:type="character">
    <w:name w:val="Основной шрифт абзаца9"/>
    <w:link w:val="Style_67"/>
  </w:style>
  <w:style w:styleId="Style_68" w:type="paragraph">
    <w:name w:val="heading 5"/>
    <w:next w:val="Style_8"/>
    <w:link w:val="Style_68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  <w:sz w:val="22"/>
    </w:rPr>
  </w:style>
  <w:style w:styleId="Style_68_ch" w:type="character">
    <w:name w:val="heading 5"/>
    <w:link w:val="Style_68"/>
    <w:rPr>
      <w:rFonts w:ascii="XO Thames" w:hAnsi="XO Thames"/>
      <w:b w:val="1"/>
      <w:sz w:val="22"/>
    </w:rPr>
  </w:style>
  <w:style w:styleId="Style_69" w:type="paragraph">
    <w:name w:val="hgkelc"/>
    <w:basedOn w:val="Style_70"/>
    <w:link w:val="Style_69_ch"/>
  </w:style>
  <w:style w:styleId="Style_69_ch" w:type="character">
    <w:name w:val="hgkelc"/>
    <w:basedOn w:val="Style_70_ch"/>
    <w:link w:val="Style_69"/>
  </w:style>
  <w:style w:styleId="Style_71" w:type="paragraph">
    <w:name w:val="Основной шрифт абзаца3"/>
    <w:link w:val="Style_71_ch"/>
  </w:style>
  <w:style w:styleId="Style_71_ch" w:type="character">
    <w:name w:val="Основной шрифт абзаца3"/>
    <w:link w:val="Style_71"/>
  </w:style>
  <w:style w:styleId="Style_72" w:type="paragraph">
    <w:name w:val="Содержимое врезки"/>
    <w:basedOn w:val="Style_8"/>
    <w:link w:val="Style_72_ch"/>
    <w:rPr>
      <w:rFonts w:asciiTheme="minorAscii" w:hAnsiTheme="minorHAnsi"/>
    </w:rPr>
  </w:style>
  <w:style w:styleId="Style_72_ch" w:type="character">
    <w:name w:val="Содержимое врезки"/>
    <w:basedOn w:val="Style_8_ch"/>
    <w:link w:val="Style_72"/>
    <w:rPr>
      <w:rFonts w:asciiTheme="minorAscii" w:hAnsiTheme="minorHAnsi"/>
    </w:rPr>
  </w:style>
  <w:style w:styleId="Style_6" w:type="paragraph">
    <w:name w:val="heading 1"/>
    <w:basedOn w:val="Style_8"/>
    <w:next w:val="Style_8"/>
    <w:link w:val="Style_6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6_ch" w:type="character">
    <w:name w:val="heading 1"/>
    <w:basedOn w:val="Style_8_ch"/>
    <w:link w:val="Style_6"/>
    <w:rPr>
      <w:rFonts w:ascii="Arial" w:hAnsi="Arial"/>
      <w:b w:val="1"/>
      <w:color w:val="26282F"/>
      <w:sz w:val="24"/>
    </w:rPr>
  </w:style>
  <w:style w:styleId="Style_66" w:type="paragraph">
    <w:name w:val="Обычный1"/>
    <w:link w:val="Style_66_ch"/>
    <w:rPr>
      <w:sz w:val="22"/>
    </w:rPr>
  </w:style>
  <w:style w:styleId="Style_66_ch" w:type="character">
    <w:name w:val="Обычный1"/>
    <w:link w:val="Style_66"/>
    <w:rPr>
      <w:sz w:val="22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73" w:type="paragraph">
    <w:name w:val="Заголовок 31"/>
    <w:link w:val="Style_73_ch"/>
    <w:rPr>
      <w:rFonts w:ascii="XO Thames" w:hAnsi="XO Thames"/>
      <w:b w:val="1"/>
      <w:sz w:val="26"/>
    </w:rPr>
  </w:style>
  <w:style w:styleId="Style_73_ch" w:type="character">
    <w:name w:val="Заголовок 31"/>
    <w:link w:val="Style_73"/>
    <w:rPr>
      <w:rFonts w:ascii="XO Thames" w:hAnsi="XO Thames"/>
      <w:b w:val="1"/>
      <w:sz w:val="26"/>
    </w:rPr>
  </w:style>
  <w:style w:styleId="Style_74" w:type="paragraph">
    <w:name w:val="Normal (Web)"/>
    <w:basedOn w:val="Style_8"/>
    <w:link w:val="Style_74_ch"/>
    <w:pPr>
      <w:spacing w:after="30" w:before="30" w:line="240" w:lineRule="auto"/>
      <w:ind/>
    </w:pPr>
    <w:rPr>
      <w:rFonts w:ascii="Times New Roman" w:hAnsi="Times New Roman"/>
      <w:sz w:val="24"/>
    </w:rPr>
  </w:style>
  <w:style w:styleId="Style_74_ch" w:type="character">
    <w:name w:val="Normal (Web)"/>
    <w:basedOn w:val="Style_8_ch"/>
    <w:link w:val="Style_74"/>
    <w:rPr>
      <w:rFonts w:ascii="Times New Roman" w:hAnsi="Times New Roman"/>
      <w:sz w:val="24"/>
    </w:rPr>
  </w:style>
  <w:style w:styleId="Style_75" w:type="paragraph">
    <w:name w:val="Hyperlink"/>
    <w:link w:val="Style_75_ch"/>
    <w:rPr>
      <w:color w:val="0000FF"/>
      <w:u w:val="single"/>
    </w:rPr>
  </w:style>
  <w:style w:styleId="Style_75_ch" w:type="character">
    <w:name w:val="Hyperlink"/>
    <w:link w:val="Style_75"/>
    <w:rPr>
      <w:color w:val="0000FF"/>
      <w:u w:val="single"/>
    </w:rPr>
  </w:style>
  <w:style w:styleId="Style_2" w:type="paragraph">
    <w:name w:val="Footnote"/>
    <w:basedOn w:val="Style_8"/>
    <w:link w:val="Style_2_ch"/>
    <w:pPr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note"/>
    <w:basedOn w:val="Style_8_ch"/>
    <w:link w:val="Style_2"/>
    <w:rPr>
      <w:rFonts w:ascii="Times New Roman" w:hAnsi="Times New Roman"/>
      <w:sz w:val="20"/>
    </w:rPr>
  </w:style>
  <w:style w:styleId="Style_76" w:type="paragraph">
    <w:name w:val="toc 1"/>
    <w:next w:val="Style_8"/>
    <w:link w:val="Style_76_ch"/>
    <w:uiPriority w:val="39"/>
    <w:rPr>
      <w:rFonts w:ascii="XO Thames" w:hAnsi="XO Thames"/>
      <w:b w:val="1"/>
      <w:sz w:val="28"/>
    </w:rPr>
  </w:style>
  <w:style w:styleId="Style_76_ch" w:type="character">
    <w:name w:val="toc 1"/>
    <w:link w:val="Style_76"/>
    <w:rPr>
      <w:rFonts w:ascii="XO Thames" w:hAnsi="XO Thames"/>
      <w:b w:val="1"/>
      <w:sz w:val="28"/>
    </w:rPr>
  </w:style>
  <w:style w:styleId="Style_77" w:type="paragraph">
    <w:name w:val="Гиперссылка3"/>
    <w:link w:val="Style_77_ch"/>
    <w:rPr>
      <w:color w:val="0000FF"/>
      <w:u w:val="single"/>
    </w:rPr>
  </w:style>
  <w:style w:styleId="Style_77_ch" w:type="character">
    <w:name w:val="Гиперссылка3"/>
    <w:link w:val="Style_77"/>
    <w:rPr>
      <w:color w:val="0000FF"/>
      <w:u w:val="single"/>
    </w:rPr>
  </w:style>
  <w:style w:styleId="Style_78" w:type="paragraph">
    <w:name w:val="Основной шрифт абзаца3"/>
    <w:link w:val="Style_78_ch"/>
  </w:style>
  <w:style w:styleId="Style_78_ch" w:type="character">
    <w:name w:val="Основной шрифт абзаца3"/>
    <w:link w:val="Style_78"/>
  </w:style>
  <w:style w:styleId="Style_79" w:type="paragraph">
    <w:name w:val="Заголовок 11"/>
    <w:basedOn w:val="Style_66"/>
    <w:link w:val="Style_79_ch"/>
    <w:rPr>
      <w:rFonts w:ascii="Arial" w:hAnsi="Arial"/>
      <w:b w:val="1"/>
      <w:color w:val="26282F"/>
      <w:sz w:val="24"/>
    </w:rPr>
  </w:style>
  <w:style w:styleId="Style_79_ch" w:type="character">
    <w:name w:val="Заголовок 11"/>
    <w:basedOn w:val="Style_66_ch"/>
    <w:link w:val="Style_79"/>
    <w:rPr>
      <w:rFonts w:ascii="Arial" w:hAnsi="Arial"/>
      <w:b w:val="1"/>
      <w:color w:val="26282F"/>
      <w:sz w:val="24"/>
    </w:rPr>
  </w:style>
  <w:style w:styleId="Style_80" w:type="paragraph">
    <w:name w:val="Обычный1"/>
    <w:link w:val="Style_80_ch"/>
    <w:rPr>
      <w:sz w:val="22"/>
    </w:rPr>
  </w:style>
  <w:style w:styleId="Style_80_ch" w:type="character">
    <w:name w:val="Обычный1"/>
    <w:link w:val="Style_80"/>
    <w:rPr>
      <w:sz w:val="22"/>
    </w:rPr>
  </w:style>
  <w:style w:styleId="Style_3" w:type="paragraph">
    <w:name w:val="Header and Footer"/>
    <w:link w:val="Style_3_ch"/>
    <w:pPr>
      <w:ind/>
      <w:jc w:val="both"/>
    </w:pPr>
    <w:rPr>
      <w:rFonts w:ascii="XO Thames" w:hAnsi="XO Thames"/>
    </w:rPr>
  </w:style>
  <w:style w:styleId="Style_3_ch" w:type="character">
    <w:name w:val="Header and Footer"/>
    <w:link w:val="Style_3"/>
    <w:rPr>
      <w:rFonts w:ascii="XO Thames" w:hAnsi="XO Thames"/>
    </w:rPr>
  </w:style>
  <w:style w:styleId="Style_81" w:type="paragraph">
    <w:name w:val="Нормальный (таблица)"/>
    <w:basedOn w:val="Style_8"/>
    <w:next w:val="Style_8"/>
    <w:link w:val="Style_81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81_ch" w:type="character">
    <w:name w:val="Нормальный (таблица)"/>
    <w:basedOn w:val="Style_8_ch"/>
    <w:link w:val="Style_81"/>
    <w:rPr>
      <w:rFonts w:ascii="Arial" w:hAnsi="Arial"/>
      <w:sz w:val="24"/>
    </w:rPr>
  </w:style>
  <w:style w:styleId="Style_82" w:type="paragraph">
    <w:name w:val="Гиперссылка3"/>
    <w:link w:val="Style_82_ch"/>
    <w:rPr>
      <w:color w:val="0000FF"/>
      <w:u w:val="single"/>
    </w:rPr>
  </w:style>
  <w:style w:styleId="Style_82_ch" w:type="character">
    <w:name w:val="Гиперссылка3"/>
    <w:link w:val="Style_82"/>
    <w:rPr>
      <w:color w:val="0000FF"/>
      <w:u w:val="single"/>
    </w:rPr>
  </w:style>
  <w:style w:styleId="Style_83" w:type="paragraph">
    <w:name w:val="Гиперссылка2"/>
    <w:link w:val="Style_83_ch"/>
    <w:rPr>
      <w:color w:val="0000FF"/>
      <w:u w:val="single"/>
    </w:rPr>
  </w:style>
  <w:style w:styleId="Style_83_ch" w:type="character">
    <w:name w:val="Гиперссылка2"/>
    <w:link w:val="Style_83"/>
    <w:rPr>
      <w:color w:val="0000FF"/>
      <w:u w:val="single"/>
    </w:rPr>
  </w:style>
  <w:style w:styleId="Style_84" w:type="paragraph">
    <w:name w:val="Гиперссылка2"/>
    <w:link w:val="Style_84_ch"/>
    <w:rPr>
      <w:color w:val="0000FF"/>
      <w:u w:val="single"/>
    </w:rPr>
  </w:style>
  <w:style w:styleId="Style_84_ch" w:type="character">
    <w:name w:val="Гиперссылка2"/>
    <w:link w:val="Style_84"/>
    <w:rPr>
      <w:color w:val="0000FF"/>
      <w:u w:val="single"/>
    </w:rPr>
  </w:style>
  <w:style w:styleId="Style_85" w:type="paragraph">
    <w:name w:val="toc 9"/>
    <w:next w:val="Style_8"/>
    <w:link w:val="Style_85_ch"/>
    <w:uiPriority w:val="39"/>
    <w:pPr>
      <w:ind w:firstLine="0" w:left="1600"/>
    </w:pPr>
    <w:rPr>
      <w:rFonts w:ascii="XO Thames" w:hAnsi="XO Thames"/>
      <w:sz w:val="28"/>
    </w:rPr>
  </w:style>
  <w:style w:styleId="Style_85_ch" w:type="character">
    <w:name w:val="toc 9"/>
    <w:link w:val="Style_85"/>
    <w:rPr>
      <w:rFonts w:ascii="XO Thames" w:hAnsi="XO Thames"/>
      <w:sz w:val="28"/>
    </w:rPr>
  </w:style>
  <w:style w:styleId="Style_86" w:type="paragraph">
    <w:name w:val="Основной шрифт абзаца1"/>
    <w:link w:val="Style_86_ch"/>
  </w:style>
  <w:style w:styleId="Style_86_ch" w:type="character">
    <w:name w:val="Основной шрифт абзаца1"/>
    <w:link w:val="Style_86"/>
  </w:style>
  <w:style w:styleId="Style_87" w:type="paragraph">
    <w:name w:val="Основной шрифт абзаца1"/>
    <w:link w:val="Style_87_ch"/>
  </w:style>
  <w:style w:styleId="Style_87_ch" w:type="character">
    <w:name w:val="Основной шрифт абзаца1"/>
    <w:link w:val="Style_87"/>
  </w:style>
  <w:style w:styleId="Style_88" w:type="paragraph">
    <w:name w:val="toc 8"/>
    <w:next w:val="Style_8"/>
    <w:link w:val="Style_88_ch"/>
    <w:uiPriority w:val="39"/>
    <w:pPr>
      <w:ind w:firstLine="0" w:left="1400"/>
    </w:pPr>
    <w:rPr>
      <w:rFonts w:ascii="XO Thames" w:hAnsi="XO Thames"/>
      <w:sz w:val="28"/>
    </w:rPr>
  </w:style>
  <w:style w:styleId="Style_88_ch" w:type="character">
    <w:name w:val="toc 8"/>
    <w:link w:val="Style_88"/>
    <w:rPr>
      <w:rFonts w:ascii="XO Thames" w:hAnsi="XO Thames"/>
      <w:sz w:val="28"/>
    </w:rPr>
  </w:style>
  <w:style w:styleId="Style_89" w:type="paragraph">
    <w:name w:val="Обычный1"/>
    <w:link w:val="Style_89_ch"/>
    <w:rPr>
      <w:sz w:val="22"/>
    </w:rPr>
  </w:style>
  <w:style w:styleId="Style_89_ch" w:type="character">
    <w:name w:val="Обычный1"/>
    <w:link w:val="Style_89"/>
    <w:rPr>
      <w:sz w:val="22"/>
    </w:rPr>
  </w:style>
  <w:style w:styleId="Style_90" w:type="paragraph">
    <w:name w:val="Привязка сноски"/>
    <w:link w:val="Style_90_ch"/>
    <w:rPr>
      <w:vertAlign w:val="superscript"/>
    </w:rPr>
  </w:style>
  <w:style w:styleId="Style_90_ch" w:type="character">
    <w:name w:val="Привязка сноски"/>
    <w:link w:val="Style_90"/>
    <w:rPr>
      <w:vertAlign w:val="superscript"/>
    </w:rPr>
  </w:style>
  <w:style w:styleId="Style_91" w:type="paragraph">
    <w:name w:val="Основной шрифт абзаца3"/>
    <w:link w:val="Style_91_ch"/>
  </w:style>
  <w:style w:styleId="Style_91_ch" w:type="character">
    <w:name w:val="Основной шрифт абзаца3"/>
    <w:link w:val="Style_91"/>
  </w:style>
  <w:style w:styleId="Style_92" w:type="paragraph">
    <w:name w:val="Основной шрифт абзаца11"/>
    <w:link w:val="Style_92_ch"/>
  </w:style>
  <w:style w:styleId="Style_92_ch" w:type="character">
    <w:name w:val="Основной шрифт абзаца11"/>
    <w:link w:val="Style_92"/>
  </w:style>
  <w:style w:styleId="Style_93" w:type="paragraph">
    <w:name w:val="index heading"/>
    <w:basedOn w:val="Style_8"/>
    <w:link w:val="Style_93_ch"/>
    <w:rPr>
      <w:rFonts w:asciiTheme="minorAscii" w:hAnsiTheme="minorHAnsi"/>
    </w:rPr>
  </w:style>
  <w:style w:styleId="Style_93_ch" w:type="character">
    <w:name w:val="index heading"/>
    <w:basedOn w:val="Style_8_ch"/>
    <w:link w:val="Style_93"/>
    <w:rPr>
      <w:rFonts w:asciiTheme="minorAscii" w:hAnsiTheme="minorHAnsi"/>
    </w:rPr>
  </w:style>
  <w:style w:styleId="Style_94" w:type="paragraph">
    <w:name w:val="Стиль1"/>
    <w:link w:val="Style_94_ch"/>
    <w:rPr>
      <w:rFonts w:ascii="Times New Roman" w:hAnsi="Times New Roman"/>
    </w:rPr>
  </w:style>
  <w:style w:styleId="Style_94_ch" w:type="character">
    <w:name w:val="Стиль1"/>
    <w:link w:val="Style_94"/>
    <w:rPr>
      <w:rFonts w:ascii="Times New Roman" w:hAnsi="Times New Roman"/>
    </w:rPr>
  </w:style>
  <w:style w:styleId="Style_95" w:type="paragraph">
    <w:name w:val="Обычный1"/>
    <w:link w:val="Style_95_ch"/>
    <w:rPr>
      <w:sz w:val="22"/>
    </w:rPr>
  </w:style>
  <w:style w:styleId="Style_95_ch" w:type="character">
    <w:name w:val="Обычный1"/>
    <w:link w:val="Style_95"/>
    <w:rPr>
      <w:sz w:val="22"/>
    </w:rPr>
  </w:style>
  <w:style w:styleId="Style_96" w:type="paragraph">
    <w:name w:val="Знак сноски1"/>
    <w:link w:val="Style_96_ch"/>
    <w:rPr>
      <w:vertAlign w:val="superscript"/>
    </w:rPr>
  </w:style>
  <w:style w:styleId="Style_96_ch" w:type="character">
    <w:name w:val="Знак сноски1"/>
    <w:link w:val="Style_96"/>
    <w:rPr>
      <w:vertAlign w:val="superscript"/>
    </w:rPr>
  </w:style>
  <w:style w:styleId="Style_97" w:type="paragraph">
    <w:name w:val="markedcontent"/>
    <w:link w:val="Style_97_ch"/>
  </w:style>
  <w:style w:styleId="Style_97_ch" w:type="character">
    <w:name w:val="markedcontent"/>
    <w:link w:val="Style_97"/>
  </w:style>
  <w:style w:styleId="Style_98" w:type="paragraph">
    <w:name w:val="Обычный1"/>
    <w:link w:val="Style_98_ch"/>
    <w:rPr>
      <w:sz w:val="22"/>
    </w:rPr>
  </w:style>
  <w:style w:styleId="Style_98_ch" w:type="character">
    <w:name w:val="Обычный1"/>
    <w:link w:val="Style_98"/>
    <w:rPr>
      <w:sz w:val="22"/>
    </w:rPr>
  </w:style>
  <w:style w:styleId="Style_99" w:type="paragraph">
    <w:name w:val="toc 5"/>
    <w:next w:val="Style_8"/>
    <w:link w:val="Style_99_ch"/>
    <w:uiPriority w:val="39"/>
    <w:pPr>
      <w:ind w:firstLine="0" w:left="800"/>
    </w:pPr>
    <w:rPr>
      <w:rFonts w:ascii="XO Thames" w:hAnsi="XO Thames"/>
      <w:sz w:val="28"/>
    </w:rPr>
  </w:style>
  <w:style w:styleId="Style_99_ch" w:type="character">
    <w:name w:val="toc 5"/>
    <w:link w:val="Style_99"/>
    <w:rPr>
      <w:rFonts w:ascii="XO Thames" w:hAnsi="XO Thames"/>
      <w:sz w:val="28"/>
    </w:rPr>
  </w:style>
  <w:style w:styleId="Style_100" w:type="paragraph">
    <w:name w:val="Обычный1"/>
    <w:link w:val="Style_100_ch"/>
    <w:rPr>
      <w:sz w:val="22"/>
    </w:rPr>
  </w:style>
  <w:style w:styleId="Style_100_ch" w:type="character">
    <w:name w:val="Обычный1"/>
    <w:link w:val="Style_100"/>
    <w:rPr>
      <w:sz w:val="22"/>
    </w:rPr>
  </w:style>
  <w:style w:styleId="Style_101" w:type="paragraph">
    <w:name w:val="Знак сноски1"/>
    <w:basedOn w:val="Style_38"/>
    <w:link w:val="Style_101_ch"/>
    <w:rPr>
      <w:vertAlign w:val="superscript"/>
    </w:rPr>
  </w:style>
  <w:style w:styleId="Style_101_ch" w:type="character">
    <w:name w:val="Знак сноски1"/>
    <w:basedOn w:val="Style_38_ch"/>
    <w:link w:val="Style_101"/>
    <w:rPr>
      <w:vertAlign w:val="superscript"/>
    </w:rPr>
  </w:style>
  <w:style w:styleId="Style_102" w:type="paragraph">
    <w:name w:val="Гиперссылка4"/>
    <w:link w:val="Style_102_ch"/>
    <w:rPr>
      <w:color w:val="0000FF"/>
      <w:u w:val="single"/>
    </w:rPr>
  </w:style>
  <w:style w:styleId="Style_102_ch" w:type="character">
    <w:name w:val="Гиперссылка4"/>
    <w:link w:val="Style_102"/>
    <w:rPr>
      <w:color w:val="0000FF"/>
      <w:u w:val="single"/>
    </w:rPr>
  </w:style>
  <w:style w:styleId="Style_103" w:type="paragraph">
    <w:name w:val="Символ сноски"/>
    <w:link w:val="Style_103_ch"/>
  </w:style>
  <w:style w:styleId="Style_103_ch" w:type="character">
    <w:name w:val="Символ сноски"/>
    <w:link w:val="Style_103"/>
  </w:style>
  <w:style w:styleId="Style_104" w:type="paragraph">
    <w:name w:val="Основной шрифт абзаца1"/>
    <w:link w:val="Style_104_ch"/>
  </w:style>
  <w:style w:styleId="Style_104_ch" w:type="character">
    <w:name w:val="Основной шрифт абзаца1"/>
    <w:link w:val="Style_104"/>
  </w:style>
  <w:style w:styleId="Style_70" w:type="paragraph">
    <w:name w:val="Основной шрифт абзаца1"/>
    <w:link w:val="Style_70_ch"/>
  </w:style>
  <w:style w:styleId="Style_70_ch" w:type="character">
    <w:name w:val="Основной шрифт абзаца1"/>
    <w:link w:val="Style_70"/>
  </w:style>
  <w:style w:styleId="Style_105" w:type="paragraph">
    <w:name w:val="Гиперссылка5"/>
    <w:link w:val="Style_105_ch"/>
    <w:rPr>
      <w:color w:val="0000FF"/>
      <w:u w:val="single"/>
    </w:rPr>
  </w:style>
  <w:style w:styleId="Style_105_ch" w:type="character">
    <w:name w:val="Гиперссылка5"/>
    <w:link w:val="Style_105"/>
    <w:rPr>
      <w:color w:val="0000FF"/>
      <w:u w:val="single"/>
    </w:rPr>
  </w:style>
  <w:style w:styleId="Style_4" w:type="paragraph">
    <w:name w:val="Subtitle"/>
    <w:next w:val="Style_8"/>
    <w:link w:val="Style_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_ch" w:type="character">
    <w:name w:val="Subtitle"/>
    <w:link w:val="Style_4"/>
    <w:rPr>
      <w:rFonts w:ascii="XO Thames" w:hAnsi="XO Thames"/>
      <w:i w:val="1"/>
      <w:sz w:val="24"/>
    </w:rPr>
  </w:style>
  <w:style w:styleId="Style_106" w:type="paragraph">
    <w:name w:val="index 1"/>
    <w:basedOn w:val="Style_8"/>
    <w:next w:val="Style_8"/>
    <w:link w:val="Style_106_ch"/>
    <w:pPr>
      <w:spacing w:after="0" w:line="240" w:lineRule="auto"/>
      <w:ind w:hanging="220" w:left="220"/>
    </w:pPr>
  </w:style>
  <w:style w:styleId="Style_106_ch" w:type="character">
    <w:name w:val="index 1"/>
    <w:basedOn w:val="Style_8_ch"/>
    <w:link w:val="Style_106"/>
  </w:style>
  <w:style w:styleId="Style_107" w:type="paragraph">
    <w:name w:val="Основной шрифт абзаца3"/>
    <w:link w:val="Style_107_ch"/>
    <w:pPr>
      <w:spacing w:after="200" w:line="276" w:lineRule="auto"/>
      <w:ind/>
    </w:pPr>
    <w:rPr>
      <w:rFonts w:asciiTheme="minorAscii" w:hAnsiTheme="minorHAnsi"/>
      <w:sz w:val="22"/>
    </w:rPr>
  </w:style>
  <w:style w:styleId="Style_107_ch" w:type="character">
    <w:name w:val="Основной шрифт абзаца3"/>
    <w:link w:val="Style_107"/>
    <w:rPr>
      <w:rFonts w:asciiTheme="minorAscii" w:hAnsiTheme="minorHAnsi"/>
      <w:sz w:val="22"/>
    </w:rPr>
  </w:style>
  <w:style w:styleId="Style_108" w:type="paragraph">
    <w:name w:val="Гиперссылка1"/>
    <w:link w:val="Style_108_ch"/>
    <w:rPr>
      <w:color w:val="0000FF"/>
      <w:u w:val="single"/>
    </w:rPr>
  </w:style>
  <w:style w:styleId="Style_108_ch" w:type="character">
    <w:name w:val="Гиперссылка1"/>
    <w:link w:val="Style_108"/>
    <w:rPr>
      <w:color w:val="0000FF"/>
      <w:u w:val="single"/>
    </w:rPr>
  </w:style>
  <w:style w:styleId="Style_109" w:type="paragraph">
    <w:name w:val="Title"/>
    <w:next w:val="Style_8"/>
    <w:link w:val="Style_10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9_ch" w:type="character">
    <w:name w:val="Title"/>
    <w:link w:val="Style_109"/>
    <w:rPr>
      <w:rFonts w:ascii="XO Thames" w:hAnsi="XO Thames"/>
      <w:b w:val="1"/>
      <w:caps w:val="1"/>
      <w:sz w:val="40"/>
    </w:rPr>
  </w:style>
  <w:style w:styleId="Style_110" w:type="paragraph">
    <w:name w:val="heading 4"/>
    <w:next w:val="Style_8"/>
    <w:link w:val="Style_110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110_ch" w:type="character">
    <w:name w:val="heading 4"/>
    <w:link w:val="Style_110"/>
    <w:rPr>
      <w:rFonts w:ascii="XO Thames" w:hAnsi="XO Thames"/>
      <w:b w:val="1"/>
      <w:sz w:val="24"/>
    </w:rPr>
  </w:style>
  <w:style w:styleId="Style_111" w:type="paragraph">
    <w:name w:val="Обычный1"/>
    <w:link w:val="Style_111_ch"/>
    <w:rPr>
      <w:sz w:val="22"/>
    </w:rPr>
  </w:style>
  <w:style w:styleId="Style_111_ch" w:type="character">
    <w:name w:val="Обычный1"/>
    <w:link w:val="Style_111"/>
    <w:rPr>
      <w:sz w:val="22"/>
    </w:rPr>
  </w:style>
  <w:style w:styleId="Style_112" w:type="paragraph">
    <w:name w:val="Гиперссылка3"/>
    <w:link w:val="Style_112_ch"/>
    <w:rPr>
      <w:color w:val="0000FF"/>
      <w:u w:val="single"/>
    </w:rPr>
  </w:style>
  <w:style w:styleId="Style_112_ch" w:type="character">
    <w:name w:val="Гиперссылка3"/>
    <w:link w:val="Style_112"/>
    <w:rPr>
      <w:color w:val="0000FF"/>
      <w:u w:val="single"/>
    </w:rPr>
  </w:style>
  <w:style w:styleId="Style_113" w:type="paragraph">
    <w:name w:val="Гиперссылка6"/>
    <w:link w:val="Style_113_ch"/>
    <w:rPr>
      <w:color w:val="0000FF"/>
      <w:u w:val="single"/>
    </w:rPr>
  </w:style>
  <w:style w:styleId="Style_113_ch" w:type="character">
    <w:name w:val="Гиперссылка6"/>
    <w:link w:val="Style_113"/>
    <w:rPr>
      <w:color w:val="0000FF"/>
      <w:u w:val="single"/>
    </w:rPr>
  </w:style>
  <w:style w:styleId="Style_114" w:type="paragraph">
    <w:name w:val="Гиперссылка7"/>
    <w:link w:val="Style_114_ch"/>
    <w:rPr>
      <w:color w:val="0000FF"/>
      <w:u w:val="single"/>
    </w:rPr>
  </w:style>
  <w:style w:styleId="Style_114_ch" w:type="character">
    <w:name w:val="Гиперссылка7"/>
    <w:link w:val="Style_114"/>
    <w:rPr>
      <w:color w:val="0000FF"/>
      <w:u w:val="single"/>
    </w:rPr>
  </w:style>
  <w:style w:styleId="Style_115" w:type="paragraph">
    <w:name w:val="heading 2"/>
    <w:next w:val="Style_8"/>
    <w:link w:val="Style_115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115_ch" w:type="character">
    <w:name w:val="heading 2"/>
    <w:link w:val="Style_115"/>
    <w:rPr>
      <w:rFonts w:ascii="XO Thames" w:hAnsi="XO Thames"/>
      <w:b w:val="1"/>
      <w:sz w:val="28"/>
    </w:rPr>
  </w:style>
  <w:style w:styleId="Style_116" w:type="paragraph">
    <w:name w:val="Обычный1"/>
    <w:link w:val="Style_116_ch"/>
    <w:rPr>
      <w:sz w:val="22"/>
    </w:rPr>
  </w:style>
  <w:style w:styleId="Style_116_ch" w:type="character">
    <w:name w:val="Обычный1"/>
    <w:link w:val="Style_116"/>
    <w:rPr>
      <w:sz w:val="22"/>
    </w:rPr>
  </w:style>
  <w:style w:styleId="Style_117" w:type="paragraph">
    <w:name w:val="ConsPlusCell"/>
    <w:link w:val="Style_117_ch"/>
    <w:pPr>
      <w:widowControl w:val="0"/>
      <w:ind/>
    </w:pPr>
    <w:rPr>
      <w:sz w:val="22"/>
    </w:rPr>
  </w:style>
  <w:style w:styleId="Style_117_ch" w:type="character">
    <w:name w:val="ConsPlusCell"/>
    <w:link w:val="Style_117"/>
    <w:rPr>
      <w:sz w:val="22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Сетка таблицы3"/>
    <w:basedOn w:val="Style_5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9" w:type="table">
    <w:name w:val="Сетка таблицы2"/>
    <w:basedOn w:val="Style_5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0" w:type="table">
    <w:name w:val="Сетка таблицы1"/>
    <w:basedOn w:val="Style_5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1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3" Target="stylesWithEffects.xml" Type="http://schemas.microsoft.com/office/2007/relationships/stylesWithEffects"/>
  <Relationship Id="rId22" Target="styles.xml" Type="http://schemas.openxmlformats.org/officeDocument/2006/relationships/styles"/>
  <Relationship Id="rId25" Target="theme/theme1.xml" Type="http://schemas.openxmlformats.org/officeDocument/2006/relationships/theme"/>
  <Relationship Id="rId21" Target="settings.xml" Type="http://schemas.openxmlformats.org/officeDocument/2006/relationships/settings"/>
  <Relationship Id="rId13" Target="header13.xml" Type="http://schemas.openxmlformats.org/officeDocument/2006/relationships/header"/>
  <Relationship Id="rId24" Target="webSettings.xml" Type="http://schemas.openxmlformats.org/officeDocument/2006/relationships/webSettings"/>
  <Relationship Id="rId11" Target="header11.xml" Type="http://schemas.openxmlformats.org/officeDocument/2006/relationships/header"/>
  <Relationship Id="rId18" Target="footer18.xml" Type="http://schemas.openxmlformats.org/officeDocument/2006/relationships/footer"/>
  <Relationship Id="rId17" Target="header17.xml" Type="http://schemas.openxmlformats.org/officeDocument/2006/relationships/header"/>
  <Relationship Id="rId10" Target="footer10.xml" Type="http://schemas.openxmlformats.org/officeDocument/2006/relationships/footer"/>
  <Relationship Id="rId15" Target="header15.xml" Type="http://schemas.openxmlformats.org/officeDocument/2006/relationships/header"/>
  <Relationship Id="rId9" Target="header9.xml" Type="http://schemas.openxmlformats.org/officeDocument/2006/relationships/header"/>
  <Relationship Id="rId20" Target="fontTable.xml" Type="http://schemas.openxmlformats.org/officeDocument/2006/relationships/fontTable"/>
  <Relationship Id="rId19" Target="media/1.jpeg" Type="http://schemas.openxmlformats.org/officeDocument/2006/relationships/image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6" Target="footer16.xml" Type="http://schemas.openxmlformats.org/officeDocument/2006/relationships/footer"/>
  <Relationship Id="rId12" Target="footer12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2024-10-28T11:38:33Z</dcterms:modified>
</cp:coreProperties>
</file>