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Форма сведений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 доходах, об имуществе и обязательствах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имущественного характера муниципальных служащих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членов их семей на официальном сайте органов местного самоуправления Поляковского 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предоставления этих сведений средствам массовой информации для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опубликования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 xml:space="preserve">(специалист первой категории финансово-экономического отдела Поляковского 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сельского поселения)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(полное  наименование должности)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 период с 1 января по 31 декабря 2022 года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highlight w:val="white"/>
        </w:rPr>
      </w:r>
    </w:p>
    <w:tbl>
      <w:tblPr>
        <w:tblW w:w="9405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1908"/>
        <w:gridCol w:w="1272"/>
        <w:gridCol w:w="1245"/>
        <w:gridCol w:w="724"/>
        <w:gridCol w:w="900"/>
        <w:gridCol w:w="926"/>
        <w:gridCol w:w="1"/>
        <w:gridCol w:w="960"/>
        <w:gridCol w:w="695"/>
        <w:gridCol w:w="773"/>
      </w:tblGrid>
      <w:tr>
        <w:trPr>
          <w:trHeight w:val="468" w:hRule="atLeast"/>
        </w:trPr>
        <w:tc>
          <w:tcPr>
            <w:tcW w:w="1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2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Декларированный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годовой доход за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отчетный год (руб.)</w:t>
            </w:r>
          </w:p>
        </w:tc>
        <w:tc>
          <w:tcPr>
            <w:tcW w:w="37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 транспортных средств,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принадлежащих на праве собственности</w:t>
            </w:r>
          </w:p>
        </w:tc>
        <w:tc>
          <w:tcPr>
            <w:tcW w:w="24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находящегося в пользовании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9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2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  (без указания адреса)</w:t>
            </w:r>
          </w:p>
        </w:tc>
        <w:tc>
          <w:tcPr>
            <w:tcW w:w="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транспортные сред</w:t>
            </w:r>
          </w:p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ства(вид,марка)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Рыбкина Яна   Сергеевна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377279,23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1. зем.участок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highlight w:val="white"/>
              </w:rPr>
              <w:t>2. жилой дом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500,0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bookmarkStart w:id="0" w:name="__DdeLink__348_898683162"/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  <w:t>99,9</w:t>
            </w:r>
            <w:bookmarkEnd w:id="0"/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highlight w:val="white"/>
              </w:rPr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Супруг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1.зем.уч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2жил.дом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500,00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  <w:shd w:fill="FFFFFF" w:val="clear"/>
              </w:rPr>
              <w:t>99,9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-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qFormat/>
    <w:pPr/>
    <w:rPr/>
  </w:style>
  <w:style w:type="paragraph" w:styleId="2">
    <w:name w:val="Heading 2"/>
    <w:basedOn w:val="Style12"/>
    <w:qFormat/>
    <w:pPr/>
    <w:rPr/>
  </w:style>
  <w:style w:type="paragraph" w:styleId="3">
    <w:name w:val="Heading 3"/>
    <w:basedOn w:val="Style12"/>
    <w:qFormat/>
    <w:pPr/>
    <w:rPr/>
  </w:style>
  <w:style w:type="character" w:styleId="Style11">
    <w:name w:val="Символ нумерации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2"/>
    <w:qFormat/>
    <w:pPr/>
    <w:rPr/>
  </w:style>
  <w:style w:type="paragraph" w:styleId="Style19">
    <w:name w:val="Subtitle"/>
    <w:basedOn w:val="Style12"/>
    <w:qFormat/>
    <w:pPr/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LibreOffice/6.0.4.2$Windows_x86 LibreOffice_project/9b0d9b32d5dcda91d2f1a96dc04c645c450872bf</Application>
  <Pages>1</Pages>
  <Words>149</Words>
  <Characters>992</Characters>
  <CharactersWithSpaces>1118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2023-03-31T14:35:25Z</dcterms:modified>
  <cp:revision>10</cp:revision>
  <dc:subject/>
  <dc:title/>
</cp:coreProperties>
</file>