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position w:val="-18"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Поляковского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массового спорта»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>за I полугодие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х. Красный Десант                                                                     7 июля 2022 года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«Физическая культура и спорт в Поляковском сельском поселении»;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Style w:val="Style17"/>
          <w:rFonts w:cs="Times New Roman" w:ascii="Times New Roman" w:hAnsi="Times New Roman"/>
          <w:kern w:val="2"/>
          <w:sz w:val="27"/>
          <w:szCs w:val="27"/>
        </w:rPr>
        <w:t>2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 xml:space="preserve"> «Создание условий для развития физической культуры и спорта».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течении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I полугодия </w:t>
      </w:r>
      <w:r>
        <w:rPr>
          <w:rFonts w:cs="Times New Roman" w:ascii="Times New Roman" w:hAnsi="Times New Roman"/>
          <w:sz w:val="27"/>
          <w:szCs w:val="27"/>
        </w:rPr>
        <w:t xml:space="preserve">2022 года </w:t>
      </w: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«Развитие физической культуры и массового спорта»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 реализацию муниципальной программы в 2022 году предусмотрено 76,1 тыс.рублей. Фактическое освоение средств муниципальной программы по итогам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I полугодия </w:t>
      </w:r>
      <w:r>
        <w:rPr>
          <w:rFonts w:cs="Times New Roman" w:ascii="Times New Roman" w:hAnsi="Times New Roman"/>
          <w:sz w:val="27"/>
          <w:szCs w:val="27"/>
        </w:rPr>
        <w:t xml:space="preserve">2022 </w:t>
      </w:r>
      <w:r>
        <w:rPr>
          <w:rFonts w:ascii="Times New Roman" w:hAnsi="Times New Roman"/>
          <w:sz w:val="28"/>
          <w:szCs w:val="28"/>
        </w:rPr>
        <w:t>года не производилось.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Основные мероприятия подпрограммы реализуются в течении 2022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709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 Н.И.Сасина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Поляковского сельского поселения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физической культуры и массового спорта</w:t>
      </w:r>
      <w:r>
        <w:rPr>
          <w:rFonts w:cs="Times New Roman" w:ascii="Times New Roman" w:hAnsi="Times New Roman"/>
          <w:sz w:val="24"/>
          <w:szCs w:val="24"/>
        </w:rPr>
        <w:t xml:space="preserve">»   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 отчетный период 6 мес. 2022 г.</w:t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4"/>
      </w:tblGrid>
      <w:tr>
        <w:trPr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4"/>
                <w:szCs w:val="24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4"/>
                  <w:szCs w:val="24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870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10"/>
        <w:gridCol w:w="3035"/>
        <w:gridCol w:w="2268"/>
        <w:gridCol w:w="1416"/>
        <w:gridCol w:w="994"/>
        <w:gridCol w:w="1559"/>
        <w:gridCol w:w="1843"/>
        <w:gridCol w:w="1701"/>
        <w:gridCol w:w="994"/>
        <w:gridCol w:w="1550"/>
      </w:tblGrid>
      <w:tr>
        <w:trPr>
          <w:tblHeader w:val="true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«Физическая культура и спорт в Поляковском сельском поселении»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Поляковского сельского поселения            (Ведущий специалист Сасина Н.И.)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>
        <w:trPr>
          <w:trHeight w:val="26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>
        <w:trPr>
          <w:trHeight w:val="263" w:hRule="atLeast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1.2. Физкультурные и массовые спортивные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3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и подростков, привлеченных к занятиям физической культурой и спортом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7303_2613949609"/>
            <w:bookmarkStart w:id="2" w:name="__DdeLink__4832_2613949609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_DdeLink__4832_26139496092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_DdeLink__4832_26139496094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4832_26139496091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End w:id="5"/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_DdeLink__4832_26139496093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_DdeLink__4832_26139496095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End w:id="7"/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3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к систематическим занятиям физической культурой и спортом и приобщить к здоровому образу жизни широкие массы населения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Сасина Н.И.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_DdeLink__449_2979703673"/>
            <w:r>
              <w:rPr>
                <w:rFonts w:ascii="Times New Roman" w:hAnsi="Times New Roman"/>
                <w:sz w:val="24"/>
                <w:szCs w:val="24"/>
              </w:rPr>
              <w:t>76,1</w:t>
            </w:r>
            <w:bookmarkEnd w:id="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bookmarkStart w:id="9" w:name="Par1413"/>
            <w:bookmarkStart w:id="10" w:name="Par1413"/>
            <w:bookmarkEnd w:id="10"/>
          </w:p>
        </w:tc>
      </w:tr>
    </w:tbl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2"/>
            <w:szCs w:val="12"/>
          </w:rPr>
          <w:t>&lt;1&gt;</w:t>
        </w:r>
      </w:hyperlink>
      <w:r>
        <w:rPr>
          <w:rFonts w:ascii="Times New Roman" w:hAnsi="Times New Roman"/>
          <w:sz w:val="12"/>
          <w:szCs w:val="12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4"/>
            <w:rFonts w:ascii="Times New Roman" w:hAnsi="Times New Roman"/>
            <w:sz w:val="12"/>
            <w:szCs w:val="12"/>
          </w:rPr>
          <w:t>&lt;2&gt;</w:t>
        </w:r>
      </w:hyperlink>
      <w:r>
        <w:rPr>
          <w:rFonts w:ascii="Times New Roman" w:hAnsi="Times New Roman"/>
          <w:sz w:val="12"/>
          <w:szCs w:val="12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2"/>
            <w:szCs w:val="12"/>
          </w:rPr>
          <w:t>&lt;3&gt;</w:t>
        </w:r>
      </w:hyperlink>
      <w:r>
        <w:rPr>
          <w:rFonts w:ascii="Times New Roman" w:hAnsi="Times New Roman"/>
          <w:sz w:val="12"/>
          <w:szCs w:val="12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2"/>
            <w:szCs w:val="12"/>
          </w:rPr>
          <w:t>&lt;4&gt;</w:t>
        </w:r>
      </w:hyperlink>
      <w:r>
        <w:rPr>
          <w:rFonts w:ascii="Times New Roman" w:hAnsi="Times New Roman"/>
          <w:sz w:val="12"/>
          <w:szCs w:val="12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rFonts w:ascii="Times New Roman" w:hAnsi="Times New Roman"/>
      <w:sz w:val="18"/>
      <w:szCs w:val="18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rFonts w:ascii="Times New Roman" w:hAnsi="Times New Roman"/>
      <w:sz w:val="18"/>
      <w:szCs w:val="18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6"/>
      <w:szCs w:val="26"/>
    </w:rPr>
  </w:style>
  <w:style w:type="character" w:styleId="ListLabel10">
    <w:name w:val="ListLabel 10"/>
    <w:qFormat/>
    <w:rPr>
      <w:rFonts w:ascii="Times New Roman" w:hAnsi="Times New Roman"/>
      <w:sz w:val="18"/>
      <w:szCs w:val="18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rFonts w:ascii="Times New Roman" w:hAnsi="Times New Roman"/>
      <w:sz w:val="18"/>
      <w:szCs w:val="18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6"/>
      <w:szCs w:val="26"/>
    </w:rPr>
  </w:style>
  <w:style w:type="character" w:styleId="ListLabel16">
    <w:name w:val="ListLabel 16"/>
    <w:qFormat/>
    <w:rPr>
      <w:rFonts w:ascii="Times New Roman" w:hAnsi="Times New Roman"/>
      <w:sz w:val="18"/>
      <w:szCs w:val="18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6"/>
      <w:szCs w:val="26"/>
    </w:rPr>
  </w:style>
  <w:style w:type="character" w:styleId="ListLabel19">
    <w:name w:val="ListLabel 19"/>
    <w:qFormat/>
    <w:rPr>
      <w:rFonts w:ascii="Times New Roman" w:hAnsi="Times New Roman"/>
      <w:sz w:val="18"/>
      <w:szCs w:val="18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6"/>
      <w:szCs w:val="26"/>
    </w:rPr>
  </w:style>
  <w:style w:type="character" w:styleId="ListLabel22">
    <w:name w:val="ListLabel 22"/>
    <w:qFormat/>
    <w:rPr>
      <w:rFonts w:ascii="Times New Roman" w:hAnsi="Times New Roman"/>
      <w:sz w:val="18"/>
      <w:szCs w:val="18"/>
    </w:rPr>
  </w:style>
  <w:style w:type="character" w:styleId="ListLabel117">
    <w:name w:val="ListLabel 117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18">
    <w:name w:val="ListLabel 118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6"/>
      <w:szCs w:val="26"/>
    </w:rPr>
  </w:style>
  <w:style w:type="character" w:styleId="ListLabel121">
    <w:name w:val="ListLabel 121"/>
    <w:qFormat/>
    <w:rPr>
      <w:rFonts w:ascii="Times New Roman" w:hAnsi="Times New Roman"/>
      <w:sz w:val="18"/>
      <w:szCs w:val="18"/>
    </w:rPr>
  </w:style>
  <w:style w:type="character" w:styleId="ListLabel122">
    <w:name w:val="ListLabel 122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6"/>
      <w:szCs w:val="26"/>
    </w:rPr>
  </w:style>
  <w:style w:type="character" w:styleId="ListLabel125">
    <w:name w:val="ListLabel 125"/>
    <w:qFormat/>
    <w:rPr>
      <w:rFonts w:ascii="Times New Roman" w:hAnsi="Times New Roman"/>
      <w:sz w:val="18"/>
      <w:szCs w:val="1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0912-452F-48DA-9784-9FA40AA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LibreOffice/6.0.4.2$Windows_x86 LibreOffice_project/9b0d9b32d5dcda91d2f1a96dc04c645c450872bf</Application>
  <Pages>4</Pages>
  <Words>649</Words>
  <Characters>4657</Characters>
  <CharactersWithSpaces>5377</CharactersWithSpaces>
  <Paragraphs>145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2020-10-06T11:43:04Z</cp:lastPrinted>
  <dcterms:modified xsi:type="dcterms:W3CDTF">2022-07-27T11:21:02Z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