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</w:t>
      </w:r>
      <w:r>
        <w:rPr>
          <w:rFonts w:ascii="Times New Roman" w:hAnsi="Times New Roman"/>
          <w:sz w:val="26"/>
        </w:rPr>
        <w:t xml:space="preserve">РОССИЙСКАЯ ФЕДЕРАЦИЯ                    </w:t>
      </w:r>
    </w:p>
    <w:p>
      <w:pPr>
        <w:pStyle w:val="Normal"/>
        <w:tabs>
          <w:tab w:val="left" w:pos="750" w:leader="none"/>
          <w:tab w:val="center" w:pos="5102" w:leader="none"/>
        </w:tabs>
        <w:suppressAutoHyphens w:val="true"/>
        <w:spacing w:lineRule="auto" w:line="240" w:before="0" w:after="0"/>
        <w:ind w:left="0" w:right="0" w:firstLine="738"/>
        <w:contextualSpacing/>
        <w:jc w:val="both"/>
        <w:rPr/>
      </w:pPr>
      <w:r>
        <w:rPr>
          <w:rFonts w:ascii="Times New Roman" w:hAnsi="Times New Roman"/>
          <w:sz w:val="26"/>
        </w:rPr>
        <w:tab/>
        <w:t xml:space="preserve">                                        РОСТОВСКАЯ ОБЛАСТЬ                  </w:t>
      </w:r>
      <w:r>
        <w:rPr>
          <w:rFonts w:ascii="Times New Roman" w:hAnsi="Times New Roman"/>
          <w:b/>
          <w:bCs/>
          <w:sz w:val="26"/>
          <w:u w:val="single"/>
        </w:rPr>
        <w:t>ПРОЕКТ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НЕКЛИНОВСКИЙ РАЙОН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МУНИЦИПАЛЬНОЕ ОБРАЗОВАНИЕ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«ПОЛЯКОВСКОЕ СЕЛЬСКОЕ ПОСЕЛЕНИЕ»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СОБРАНИЕ ДЕПУТАТОВ ПОЛЯКОВСКОГО СЕЛЬСКОГО ПОСЕЛЕНИЯ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 w:val="false"/>
          <w:i w:val="false"/>
          <w:sz w:val="24"/>
        </w:rPr>
      </w:pPr>
      <w:r>
        <w:rPr>
          <w:rFonts w:ascii="Times New Roman" w:hAnsi="Times New Roman"/>
          <w:b/>
          <w:i w:val="false"/>
          <w:sz w:val="24"/>
        </w:rPr>
        <w:t>РЕШЕНИЕ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b/>
          <w:b/>
          <w:bCs/>
        </w:rPr>
      </w:pPr>
      <w:bookmarkStart w:id="0" w:name="__DdeLink__1159_368738358"/>
      <w:r>
        <w:rPr>
          <w:rFonts w:ascii="Times New Roman" w:hAnsi="Times New Roman"/>
          <w:b/>
          <w:bCs/>
          <w:sz w:val="24"/>
          <w:szCs w:val="24"/>
        </w:rPr>
        <w:t>«Об утверждении Правил содержания домашних животных, скота, птицы и пасек на территории муниципального образования  «Поляковское сельское поселение»</w:t>
      </w:r>
      <w:bookmarkEnd w:id="0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Принято Собранием депутатов</w:t>
      </w:r>
    </w:p>
    <w:p>
      <w:pPr>
        <w:pStyle w:val="Normal"/>
        <w:tabs>
          <w:tab w:val="left" w:pos="7088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Поляковского сельского поселения</w:t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«__» _______2022г.  </w:t>
      </w:r>
    </w:p>
    <w:p>
      <w:pPr>
        <w:pStyle w:val="Normal"/>
        <w:tabs>
          <w:tab w:val="left" w:pos="7088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х.Красный Десант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6"/>
          <w:szCs w:val="26"/>
        </w:rPr>
        <w:t xml:space="preserve">Законом РФ от 14.05.1993 г. №4979-1 «О ветеринарии», Федеральным законом от 30.03.1999 №52-ФЗ «О санитарно-эпидемиологическом благополучии населения», Областным законом от 25.10.2002 г. №273-ЗС «Об административных правонарушениях», </w:t>
      </w:r>
      <w:r>
        <w:rPr>
          <w:rFonts w:ascii="Times New Roman" w:hAnsi="Times New Roman"/>
          <w:sz w:val="26"/>
          <w:szCs w:val="26"/>
        </w:rPr>
        <w:t>Уставом муниципального образования «Поляковское сельское поселение», Собрание депутатов Поляковского сельского поселения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РЕШИЛО: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851"/>
        <w:jc w:val="both"/>
        <w:textAlignment w:val="baseline"/>
        <w:outlineLvl w:val="1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Правила содержания домашних животных, скота, птицы и пасек </w:t>
      </w:r>
      <w:r>
        <w:rPr>
          <w:rFonts w:ascii="Times New Roman" w:hAnsi="Times New Roman"/>
          <w:bCs/>
          <w:sz w:val="26"/>
          <w:szCs w:val="26"/>
        </w:rPr>
        <w:t xml:space="preserve">на территории муниципального образования «Поляковское сельское поселение». </w:t>
      </w:r>
      <w:r>
        <w:rPr>
          <w:rFonts w:ascii="Times New Roman" w:hAnsi="Times New Roman"/>
          <w:sz w:val="26"/>
          <w:szCs w:val="26"/>
        </w:rPr>
        <w:t>Прилагается.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851"/>
        <w:jc w:val="both"/>
        <w:textAlignment w:val="baseline"/>
        <w:outlineLvl w:val="1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 xml:space="preserve">Опубликовать (обнародовать) настоящее решение в установленном законом порядке и разместить на официальном Интернет сайте Администрации </w:t>
      </w:r>
      <w:r>
        <w:rPr>
          <w:rFonts w:ascii="Times New Roman" w:hAnsi="Times New Roman"/>
          <w:bCs/>
          <w:sz w:val="26"/>
          <w:szCs w:val="26"/>
        </w:rPr>
        <w:t xml:space="preserve">Поляковского </w:t>
      </w:r>
      <w:r>
        <w:rPr>
          <w:rFonts w:ascii="Times New Roman" w:hAnsi="Times New Roman"/>
          <w:color w:val="000000"/>
          <w:sz w:val="26"/>
          <w:szCs w:val="26"/>
        </w:rPr>
        <w:t>сельского поселения.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851"/>
        <w:jc w:val="both"/>
        <w:textAlignment w:val="baseline"/>
        <w:outlineLvl w:val="1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Настоящее решение вступает в силу по истечение 10 дней после его официального опубликования.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851"/>
        <w:jc w:val="both"/>
        <w:textAlignment w:val="baseline"/>
        <w:outlineLvl w:val="1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en-US"/>
        </w:rPr>
        <w:t>4. Контроль  за  исполнением  постановления  возложить  на омисси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ю</w:t>
      </w:r>
      <w:r>
        <w:rPr>
          <w:rFonts w:ascii="Times New Roman" w:hAnsi="Times New Roman"/>
          <w:b w:val="false"/>
          <w:i w:val="false"/>
          <w:sz w:val="26"/>
          <w:szCs w:val="26"/>
          <w:lang w:val="en-US"/>
        </w:rPr>
        <w:t xml:space="preserve"> по земельным вопросам,  строительству, жилищно-коммунальному хозяйству, благоустройству, транспорту и связи</w:t>
      </w:r>
      <w:r>
        <w:rPr>
          <w:rFonts w:ascii="Times New Roman" w:hAnsi="Times New Roman"/>
          <w:b w:val="false"/>
          <w:i w:val="false"/>
          <w:sz w:val="26"/>
          <w:szCs w:val="26"/>
          <w:lang w:val="en-US" w:eastAsia="zh-CN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851"/>
        <w:jc w:val="both"/>
        <w:textAlignment w:val="baseline"/>
        <w:outlineLvl w:val="1"/>
        <w:rPr>
          <w:rFonts w:ascii="Times New Roman" w:hAnsi="Times New Roman"/>
          <w:b w:val="false"/>
          <w:b w:val="false"/>
          <w:i w:val="false"/>
          <w:i w:val="false"/>
          <w:lang w:val="en-US" w:eastAsia="zh-CN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Председатель Собрания депутатов –</w:t>
      </w:r>
    </w:p>
    <w:p>
      <w:pPr>
        <w:pStyle w:val="Normal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глава Поляковского сельского поселения</w:t>
        <w:tab/>
        <w:t xml:space="preserve">                                         М.Б.Захаров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b w:val="false"/>
          <w:i w:val="false"/>
          <w:sz w:val="24"/>
          <w:szCs w:val="24"/>
          <w:lang w:val="ru-RU"/>
        </w:rPr>
        <w:t>х.Красный Десант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b w:val="false"/>
          <w:i w:val="false"/>
          <w:sz w:val="24"/>
          <w:szCs w:val="24"/>
          <w:lang w:val="ru-RU"/>
        </w:rPr>
        <w:t>«    »___________2022 года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b w:val="false"/>
          <w:i w:val="false"/>
          <w:sz w:val="24"/>
          <w:szCs w:val="24"/>
          <w:lang w:val="ru-RU"/>
        </w:rPr>
        <w:t xml:space="preserve">№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/>
      </w:r>
    </w:p>
    <w:p>
      <w:pPr>
        <w:pStyle w:val="NoSpacing1"/>
        <w:jc w:val="right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Приложение </w:t>
      </w:r>
    </w:p>
    <w:p>
      <w:pPr>
        <w:pStyle w:val="NoSpacing1"/>
        <w:jc w:val="right"/>
        <w:rPr/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>к решению Собрания депутатов</w:t>
      </w:r>
    </w:p>
    <w:p>
      <w:pPr>
        <w:pStyle w:val="NoSpacing1"/>
        <w:jc w:val="right"/>
        <w:rPr/>
      </w:pPr>
      <w:r>
        <w:rPr>
          <w:rFonts w:ascii="Times New Roman" w:hAnsi="Times New Roman"/>
        </w:rPr>
        <w:t>Поляковского сельского поселения</w:t>
      </w:r>
    </w:p>
    <w:p>
      <w:pPr>
        <w:pStyle w:val="NoSpacing1"/>
        <w:jc w:val="right"/>
        <w:rPr/>
      </w:pPr>
      <w:r>
        <w:rPr>
          <w:rFonts w:ascii="Times New Roman" w:hAnsi="Times New Roman"/>
        </w:rPr>
        <w:t xml:space="preserve">                                                 №</w:t>
      </w:r>
      <w:r>
        <w:rPr>
          <w:rFonts w:ascii="Times New Roman" w:hAnsi="Times New Roman"/>
        </w:rPr>
        <w:t xml:space="preserve">___ от__.__.____г.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/>
      </w:pPr>
      <w:r>
        <w:rPr>
          <w:rFonts w:ascii="Times New Roman" w:hAnsi="Times New Roman"/>
          <w:sz w:val="24"/>
          <w:szCs w:val="24"/>
        </w:rPr>
        <w:t xml:space="preserve">Правила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/>
      </w:pPr>
      <w:r>
        <w:rPr>
          <w:rFonts w:ascii="Times New Roman" w:hAnsi="Times New Roman"/>
          <w:sz w:val="24"/>
          <w:szCs w:val="24"/>
        </w:rPr>
        <w:t xml:space="preserve">содержания домашних животных, скота, птицы и пасек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  «Поляковское сельское поселение»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sz w:val="24"/>
          <w:szCs w:val="24"/>
          <w:lang w:eastAsia="en-US"/>
        </w:rPr>
        <w:t>1. 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 xml:space="preserve">1.1.Настоящие Правила содержания домашних животных на территории Поляковского сельского поселения (далее – Правила) устанавливают требования к условиям содержания домашних животных, регистрации домашних животных, порядку выгула собак,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крупного рогатого скота,  мелкого рогатого скота, свиней, лошадей, содержание мелких животных и птицы.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>Настоящие Правила разработаны в соответствии с Федеральным законом «О санитарно - эпидемиологическом благополучии населения», Законом Российской Федерации «О ветеринарии», Федеральным законом «Об ответственном обращении с животными» и направлены на реализацию законных прав и свобод граждан, обеспечение санитарно - эпидемиологического и ветеринарного благополучия, охрану здоровья и жизни людей. Правила разработаны на основании действующих законов Российской Федерации и Ростовской области, других нормативно-правовых актов, определяющих требования к содержанию домашних животных в городском поселении, санитарному состоянию городских территорий и защите животных.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>1.2.Настоящие Правила распространяются на всех владельцев домашних животных, включая организации независимо от формы собственности и ведомственной подчиненности (далее - владелец), находящихся на территории Поляковского сельского поселения.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>1.3.Перерегистрации в органе регистрации подлежат домашние животные в случаях их продажи или переезда собственника домашнего животного в другой населенный пункт.</w:t>
      </w:r>
    </w:p>
    <w:p>
      <w:pPr>
        <w:pStyle w:val="Normal"/>
        <w:tabs>
          <w:tab w:val="left" w:pos="567" w:leader="none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>1.4.При регистрации и перерегистрации собственники домашних животных предъявляют в орган регистрации документ, удостоверяющий личность собственника, а также регистрационное свидетельство домашнего животного.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1.5. Настоящие Правила определяют: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nos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условия содержания домашних животных и порядок их выгула;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nos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права и обязанности владельцев домашних животных.</w:t>
      </w:r>
    </w:p>
    <w:p>
      <w:pPr>
        <w:pStyle w:val="Normal"/>
        <w:tabs>
          <w:tab w:val="left" w:pos="567" w:leader="none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eastAsia="Tinos"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1.6.  В настоящих Правилах понятия и термины используются в следующих знач</w:t>
      </w:r>
      <w:r>
        <w:rPr>
          <w:rFonts w:ascii="Times New Roman" w:hAnsi="Times New Roman"/>
          <w:sz w:val="24"/>
          <w:szCs w:val="24"/>
          <w:lang w:eastAsia="en-US"/>
        </w:rPr>
        <w:t>ениях:</w:t>
      </w:r>
    </w:p>
    <w:p>
      <w:pPr>
        <w:pStyle w:val="Style1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настоящими Правилами;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 настоящими Правилами,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животное без владельца - животное, которое не имеет владельца или владелец которого неизвестен;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 настоящими Правилами, а также совершение других действий в отношении животных, которые оказывают влияние на их жизнь и здоровье;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>
      <w:pPr>
        <w:pStyle w:val="Style18"/>
        <w:tabs>
          <w:tab w:val="left" w:pos="567" w:leader="none"/>
          <w:tab w:val="left" w:pos="993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  <w:r>
        <w:rPr>
          <w:rFonts w:eastAsia="Tinos" w:ascii="Times New Roman" w:hAnsi="Times New Roman"/>
          <w:b/>
          <w:sz w:val="24"/>
          <w:szCs w:val="24"/>
          <w:lang w:eastAsia="en-US"/>
        </w:rPr>
        <w:t xml:space="preserve">                            </w:t>
      </w:r>
    </w:p>
    <w:p>
      <w:pPr>
        <w:pStyle w:val="Normal"/>
        <w:tabs>
          <w:tab w:val="left" w:pos="567" w:leader="none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nos"/>
          <w:b/>
          <w:b/>
          <w:sz w:val="24"/>
          <w:szCs w:val="24"/>
          <w:lang w:eastAsia="en-US"/>
        </w:rPr>
      </w:pPr>
      <w:r>
        <w:rPr>
          <w:rFonts w:eastAsia="Tinos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tabs>
          <w:tab w:val="left" w:pos="567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Содержание домашних животных (кошек, собак)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2.1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2.2.</w:t>
      </w:r>
      <w:r>
        <w:rPr>
          <w:rFonts w:ascii="Times New Roman" w:hAnsi="Times New Roman"/>
          <w:sz w:val="24"/>
          <w:szCs w:val="24"/>
          <w:lang w:eastAsia="en-US"/>
        </w:rPr>
        <w:t xml:space="preserve">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 Запрещается организовывать в квартирах приюты и питомники.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2.3.  Владелец собаки имеет право: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получать от органов местного самоуправления, а также уполномоченного в области ветеринарии исполнительного органа государственной власти субъекта Российской Федерации и подведомственных ему учреждений необходимую информацию о правилах содержания и выгула собак на территории муниципального образования, порядке отлова безнадзорных и бесхозных собак, порядке организации приютов (питомников) для собак и иных пунктов временного содержания собак, местах торговли собаками, местах утилизации (захоронения) умерших собак;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принимать решение о стерилизации и косметических операциях собак;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помещать собак для временного содержания в приют (питомник) для собак;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реализовывать иные права владельцев собак, не противоречащие действующему законодательству.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Владелец собаки обязан: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ответственно относиться к содержанию собаки;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не допускать жестокого обращения с собакой;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собаки;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обеспечивать собаке место ее содержания, уход и заботу с учетом ее естественных потребностей в пище, воде, сне, движении и естественной активности;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соблюдать ветеринарно-санитарные и зоогигиенические правила и нормы содержания собаки, вакцинировать собаку против бешенства, начиная с двух месячного возраста, с проведением дальнейшей ежегодной вакцинации в течение срока жизни собаки;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предотвращать причинение вреда собакой человеку и (или) иным домашним животным;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не допускать поведения собаки, ставящего в опасность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 соблюдать правила перевозки домашних собак в пассажирском транспорте;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выводить собак в места общего пользования (лифты, коридоры, лестницы, лестничные площадки), на придомовую территорию многоквартирных домов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производить выгул собак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 (за исключением случая, когда площадка для выгула собак огорожена) в сопровождении владельца или иного лица по его поручению в специально отведенных органами местного самоуправления для этих целей местах (площадках), отмеченных знаками о разрешении выгула собак, а также иметь при себе предметы для сбора экскрементов, а при отсутствии специально отведенных мест выгуливать собак на пустырях или в других местах, определенных органами местного самоуправления;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незамедлительно убирать за принадлежащей ему собакой экскременты, включая территорию подъездов, лестничных площадок, лифтов, детских площадок, пешеходных дорожек, тротуаров, придомовых территорий жилых домов, улиц, газонов;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2.5. Владельцам собак запрещается: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содержание собак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 появление с собаками на детских, спортивных площадках, местах проведения массовых мероприятий (за исключением мероприятий с неотъемлемым участием собак),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 выгул собак в состоянии алкогольного, наркотического или иного токсического опьянения.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2.5.4. Запрещается выгул собак лицами, не достигшими 14-летнего возраста.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2.5.5. Собаки потенциально опасных пород не могут находиться в собственности у лиц, имеющих психические заболевания, страдающие алкоголизмом, наркоманией или токсикоманией, а также признанных судом недееспособными.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2.6. Содержание собаки на территории владельца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1. Владельцы собак, имеющие в собственности или пользовании земельный участок, могут содержать собак в свободном выгуле только на хорошо огороженной территории, где исключена возможность причинения вреда жизни, здоровью и имуществу лиц, находящихся за пределами этой территории, или на привязи.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2. О наличии собаки должна быть сделана предупреждающая надпись при входе на участок.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3. Владелец собаки обязан обеспечить такое поведение собаки, которое не причиняло бы беспокойства окружающим.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2.7. Прививка собаки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>1. Каждая собака, начиная с двухмесячного возраста, должна быть вакцинирована против бешенства.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>2. Вакцинация производится в государственном либо муниципальном учреждении по месту жительства гражданина или месту нахождения юридического лица, о чем владельцу выдается соответствующая справка.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>3. Владелец собаки обязан предоставлять ее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2.8. Обеспечение санитарной безопасности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>1. Владелец собаки обязан немедленно сообщать в ветеринарные учреждения и органы здравоохранения обо всех случаях укуса собакой человека.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>2. Граждане обязаны немедленно сообщать в ветеринарные учреждения о случаях внезапной смерти собак или о подозрениях на заболевание их бешенством. До прибытия ветеринарных специалистов владелец собаки, подозревающий наличие у нее заболевания бешенством, обязан изолировать животное.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>3. Не допускается выбрасывание трупов собак. Мертвые животные подлежат утилизации и захоронению в порядке, установленном органами местного самоуправления.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>4. Владелец собаки обязан принять необходимые меры для предотвращения поведения собаки, ставящего в опасность жизнь, здоровье и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2.9. Провоз собак в общественном транспорте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1. Разрешается провозить собак всеми видами пассажирского транспорта при соблюдении условий, исключающих беспокойство пассажиров.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2. При перевозке собаки (за исключением собак декоративных и комнатных пород) владелец должен обеспечить нахождение собаки в наморднике и на коротком поводке длиной не более 1 метра.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3. При перевозке собак ее владелец обязан иметь с собой ветеринарное свидетельство установленного образца, с указанием даты вакцинации против бешенства.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2.10.  Жестокое обращение с собаками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>1. Запрещается причинять собакам боль и страдания, кроме случаев, когда это необходимо для охраны жизни и здоровья людей и животных.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>2. Запрещается обрезание и обрубание хвостов и ушей собак, за исключением случаев, когда такая операция производится ветеринарным учреждением собакам для соответствия стандартам породы.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2.10 .</w:t>
      </w:r>
      <w:r>
        <w:rPr>
          <w:rFonts w:ascii="Times New Roman" w:hAnsi="Times New Roman"/>
          <w:sz w:val="24"/>
          <w:szCs w:val="24"/>
        </w:rPr>
        <w:t>3. Запрещается разведение собак с целью использования их шкур и мяса.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>4. Запрещается оставление животных без воды и пищи, а также содержание собаки в условиях, не соответствующих ее естественным потребностям, в том числе на привязи короче двух метров или троекратной длины тела собаки.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>5. При невозможности дальнейшего содержания животное должно быть передано другому владельцу или сдано в приют для бесхозных и безнадзорных собак.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>6. Владелец собаки в случае ее заболевания обязан вовремя обратиться за ветеринарной помощью.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2.10 .</w:t>
      </w:r>
      <w:r>
        <w:rPr>
          <w:rFonts w:ascii="Times New Roman" w:hAnsi="Times New Roman"/>
          <w:sz w:val="24"/>
          <w:szCs w:val="24"/>
        </w:rPr>
        <w:t>7. Запрещается организация и проведение собачьих боев.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 xml:space="preserve">2.10.8. </w:t>
      </w:r>
      <w:r>
        <w:rPr>
          <w:rFonts w:ascii="Times New Roman" w:hAnsi="Times New Roman"/>
          <w:sz w:val="24"/>
          <w:szCs w:val="24"/>
        </w:rPr>
        <w:t>Умерщвление собак допускается: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обороне от нападающей собаки, если жизнь или здоровье человека (людей) находятся в опасности;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ветеринарным показателям (эвтаназия):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 наличии у собаки признаков заболеваний, общих для человека и собаки;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 наличии у собаки неизлечимого заболевания для прекращения для нее неустранимых страданий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Эвтаназия допускается только при наличии справки ветеринарного врача и исключительно средствами, гарантирующими быструю и безболезненную смерть. Эвтаназия должна производится при участии ветеринарного врача.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Запрещается утилизация (захоронение) трупов умерших собак, в местах, специально не отведенных для этих целей.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2.11. Отлов безнадзорных и бесхозных собак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2.11.1. Собаки,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других общественных заведений, подлежат отлову специализированными организациями и учреждениями.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2.11.2. Порядок осуществления мероприятий по отлову безнадзорных животных устанавливается Правительством Ростовской области, или Собранием депутатов Поляковскогосельского поселения (в случае передачи ему соответствующих полномочий</w:t>
      </w:r>
      <w:r>
        <w:rPr>
          <w:rFonts w:ascii="Times New Roman" w:hAnsi="Times New Roman"/>
          <w:color w:val="auto"/>
          <w:sz w:val="24"/>
          <w:szCs w:val="24"/>
        </w:rPr>
        <w:t xml:space="preserve">). При этом, если соответствующие мероприятия будут организованы органом местного самоуправления по своей инициативе, в рамках осуществления прав, предоставленных </w:t>
      </w:r>
      <w:r>
        <w:rPr>
          <w:rFonts w:ascii="Times New Roman" w:hAnsi="Times New Roman"/>
          <w:sz w:val="24"/>
          <w:szCs w:val="24"/>
        </w:rPr>
        <w:t xml:space="preserve">в соответствии с п.п.14.1 п.1 статьи 14 Федеральный закон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auto"/>
          <w:sz w:val="24"/>
          <w:szCs w:val="24"/>
        </w:rPr>
        <w:t>финансирование этих мероприятий должно осуществляться за счет средств из местного бюджета.</w:t>
      </w:r>
    </w:p>
    <w:p>
      <w:pPr>
        <w:pStyle w:val="Style18"/>
        <w:pBdr/>
        <w:ind w:firstLine="709"/>
        <w:jc w:val="both"/>
        <w:rPr>
          <w:color w:val="auto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color w:val="auto"/>
          <w:sz w:val="24"/>
          <w:szCs w:val="24"/>
        </w:rPr>
        <w:t>2.12.  Приюты (питомники) для собак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color w:val="auto"/>
          <w:sz w:val="24"/>
          <w:szCs w:val="24"/>
        </w:rPr>
        <w:t>2.12.</w:t>
      </w:r>
      <w:r>
        <w:rPr>
          <w:rFonts w:ascii="Times New Roman" w:hAnsi="Times New Roman"/>
          <w:color w:val="auto"/>
          <w:sz w:val="24"/>
          <w:szCs w:val="24"/>
        </w:rPr>
        <w:t>1. Оборудование приютов (питомников)</w:t>
      </w:r>
      <w:r>
        <w:rPr>
          <w:rFonts w:ascii="Times New Roman" w:hAnsi="Times New Roman"/>
          <w:sz w:val="24"/>
          <w:szCs w:val="24"/>
        </w:rPr>
        <w:t xml:space="preserve"> для собак, иных пунктов временного содержания собак и работа по их содержанию и оказанию ветеринарной помощи осуществляется органами ветеринарного надзора.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>2. В приютах (питомниках) для собак и иных пунктах временного содержания собак отловленные безнадзорные и бесхозные собаки могут содержаться не более десяти дней. В течение этого срока безнадзорные собаки возвращаются владельцам. Невостребованные владельцами безнадзорные собаки и бесхозные собаки передаются по актам организациям по защите животных, или продаются заинтересованным учреждениям.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>3. Владельцы собак при возвращении принадлежащей им собаки обязаны возместить расходы по отлову, транспортировке, содержанию, кормлению и за оказанную в необходимых случаях ветеринарную помощь.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>4. Содержание и кормление собак в приютах (питомниках) для собак и иных пунктах временного содержания собак осуществляется за счет средств местного бюджета.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Приют (питомник) для собак может быть создан как единый приют (питомник) для собак и кошек, а также для иных домашних животных.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2.13.  Осуществление отлова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>1. Отлов безнадзорных и бесхозных собак осуществляется специализированными организациями, заключающими договор с органом ветеринарного надзора, которым регламентируются порядок и условия отлова.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>2. Техническое обеспечение деятельности работников по отлову безнадзорных и бесхозных собак (транспорт, средства отлова, прием заявок на отлов безнадзорных и бесхозных собак) возлагается на организацию, осуществляющую отлов.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 xml:space="preserve">2.13.3. Договор об отлове безнадзорных и бесхозных собак </w:t>
      </w:r>
      <w:r>
        <w:rPr>
          <w:rFonts w:ascii="Times New Roman" w:hAnsi="Times New Roman"/>
          <w:sz w:val="24"/>
          <w:szCs w:val="24"/>
        </w:rPr>
        <w:t>предусматривает в обязательном порядке следующие условия: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 работе по отлову безнадзорных и бесхозных собак допускаются лица, не состоящие на учете в психоневрологическом и наркологическом диспансерах, прошедшие курс специального обучения, дающий право на получение соответствующего удостоверения;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данное удостоверение предъявляется работником по отлову безнадзорных и бесхозных собак и водителем специального транспорта при отлове собак представителям органа государственной власти, органа местного самоуправления или гражданам по их требованию;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работник по отлову безнадзорных и бесхозных собак и водитель специального транспорта при отлове и транспортировке собак не должны допускать к ним жестокое обращение и доставлять их в приюты (питомники) для собак обязательно в день отлова.</w:t>
      </w:r>
    </w:p>
    <w:p>
      <w:pPr>
        <w:pStyle w:val="Style18"/>
        <w:pBdr/>
        <w:ind w:firstLine="709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 xml:space="preserve">2.13.4. </w:t>
      </w:r>
      <w:r>
        <w:rPr>
          <w:rFonts w:ascii="Times New Roman" w:hAnsi="Times New Roman"/>
          <w:sz w:val="24"/>
          <w:szCs w:val="24"/>
        </w:rPr>
        <w:t>При отлове безнадзорных и бесхозных собак категорически запрещается: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присваивать себе отловленных собак, продавать и передавать их частным лицам или иным организациям;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изымать животных из квартир и с территории частных домовладений без соответствующего постановления суда;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снимать собак с привязи у магазинов, аптек, предприятий коммунального обслуживания и других общественных зданий;</w:t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использовать приманки и иные средства отлова безнадзорных и бесхозных собак без рекомендации соответствующего ветеринарного учреждения.</w:t>
      </w:r>
    </w:p>
    <w:p>
      <w:pPr>
        <w:pStyle w:val="Style18"/>
        <w:pBdr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pBdr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Требования к условиям содержания свиней, КРС, МРС в хозяйствах открытого типа в целях их воспроизводства, выращивания и реализации</w:t>
      </w:r>
    </w:p>
    <w:p>
      <w:pPr>
        <w:pStyle w:val="Style18"/>
        <w:tabs>
          <w:tab w:val="left" w:pos="0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3.1. Животные должны содержаться в предусмотренных для их содержания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3.2. Скот до места выгона, на пастбище проводится  лицами, старше 14-летнего возраста. 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поселении.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поселения и за его пределами строго запрещен. Не допускается выпас скота на газонах, скверах, парках, детских игровых площадках, не допускается выпас скота при химической обработке мест выпаса.</w:t>
      </w:r>
    </w:p>
    <w:p>
      <w:pPr>
        <w:pStyle w:val="Style1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3.4. Потрава посевов коллективных сельхозпредприятий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влечет за собой административную ответственность владельца животных.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3.5.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содержатся  животные.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3.6. </w:t>
      </w:r>
      <w:r>
        <w:rPr>
          <w:rFonts w:ascii="Times New Roman" w:hAnsi="Times New Roman"/>
          <w:sz w:val="24"/>
          <w:szCs w:val="24"/>
          <w:lang w:eastAsia="en-US"/>
        </w:rPr>
        <w:t>Владелец животных не должен допускать загрязнения навозом и пометом  окружающей территории мест содержания животных,  а в случае загрязнения немедленно произвести уборку.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Хранение сена и соломы в Хозяйствах осуществляется в стогах, скирдах или под навесами, а также в помещениях для хранения кормов (далее - хранилища) и/или на чердаках животноводческих помещений; сенажа и силоса в траншеях, ямах, курганах, рулонах, полимерных мешках (рукавах) и сооружениях; корни клубнеплодов - в буртах или хранилищах; комбикормов - в хранилищах.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Расстояние от хозяйственных построек до красных линий улиц и проездов должно быть не менее 5 метров. До границ соседнего придомового участка расстояние по санитарно-бытовым условиям должно быть: от усадебного, одно-двухквартирного дома 3 метра.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Крупный и мелкий рогатый скот должен быть обязательно забиркован.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Крупный и мелкий рогатый скот, находящийся без присмотра, а также не имеющий номера считается бродячим и подлежит отлову.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Убой скота, свиней, лошадей должен производиться только в специально оборудованных для этого пунктах или площадках, при этом исключая попадание боенских отходов на улицы, переулки и прочие территории населенного пункта.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границы соседнего  участка расстояния по санитарно-бытовым условиям  должны быть не менее: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722"/>
        <w:gridCol w:w="1080"/>
        <w:gridCol w:w="1215"/>
        <w:gridCol w:w="900"/>
        <w:gridCol w:w="1020"/>
        <w:gridCol w:w="885"/>
        <w:gridCol w:w="1395"/>
        <w:gridCol w:w="1188"/>
      </w:tblGrid>
      <w:tr>
        <w:trPr>
          <w:trHeight w:val="120" w:hRule="atLeast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разрыв, не менее, метров</w:t>
            </w:r>
          </w:p>
        </w:tc>
        <w:tc>
          <w:tcPr>
            <w:tcW w:w="7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Поголовье, голов, не более</w:t>
            </w:r>
          </w:p>
        </w:tc>
      </w:tr>
      <w:tr>
        <w:trPr>
          <w:trHeight w:val="360" w:hRule="atLeast"/>
        </w:trPr>
        <w:tc>
          <w:tcPr>
            <w:tcW w:w="1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овцы,</w:t>
              <w:br/>
              <w:t>козы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маточное поголовье основного стада</w:t>
            </w:r>
          </w:p>
        </w:tc>
      </w:tr>
      <w:tr>
        <w:trPr>
          <w:trHeight w:val="360" w:hRule="atLeast"/>
        </w:trPr>
        <w:tc>
          <w:tcPr>
            <w:tcW w:w="1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кролики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пушные звери</w:t>
            </w:r>
          </w:p>
        </w:tc>
      </w:tr>
      <w:tr>
        <w:trPr>
          <w:trHeight w:val="240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nos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СНиП 2.07.01-89* «Градостроительство. Планировка и застройка городских и сельских поселений» сараи для скота и птицы должны находиться на расстоянии от окон жилых помещений дома: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сельских поселениях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дома, м, не менее: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-одиночные или двойные - 10,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 восьми блоков - 25,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 восьми до 30 блоков - 50.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застройки сблокированных сараев не должна превышать 800 м2. Расстояния между группами сараев следует принимать в соответствии с требованиями пожарной безопасности. Расстояние от сараев для скота и птицы до шахтных колодцев должно быть не менее 20 м. Примечание -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Строительство сооружений, базов, построек для содержания животных и птиц на переднем фасаде жилых и </w:t>
      </w:r>
      <w:hyperlink r:id="rId2">
        <w:r>
          <w:rPr>
            <w:rStyle w:val="Style16"/>
            <w:rFonts w:ascii="Times New Roman" w:hAnsi="Times New Roman"/>
            <w:color w:val="000000"/>
            <w:sz w:val="24"/>
            <w:szCs w:val="24"/>
            <w:u w:val="none"/>
          </w:rPr>
          <w:t>общественных зданий</w:t>
        </w:r>
      </w:hyperlink>
      <w:r>
        <w:rPr>
          <w:rStyle w:val="Style16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3.13 </w:t>
      </w:r>
      <w:r>
        <w:rPr>
          <w:rFonts w:ascii="Times New Roman" w:hAnsi="Times New Roman"/>
          <w:color w:val="000000"/>
          <w:sz w:val="24"/>
          <w:szCs w:val="24"/>
        </w:rPr>
        <w:t>Согласно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 (черты населенного пункта) должна составлять не менее указанной в таблице: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92"/>
        <w:gridCol w:w="981"/>
        <w:gridCol w:w="1673"/>
        <w:gridCol w:w="1001"/>
        <w:gridCol w:w="1622"/>
        <w:gridCol w:w="1826"/>
        <w:gridCol w:w="1395"/>
      </w:tblGrid>
      <w:tr>
        <w:trPr/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Нормативный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разрыв,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менее,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метров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Поголовье, голов</w:t>
            </w:r>
          </w:p>
        </w:tc>
      </w:tr>
      <w:tr>
        <w:trPr/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крупный рогатый скот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пушные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звери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свиновод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ческие комплексы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комплексы крупного рогатого скота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фермы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12 тыс.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фермы от 1,2 до 2 тыс. коров и до 6000 ското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 для молодняка.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фермы от 100 до 400 тыс.кур-несушек, и от 1 до 3 млн. бройлеров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звероводческие фермы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свиновод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ческие фермы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фермы менее 1,2 тыс. голов (всех специализаци)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фермы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5 до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тыс.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коневодческие фермы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фермы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100 тыс.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кур-несушек,</w:t>
            </w:r>
          </w:p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до 1 млн. бройлеров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звероводческие фермы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100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100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100 голов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100 голов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100 голов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50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50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50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50 голов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50 голов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50 голов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nos" w:ascii="Times New Roman" w:hAnsi="Times New Roman"/>
          <w:b/>
          <w:color w:val="4A472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Содержание мелких животных и птицы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nos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4.1. Мелкие животные и птица должны содержаться в специально оборудованных, в соответствии с санитарными и ветеринарными нормами помещениях и загонах, </w:t>
      </w:r>
      <w:r>
        <w:rPr>
          <w:rFonts w:ascii="Times New Roman" w:hAnsi="Times New Roman"/>
          <w:sz w:val="24"/>
          <w:szCs w:val="24"/>
          <w:lang w:eastAsia="en-US"/>
        </w:rPr>
        <w:t xml:space="preserve">расположенных не ближе 15 метров к жилым помещениям и не менее 50 метров от детских, пищевых и лечебных учреждений, </w:t>
      </w:r>
      <w:r>
        <w:rPr>
          <w:rFonts w:ascii="Times New Roman" w:hAnsi="Times New Roman"/>
          <w:sz w:val="24"/>
          <w:szCs w:val="24"/>
        </w:rPr>
        <w:t>исключая их проникновение на территории соседних участков.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Не допускается содержание птицы на территориях домов многоэтажной и многоквартирной застройки.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Выпускать птицу за территорию частного домовладения запрещается.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Запрещается содержание мелких животных и птицы в местах общественного пользования, кухнях, коридорах, лестничных клетках, чердаках, подвалах, а также на балконах и лоджиях.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Выгул водоплавающей птицы должен производиться только на естественных водоемах, либо на искусственных созданных в пределах приусадебного участка запрудах.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искусственных запруд, загонов за пределами приусадебных участков запрещены.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nos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4.6. Выгул водоплавающей птицы до естественного водоема и обратно осуществляется под присмотром ее владельца, либо ответственного лица.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nos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4.7. Категорически запрещается содержать в домашних условиях хищников, хищных рептилий, змей, ядовитых насекомых, пауков, и других животных опасных для жизни окружающих.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Мелкие животные и птица в обязательном порядке должна вакцинироваться и прививаться от псевдочумы, гриппа птиц, а также от заболеваний, не включенных в данный список, но могут быть обязательными, согласно распоряжения санитарно-эпидемиологической комиссии или постановления Администрации Поляковского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пасеки на территории Поляковского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Владелец пасеки может разместить ее по своему усмотрению в пределах поселения при условии, что такое размещение не противоречит Правилам и ветеринарно-санитарным требованиям.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Не допускается содержание пасеки ближе 50 метров от детских учреждений, школ, больниц, а так же мест проживания граждан, у которых по медицинскому заключению имеется аллергическая реакция на ужаления пчел. При размещении пасеки в пределах населенных пунктов поселения она должна быть обеспечена сплошным забором высотой не менее 2 (двух) метров.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Обязанности Администрации Поляковского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Администрация Поляковского сельского поселения  обязана ознакомить всех граждан с настоящими Правилами содержания домашних животных и определить специальные места для их выгула.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К лицам, уклоняющимся от регистрации животных и нарушающих настоящие Правила их содержания применять меры административного воздействия.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Ответственность владельцев домашних животных за несоблюдение настоящих правил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За нарушение, несоблюдение настоящих Правил владельцы животных несут административную или иную ответственность в установленном законом порядке.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Вред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 жестокое обращение с домашними животными или за выброшенное на улицу животное, владелец (бывший владелец)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Контроль и ответственность за нарушение </w:t>
      </w:r>
      <w:r>
        <w:rPr>
          <w:rFonts w:ascii="Times New Roman" w:hAnsi="Times New Roman"/>
          <w:b/>
          <w:bCs/>
          <w:sz w:val="24"/>
          <w:szCs w:val="24"/>
        </w:rPr>
        <w:t>настоящих правил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Контроль за соблюдением настоящих Правил осуществляют: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-органы контроля, осуществляющие деятельность по обеспечению реализации полномочий органов местного самоуправления муниципального образования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-уполномоченные лица Администрации Ростовской области, Администрации Неклиновского района и Администрации Поляковского сельского поселения; органы санитарно-эпидемиологического надзора.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 случае выявления фактов нарушения настоящих Правил уполномоченные должностные лица вправе: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-выдать предписание об устранении нарушений;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-составить протокол об административном правонарушении в порядке, установленном действующим законодательством;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Правила, и о возмещении ущерба.</w:t>
      </w:r>
    </w:p>
    <w:sectPr>
      <w:footerReference w:type="default" r:id="rId3"/>
      <w:type w:val="nextPage"/>
      <w:pgSz w:w="11906" w:h="16838"/>
      <w:pgMar w:left="1701" w:right="851" w:header="0" w:top="851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58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a5e3a"/>
    <w:pPr>
      <w:keepNext w:val="true"/>
      <w:suppressAutoHyphens w:val="true"/>
      <w:spacing w:lineRule="auto" w:line="240" w:before="0" w:after="0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Genmed1" w:customStyle="1">
    <w:name w:val="genmed1"/>
    <w:uiPriority w:val="99"/>
    <w:qFormat/>
    <w:rsid w:val="00f26980"/>
    <w:rPr>
      <w:color w:val="auto"/>
      <w:sz w:val="21"/>
    </w:rPr>
  </w:style>
  <w:style w:type="character" w:styleId="Appleconvertedspace" w:customStyle="1">
    <w:name w:val="apple-converted-space"/>
    <w:basedOn w:val="DefaultParagraphFont"/>
    <w:uiPriority w:val="99"/>
    <w:qFormat/>
    <w:rsid w:val="00f26980"/>
    <w:rPr>
      <w:rFonts w:cs="Times New Roman"/>
    </w:rPr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locked/>
    <w:rsid w:val="00f26980"/>
    <w:rPr>
      <w:rFonts w:ascii="Times New Roman" w:hAnsi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locked/>
    <w:rsid w:val="00f26980"/>
    <w:rPr>
      <w:rFonts w:ascii="Times New Roman" w:hAnsi="Times New Roman" w:cs="Times New Roman"/>
      <w:sz w:val="24"/>
      <w:szCs w:val="24"/>
    </w:rPr>
  </w:style>
  <w:style w:type="character" w:styleId="Tx1" w:customStyle="1">
    <w:name w:val="tx1"/>
    <w:basedOn w:val="DefaultParagraphFont"/>
    <w:uiPriority w:val="99"/>
    <w:qFormat/>
    <w:rsid w:val="00870547"/>
    <w:rPr>
      <w:rFonts w:ascii="Times New Roman" w:hAnsi="Times New Roman" w:cs="Times New Roman"/>
      <w:b/>
      <w:bCs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39114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2">
    <w:name w:val="Основной текст (2)"/>
    <w:qFormat/>
    <w:rPr>
      <w:rFonts w:ascii="Times New Roman" w:hAnsi="Times New Roman" w:cs="Times New Roman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Style16">
    <w:name w:val="Интернет-ссылка"/>
    <w:rPr>
      <w:color w:val="0000FF"/>
      <w:u w:val="single"/>
    </w:rPr>
  </w:style>
  <w:style w:type="character" w:styleId="ListLabel19">
    <w:name w:val="ListLabel 19"/>
    <w:qFormat/>
    <w:rPr>
      <w:rFonts w:ascii="Times New Roman" w:hAnsi="Times New Roman" w:eastAsia="Times New Roman CYR" w:cs="Times New Roman"/>
      <w:b w:val="false"/>
      <w:bCs/>
      <w:i w:val="false"/>
      <w:caps w:val="false"/>
      <w:smallCaps w:val="false"/>
      <w:color w:val="000000"/>
      <w:spacing w:val="0"/>
      <w:sz w:val="28"/>
      <w:szCs w:val="28"/>
      <w:highlight w:val="white"/>
      <w:lang w:val="ru-RU"/>
    </w:rPr>
  </w:style>
  <w:style w:type="character" w:styleId="Strong">
    <w:name w:val="Strong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f2698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Знак Знак1 Знак"/>
    <w:basedOn w:val="Normal"/>
    <w:uiPriority w:val="99"/>
    <w:qFormat/>
    <w:rsid w:val="00f26980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3" w:customStyle="1">
    <w:name w:val="Без интервала1"/>
    <w:uiPriority w:val="99"/>
    <w:qFormat/>
    <w:rsid w:val="00f2698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P5" w:customStyle="1">
    <w:name w:val="p5"/>
    <w:basedOn w:val="Normal"/>
    <w:uiPriority w:val="99"/>
    <w:qFormat/>
    <w:rsid w:val="00f26980"/>
    <w:pPr>
      <w:suppressAutoHyphens w:val="true"/>
      <w:spacing w:lineRule="auto" w:line="240"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Style22">
    <w:name w:val="Header"/>
    <w:basedOn w:val="Normal"/>
    <w:link w:val="a5"/>
    <w:uiPriority w:val="99"/>
    <w:semiHidden/>
    <w:rsid w:val="00f26980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3">
    <w:name w:val="Footer"/>
    <w:basedOn w:val="Normal"/>
    <w:link w:val="a7"/>
    <w:uiPriority w:val="99"/>
    <w:rsid w:val="00f26980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62894"/>
    <w:pPr>
      <w:spacing w:before="0" w:after="200"/>
      <w:ind w:left="720" w:hanging="0"/>
      <w:contextualSpacing/>
    </w:pPr>
    <w:rPr>
      <w:lang w:eastAsia="en-US"/>
    </w:rPr>
  </w:style>
  <w:style w:type="paragraph" w:styleId="Postan" w:customStyle="1">
    <w:name w:val="Postan"/>
    <w:basedOn w:val="Normal"/>
    <w:qFormat/>
    <w:rsid w:val="00391140"/>
    <w:pPr>
      <w:suppressAutoHyphens w:val="true"/>
      <w:spacing w:lineRule="auto" w:line="240" w:before="0" w:after="0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911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NoSpacing1">
    <w:name w:val="No Spacing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obshestvennie_zdaniy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D7B1-6CD3-45AA-ABCF-370D88A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LibreOffice/6.0.4.2$Windows_x86 LibreOffice_project/9b0d9b32d5dcda91d2f1a96dc04c645c450872bf</Application>
  <Pages>12</Pages>
  <Words>3955</Words>
  <Characters>27252</Characters>
  <CharactersWithSpaces>31332</CharactersWithSpaces>
  <Paragraphs>278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2018-02-20T12:26:00Z</dcterms:created>
  <dc:creator>Оксана</dc:creator>
  <dc:description/>
  <dc:language>ru-RU</dc:language>
  <cp:lastModifiedBy/>
  <cp:lastPrinted>2020-03-04T09:37:39Z</cp:lastPrinted>
  <dcterms:modified xsi:type="dcterms:W3CDTF">2022-03-03T11:46:46Z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