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Форма сведений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 доходах, об имуществе и обязательствах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имущественного характера муниципальных служащих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членов их семей на официальном сайте органов местного самоуправления Поляковского 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предоставления этих сведений средствам массовой информации для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опубликования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 xml:space="preserve">(ведущий специалист Поляковского 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сельского поселения)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(полное  наименование должности)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 период с 1 января по 31 декабря 202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года</w:t>
      </w:r>
    </w:p>
    <w:tbl>
      <w:tblPr>
        <w:tblW w:w="9405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978"/>
        <w:gridCol w:w="1372"/>
        <w:gridCol w:w="1075"/>
        <w:gridCol w:w="725"/>
        <w:gridCol w:w="900"/>
        <w:gridCol w:w="1078"/>
        <w:gridCol w:w="722"/>
        <w:gridCol w:w="777"/>
        <w:gridCol w:w="777"/>
      </w:tblGrid>
      <w:tr>
        <w:trPr>
          <w:trHeight w:val="468" w:hRule="atLeast"/>
        </w:trPr>
        <w:tc>
          <w:tcPr>
            <w:tcW w:w="1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Декларированный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годовой доход за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отчетный год (руб.)</w:t>
            </w:r>
          </w:p>
        </w:tc>
        <w:tc>
          <w:tcPr>
            <w:tcW w:w="3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 транспортных средств,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принадлежащих на праве собственности</w:t>
            </w:r>
          </w:p>
        </w:tc>
        <w:tc>
          <w:tcPr>
            <w:tcW w:w="2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находящегося в пользовании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  (без указания адреса)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транспортные сред</w:t>
            </w:r>
          </w:p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ства(вид,марка)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</w:t>
            </w:r>
          </w:p>
        </w:tc>
      </w:tr>
      <w:tr>
        <w:trPr>
          <w:trHeight w:val="1" w:hRule="atLeast"/>
        </w:trPr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Вакуленко Екатерина Леонтьевна  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563885,25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 зем. уч.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 жилой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3.жилой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4. зем. пай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900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22,8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138,6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6000,0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</w:tr>
      <w:tr>
        <w:trPr>
          <w:trHeight w:val="1" w:hRule="atLeast"/>
        </w:trPr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90 000,00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 зем. уч.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 жилой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3.жилой дом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900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22,8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138,6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highlight w:val="white"/>
              </w:rPr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ВАЗ 211540, 2008 г.в.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  <w:t>Шевроле Ланос, 2006г.в.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</w:tr>
      <w:tr>
        <w:trPr>
          <w:trHeight w:val="1" w:hRule="atLeast"/>
        </w:trPr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2740,0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 зем. уч.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 зем 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3.</w:t>
            </w:r>
            <w:bookmarkStart w:id="0" w:name="__DdeLink__205_1227568344"/>
            <w:bookmarkEnd w:id="0"/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жилой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4. жилой дом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982,0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900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22,8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138,6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highlight w:val="white"/>
              </w:rPr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</w:tr>
      <w:tr>
        <w:trPr>
          <w:trHeight w:val="1" w:hRule="atLeast"/>
        </w:trPr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 зем 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 жил дом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900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138,6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FFFFFF" w:val="clear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-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LibreOffice/6.0.4.2$Windows_x86 LibreOffice_project/9b0d9b32d5dcda91d2f1a96dc04c645c450872bf</Application>
  <Pages>2</Pages>
  <Words>215</Words>
  <Characters>1277</Characters>
  <CharactersWithSpaces>1433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2022-04-13T13:57:18Z</dcterms:modified>
  <cp:revision>7</cp:revision>
  <dc:subject/>
  <dc:title/>
</cp:coreProperties>
</file>