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96"/>
          <w:szCs w:val="32"/>
        </w:rPr>
      </w:pPr>
      <w:r>
        <w:rPr>
          <w:rFonts w:cs="Times New Roman" w:ascii="Times New Roman" w:hAnsi="Times New Roman"/>
          <w:b/>
          <w:sz w:val="96"/>
          <w:szCs w:val="32"/>
        </w:rPr>
        <w:t>ОТЧЕТ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О выполнении Плана по противодействию коррупции в Поляковском сельском поселении на 2021 год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tblStyle w:val="a3"/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7089"/>
        <w:gridCol w:w="7022"/>
      </w:tblGrid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о выполнении мероприятия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Определение лиц, ответственных за работу по профилактике коррупционных и иных правонарушений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Администрации Поляковского сельского поселения определены должностные лица, ответственные за работу по профилактике коррупционных и иных правонарушений в лице ведущ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его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Сасиной Н.И.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ешение Собрания депутатов Поляковского сельского поселения от 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.2021 № 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9 «Об утверждении Положения о порядке проведения конкурса на замещение вакантной должности муниципальной службы в муниципальном образовании «Поляковское сельское поселение»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Решением Собрания депутатов Поляковского сельского поселения от 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.2021 № 22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«О порядке проведения конкурса на должность главы Администрации Поляковского сельского поселения»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Решением Собрания депутатов Поляковского сельского поселения от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09.04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.2021 № 2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03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 утвержден Поряд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ок рассмотрения заявлений муниципальных служащих Поляковского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Федеральным зако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>ном от 25.12.2008 № 273-ФЗ «О противодействии коррупции» и другими федеральными законами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и принятие Кодекса этики и служебного поведения работников Администрации Поляковского сельского поселения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Постановлением Администрации Поляковского сельского поселения от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.07.2021г.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внесены изменения в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6"/>
                <w:lang w:eastAsia="ru-RU"/>
              </w:rPr>
              <w:t xml:space="preserve"> Кодекс этики и служебного поведения муниципальных служащих Администрации Поляковского сельского поселения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утвержденный постановлением Администрации Поляковского сельского поселения от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.201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Введение антикоррупционных положений в трудовые договоры и должностные инструкции работников Администрации Поляковского сельского поселения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Трудовые договора и должностные инструкции муниципальных служащих Администрации Поляковского сельского поселения дополнены антикоррупционными положениями.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случаев возникновения конфликта интересов, одной из сторон которого являются работники Администрации Поляковского сельского поселения,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2021 года конфликта интересов, одной из сторон которого являлся бы работник Администрации Поляковского сельского поселения, не возникало.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контрольных мероприятий, направленных на выявление коррупционных правонарушений работниками Администрации Поляковского сельского поселения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выявления коррупционных правонарушений ежегодно проводится проверка достоверности предоставленных муниципальными служащими сведений о доходах, расходах, об имуществе и обязательствах имущественного характера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контроля за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2021 года не выявлено случаев склонения работников к совершению коррупционных правонарушений.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 с муниципальными служащими Администрации Поляковского сельского поселения проводятся обучающие мероприятия по вопросам профилактики и противодействию коррупции.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индивидуального консультирования работников Администрации Поляковского сельского поселения по вопросам противодействия коррупции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каждым работников регулярно проводится консультирование по вопросам противодействия коррупции, а именно какие действия (бездействия) могут нарушить законодательство.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методических рекомендаций, памяток и иных информационных материалов по вопросам противодействия коррупции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Администрации Поляковского сельского поселения размещен щит, посвященный антикоррупции. Данные на нем обновляются регулярно.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Все действующие и принятые нормативные документы представляются всем работникам на ознакомление под роспись 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взаимодействия с правоохранительными органами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мере поступления запросов правоохранительных органов по различным вопросам, давался полный и своевременный ответ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Отчеты о проведенной работе в сфере противодействия коррупции создаются ежегодно. Также возможно составление отчетов по мере необходимости.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Ежегодное представление главой Администрации Поляковского сельского поселения сведений о доходах, об имуществе и обязательствах имущественного характера</w:t>
            </w:r>
          </w:p>
        </w:tc>
        <w:tc>
          <w:tcPr>
            <w:tcW w:w="70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срок до 30 апреля 2021 года главой Администрации Поляковского сельского поселения были предоставлены сведения о доходах, расходах, об имуществе и обязательствах имущественного характера, проведен анализ соответствия представленных данных. Также при приеме на работу вновь избранного главы Администрации Поляковского сельского поселения в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октябре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2021 года были предоставлены сведения о доходах, расходах и об обязательствах имущественного характера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6d4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80AB-54F8-4456-A35A-931F733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LibreOffice/6.0.4.2$Windows_x86 LibreOffice_project/9b0d9b32d5dcda91d2f1a96dc04c645c450872bf</Application>
  <Pages>4</Pages>
  <Words>591</Words>
  <Characters>4669</Characters>
  <CharactersWithSpaces>5212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2022-02-25T06:51:00Z</dcterms:created>
  <dc:creator>admin</dc:creator>
  <dc:description/>
  <dc:language>ru-RU</dc:language>
  <cp:lastModifiedBy/>
  <dcterms:modified xsi:type="dcterms:W3CDTF">2022-03-11T14:32:47Z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