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Postan"/>
        <w:spacing w:lineRule="auto" w:line="240" w:before="0" w:after="0"/>
        <w:ind w:left="6372" w:right="481" w:firstLine="708"/>
        <w:contextualSpacing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РОССИЙСКАЯ ФЕДЕРАЦИЯ                    </w:t>
      </w:r>
    </w:p>
    <w:p>
      <w:pPr>
        <w:pStyle w:val="Normal"/>
        <w:tabs>
          <w:tab w:val="left" w:pos="750" w:leader="none"/>
          <w:tab w:val="center" w:pos="5102" w:leader="none"/>
        </w:tabs>
        <w:suppressAutoHyphens w:val="true"/>
        <w:spacing w:lineRule="auto" w:line="240" w:before="0" w:after="0"/>
        <w:ind w:left="0" w:right="0" w:firstLine="73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РОСТОВСКАЯ ОБЛАСТЬ</w:t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НЕКЛИНОВСКИЙ РАЙОН</w:t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«ПОЛЯКОВСКОЕ СЕЛЬСКОЕ ПОСЕЛЕНИЕ»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 ПОЛЯКОВСКОГО СЕЛЬСКОГО ПОСЕЛЕНИЯ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</w:t>
      </w:r>
    </w:p>
    <w:p>
      <w:pPr>
        <w:pStyle w:val="Normal"/>
        <w:spacing w:lineRule="auto" w:line="240" w:before="0" w:after="0"/>
        <w:ind w:right="481" w:hanging="0"/>
        <w:contextualSpacing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0"/>
        <w:contextualSpacing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РЕШЕНИЕ</w:t>
      </w:r>
    </w:p>
    <w:p>
      <w:pPr>
        <w:pStyle w:val="Normal"/>
        <w:spacing w:lineRule="auto" w:line="240" w:before="0" w:after="0"/>
        <w:contextualSpacing/>
        <w:jc w:val="center"/>
        <w:rPr/>
      </w:pPr>
      <w:bookmarkStart w:id="0" w:name="__DdeLink__1556_3261031948"/>
      <w:r>
        <w:rPr>
          <w:rFonts w:ascii="Times New Roman" w:hAnsi="Times New Roman"/>
          <w:sz w:val="26"/>
          <w:szCs w:val="26"/>
        </w:rPr>
        <w:t>Об отчете председателя Собрания депутатов – главы Поляковского сельского поселения о результатах его деятельности за 202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</w:t>
      </w:r>
      <w:bookmarkEnd w:id="0"/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>Принято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Собранием депутатов                                               «0</w:t>
      </w:r>
      <w:r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» февраля 202</w:t>
      </w: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8"/>
        <w:contextualSpacing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9"/>
        <w:contextualSpacing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b w:val="false"/>
          <w:sz w:val="26"/>
          <w:szCs w:val="26"/>
        </w:rPr>
        <w:t>В соответствии со статьями 35, 36 Федерального закона от 06.10.2003 года № 131 - ФЗ «Об общих принципах организации местного самоуправления в Российской Федерации,  Уставом Поляковского сельского поселения, заслушав отчет председателя Собрания депутатов  - главы Поляковского сельского поселения о результатах его деятельности за 202</w:t>
      </w:r>
      <w:r>
        <w:rPr>
          <w:b w:val="false"/>
          <w:sz w:val="26"/>
          <w:szCs w:val="26"/>
        </w:rPr>
        <w:t>1</w:t>
      </w:r>
      <w:r>
        <w:rPr>
          <w:b w:val="false"/>
          <w:sz w:val="26"/>
          <w:szCs w:val="26"/>
        </w:rPr>
        <w:t xml:space="preserve"> год, Собрание депутатов Поляковского сельского поселения</w:t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>
        <w:rPr>
          <w:b w:val="false"/>
          <w:sz w:val="26"/>
          <w:szCs w:val="26"/>
        </w:rPr>
        <w:t>РЕШИЛО: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>1.  Утвердить отчет председателя Собрания депутатов - главы Поляковского сельского  поселения о результатах его деятельности за 202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 согласно приложению.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ab/>
        <w:t>2.    Признать деятельность председателя Собрания депутатов - главы Поляковского сельского поселения  за 202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>хорошей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 Настоящее решение вступает в силу со дня его принятия, и подлежит размещению на официальном сайте Администрации Поляковского сельского поселения в сети Интернет.</w:t>
      </w:r>
    </w:p>
    <w:p>
      <w:pPr>
        <w:pStyle w:val="Normal"/>
        <w:tabs>
          <w:tab w:val="left" w:pos="210" w:leader="none"/>
        </w:tabs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ab/>
        <w:tab/>
        <w:t xml:space="preserve">4.  </w:t>
      </w:r>
      <w:r>
        <w:rPr>
          <w:rFonts w:ascii="Times New Roman" w:hAnsi="Times New Roman"/>
          <w:b w:val="false"/>
          <w:i w:val="false"/>
          <w:sz w:val="26"/>
          <w:szCs w:val="26"/>
          <w:lang w:val="en-US"/>
        </w:rPr>
        <w:t>Контроль за исполнением  настоящего  решения возложить на комиссию  по вопросам 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(председатель-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Захаров М.Б.</w:t>
      </w:r>
      <w:r>
        <w:rPr>
          <w:rFonts w:ascii="Times New Roman" w:hAnsi="Times New Roman"/>
          <w:b w:val="false"/>
          <w:i w:val="false"/>
          <w:sz w:val="26"/>
          <w:szCs w:val="26"/>
          <w:lang w:val="en-US"/>
        </w:rPr>
        <w:t>).</w:t>
      </w:r>
    </w:p>
    <w:p>
      <w:pPr>
        <w:pStyle w:val="Normal"/>
        <w:tabs>
          <w:tab w:val="left" w:pos="21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Председатель Собрания депутатов –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глава Поляковского сельского поселения</w:t>
        <w:tab/>
        <w:t xml:space="preserve">                                            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М.Б.Захаров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 w:val="false"/>
          <w:b w:val="false"/>
          <w:i w:val="false"/>
          <w:i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х.Красный Десант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«0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7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» февраля  202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2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 xml:space="preserve"> года</w:t>
      </w:r>
    </w:p>
    <w:p>
      <w:pPr>
        <w:pStyle w:val="Normal"/>
        <w:tabs>
          <w:tab w:val="left" w:pos="210" w:leader="none"/>
        </w:tabs>
        <w:spacing w:lineRule="auto" w:line="240" w:before="0" w:after="0"/>
        <w:contextualSpacing/>
        <w:rPr/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 xml:space="preserve">№ 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25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Собрания депутатов 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Поляковского сельского поселения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«Об отчете председателя 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Собрания депутатов - главы  Поляковского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</w:t>
      </w:r>
    </w:p>
    <w:p>
      <w:pPr>
        <w:pStyle w:val="Normal"/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результатах  его деятельности за 202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>
      <w:pPr>
        <w:pStyle w:val="Normal"/>
        <w:spacing w:lineRule="auto" w:line="240" w:before="0" w:after="0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29" w:hanging="0"/>
        <w:contextualSpacing/>
        <w:jc w:val="center"/>
        <w:rPr/>
      </w:pPr>
      <w:r>
        <w:rPr>
          <w:rFonts w:ascii="Times New Roman" w:hAnsi="Times New Roman"/>
          <w:b/>
          <w:bCs/>
          <w:sz w:val="36"/>
          <w:szCs w:val="36"/>
          <w:lang w:eastAsia="zh-CN"/>
        </w:rPr>
        <w:t>ОТЧЕТ</w:t>
      </w:r>
    </w:p>
    <w:p>
      <w:pPr>
        <w:pStyle w:val="Normal"/>
        <w:spacing w:lineRule="auto" w:line="240" w:before="0" w:after="0"/>
        <w:ind w:right="29" w:hanging="0"/>
        <w:contextualSpacing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ПРЕДСЕДАТЕЛЯ СОБРАНИЯ ДЕПУТАТОВ - </w:t>
      </w:r>
    </w:p>
    <w:p>
      <w:pPr>
        <w:pStyle w:val="Normal"/>
        <w:spacing w:lineRule="auto" w:line="240" w:before="0" w:after="0"/>
        <w:ind w:right="29" w:hanging="0"/>
        <w:contextualSpacing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ГЛАВЫ ПОЛЯКОВСКОГО СЕЛЬСКОГО ПОСЕЛЕНИЯ                                                 </w:t>
      </w:r>
    </w:p>
    <w:p>
      <w:pPr>
        <w:pStyle w:val="Normal"/>
        <w:spacing w:lineRule="auto" w:line="240" w:before="0" w:after="0"/>
        <w:ind w:right="29" w:hanging="0"/>
        <w:contextualSpacing/>
        <w:jc w:val="center"/>
        <w:rPr/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>ЗА 2021 ГОД.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В соответствие с Уставом Поляковского сельского поселения и Регламентом Собрания депутатов на рассмотрение выносится отчет о деятельности Главы Поляковского сельского поселения за 2021 год.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Представительная и исполнительная власть в равной степени ответственна за развитие территории. Здесь общие интересы, которые совместно решаются с учетом мнения населения.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Меня избрали Главой поселения в октябре 2021 года, обновился и состав депутатов. Но работа активно велась в течение всего отчётного года, сделано за этот период немало.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ab/>
        <w:t>Любая деятельность, как вы знаете, начинается с планирования, в Представительном органе - это  важная составляющая часть работы Собрания депутатов. Планирование позволяет определить направления, цели, задачи и конкретные результаты.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 xml:space="preserve">Решения  Собрания депутатов размещены на сайте администрации  в разделе «Собрание депутатов Поляковского сельского поселения».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/>
          <w:sz w:val="26"/>
          <w:szCs w:val="26"/>
          <w:lang w:eastAsia="zh-CN"/>
        </w:rPr>
        <w:t>исключительной компетенции Собрания депутатов находятся: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6"/>
          <w:szCs w:val="26"/>
        </w:rPr>
        <w:t>1) принятие Устава сельского поселения и внесение в него изменений и дополнений;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6"/>
          <w:szCs w:val="26"/>
        </w:rPr>
        <w:t>2)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годового отчета об исполнении бюджета поселения;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6"/>
          <w:szCs w:val="26"/>
        </w:rPr>
        <w:t>3) утверждение стратегии социально-экономического развития сельского поселения;</w:t>
      </w:r>
    </w:p>
    <w:p>
      <w:pPr>
        <w:pStyle w:val="Normal"/>
        <w:spacing w:lineRule="auto" w:line="240" w:before="0" w:after="0"/>
        <w:ind w:right="29" w:hanging="0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4) определение порядка управления и распоряжения имуществом, находящимся в муниципальной собственности и т. д.</w:t>
      </w:r>
    </w:p>
    <w:p>
      <w:pPr>
        <w:pStyle w:val="Normal"/>
        <w:spacing w:lineRule="auto" w:line="240" w:before="0" w:after="0"/>
        <w:ind w:right="29" w:hanging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eastAsia="zh-CN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В 2021 году было проведено 13 заседаний Собрания депутатов и столько же заседаний постоянных комиссий. То есть заседания проводились ежемесячно.</w:t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Основными формами работы Собрания депутатов в 2021 году были: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 проведение  заседаний Собрания депутатов;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 назначение и проведение публичных слушаний;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 работа с населением и органами местного самоуправления;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 участие в публичных мероприятиях.</w:t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соответствии с утвержденным Регламентом и Положением о постоянных комиссиях Собрания депутатов Поляковского сельского поселения созданы               4 постоянные комиссии: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1 - по бюджету, налогам, муниципальной собственности, председатель Латышев Виталий Александрович;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2 - по вопросам 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порядка, председатель Захаров Максим Борисович;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3 -  по земельным вопросам,  строительству, жилищно-коммунальному хозяйству, благоустройству, транспорту и связи, председатель Дворник Владимир Иванович;</w:t>
      </w:r>
    </w:p>
    <w:p>
      <w:pPr>
        <w:pStyle w:val="Style23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4 - мандатная комиссия, председатель  Дорошева Любовь Владимировна.</w:t>
      </w:r>
    </w:p>
    <w:p>
      <w:pPr>
        <w:pStyle w:val="Style23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>Собранием депутатов пятого созыва проведено 5 заседаний, в ходе которых принято 24 решения.</w:t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Основными вопросами, рассматриваемыми в отчетном периоде, были:</w:t>
      </w:r>
    </w:p>
    <w:p>
      <w:pPr>
        <w:pStyle w:val="Style23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о бюджете Поляковского сельского поселения Неклиновского района на 2022 год и плановый период 2023 и 2024 годов;</w:t>
      </w:r>
    </w:p>
    <w:p>
      <w:pPr>
        <w:pStyle w:val="Style23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eastAsia="zh-CN"/>
        </w:rPr>
        <w:t>- о принятии устава муниципального образования «Поляковское сельское поселение».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В 2021 году было проведено 6 публичных слушаний, на рассмотрение которых в соответствии с Уставом  и Регламентом Собрания депутатов,  были вынесены проект бюджета, проект Устава.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eastAsia="zh-CN"/>
        </w:rPr>
        <w:t xml:space="preserve">По итогам проведения публичных слушаний подготовлены  и оформлены протоколы в соответствии с Регламентом Собрания депутатов и Положением       «О порядке проведения публичных слушаний в Поляковском сельском поселении».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eastAsia="Times New Roman CYR" w:cs="Times New Roman CYR" w:ascii="Times New Roman CYR" w:hAnsi="Times New Roman CYR"/>
          <w:bCs/>
          <w:color w:val="000000"/>
          <w:sz w:val="26"/>
          <w:szCs w:val="26"/>
          <w:highlight w:val="white"/>
          <w:lang w:eastAsia="zh-CN"/>
        </w:rPr>
        <w:t xml:space="preserve"> </w:t>
      </w:r>
      <w:r>
        <w:rPr>
          <w:rFonts w:eastAsia="Times New Roman CYR" w:cs="Times New Roman CYR" w:ascii="Times New Roman CYR" w:hAnsi="Times New Roman CYR"/>
          <w:bCs/>
          <w:color w:val="000000"/>
          <w:sz w:val="26"/>
          <w:szCs w:val="26"/>
          <w:highlight w:val="white"/>
          <w:lang w:eastAsia="zh-CN"/>
        </w:rPr>
        <w:t xml:space="preserve">Самым важным для каждого человека является — здоровье. Мы все работаем в условиях пандемии. Депутаты Поляковского сельского поселения совместно с Администрацией постоянно ведут профилактическую и разъяснительную работу о необходимости вакцинации, о соблюдении санитарных правил и норм, но в этом направлении ещё поработать надо, так как процент вакцинации среди населения ещё  только чуть выше 60 %. 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  <w:highlight w:val="white"/>
          <w:shd w:fill="FFFFFF" w:val="clear"/>
          <w:lang w:eastAsia="zh-CN"/>
        </w:rPr>
        <w:t xml:space="preserve">Во всех населенных пунктах Поляковского сельского поселения  организовано систематическое информирование жителей по вопросам обеспечения безопасности, предупреждению и недопущению несчастных случаев на водных объектах, а так же о  мерах пожарной   безопасности посредством размещения  объявлений на   информационных стендах, в СМИ, на сходах граждан,  на официальном сайте Администрации сельского поселения. С помощью депутатов, большинство из которых являются пожарными старшинами,  за отчетный период жителям Поляковского сельского поселения было вручено 1120 памяток во время посещения на дому многодетных семей, на сходах граждан и во время рейдов. 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  <w:highlight w:val="white"/>
          <w:shd w:fill="FFFFFF" w:val="clear"/>
          <w:lang w:eastAsia="zh-CN"/>
        </w:rPr>
        <w:t>Депутаты являются  членами Добровольной Народной дружины, активно участвуют в</w:t>
      </w:r>
      <w:r>
        <w:rPr>
          <w:rFonts w:eastAsia="Times New Roman CYR" w:cs="Times New Roman" w:ascii="Times New Roman" w:hAnsi="Times New Roman"/>
          <w:b w:val="false"/>
          <w:bCs w:val="false"/>
          <w:color w:val="000000"/>
          <w:sz w:val="26"/>
          <w:szCs w:val="26"/>
          <w:highlight w:val="white"/>
          <w:shd w:fill="FFFFFF" w:val="clear"/>
          <w:lang w:val="ru-RU" w:eastAsia="zh-CN"/>
        </w:rPr>
        <w:t xml:space="preserve"> охране общественного порядка на территории Поляковского сельского поселения совместно с казачеством и сотрудниками ОМВД России по Неклиновскому району. </w:t>
      </w:r>
    </w:p>
    <w:p>
      <w:pPr>
        <w:pStyle w:val="Normal"/>
        <w:spacing w:lineRule="auto" w:line="240" w:before="0" w:after="0"/>
        <w:ind w:right="29" w:hanging="0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          </w:t>
      </w:r>
      <w:r>
        <w:rPr>
          <w:rFonts w:ascii="Times New Roman" w:hAnsi="Times New Roman"/>
          <w:sz w:val="26"/>
          <w:szCs w:val="26"/>
          <w:lang w:eastAsia="zh-CN"/>
        </w:rPr>
        <w:t>Важная роль отводится депутатскому корпусу в формировании и постоянном совершенствовании необходимой для развития поселения  правовой и финансово - экономической базы. Безусловно, ключевыми вопросами, рассматриваемыми Собранием депутатов, являются вопросы утверждения бюджета  и отчет о его исполнении. Рассматривая вопросы, касающиеся наполнения доходной части бюджета,  депутаты ответственно подходят к этому вопросу. В прошедшем году Представительным органом особое внимание также уделялось и бюджетно - экономической политике, которая была направлена на повышение благосостояния жителей поселения, сохранения  благоприятной социальной среды и экономической стабильности. Одной из главных задач стало поддержание сбалансированности бюджета поселения.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Всего в 2021 году Представительным органом  рассмотрено  и принято</w:t>
      </w:r>
      <w:r>
        <w:rPr>
          <w:rFonts w:ascii="Times New Roman" w:hAnsi="Times New Roman"/>
          <w:b w:val="false"/>
          <w:bCs w:val="false"/>
          <w:sz w:val="26"/>
          <w:szCs w:val="26"/>
          <w:lang w:eastAsia="zh-CN"/>
        </w:rPr>
        <w:t xml:space="preserve"> 50 решений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Собрания депутатов.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Сегодня велика роль депутатов в создании нормативно - правовой базы, ориентированной на реализацию положений Федерального Закона от 06.10.2003г. № 131- ФЗ «Об общих принципах организации местного самоуправления в Российской Федерации». Это серьезная кропотливая и очень ответственная работа, требующая глубокого понимания сути разрабатываемого документа его юридических основ. </w:t>
        <w:tab/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За отчетный период в Поляковском сельском поселении по результатам изучения проектов решений, нарушения федерального и областного законодательства, несоблюдения правил юридической техники, а также коррупционных факторов прокуратурой не выявлено.</w:t>
      </w:r>
    </w:p>
    <w:p>
      <w:pPr>
        <w:pStyle w:val="Normal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6"/>
          <w:szCs w:val="26"/>
          <w:lang w:eastAsia="zh-CN"/>
        </w:rPr>
        <w:t>Ч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то же удалось выполнить из наказов в 2021 году </w:t>
      </w:r>
    </w:p>
    <w:p>
      <w:pPr>
        <w:pStyle w:val="Normal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в рамках  полномочий депутатов Поляковского сельского поселения </w:t>
      </w:r>
    </w:p>
    <w:p>
      <w:pPr>
        <w:pStyle w:val="Normal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за счет средств местного бюджета.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shd w:fill="FFFFFF" w:val="clear"/>
          <w:lang w:eastAsia="zh-CN"/>
        </w:rPr>
        <w:t>В адрес депутатов Поляковского сельского поселения поступают чаще всего жалобы от наших жителей по вопросу  качества подаваемой электроэнергии,  частых её отключений и перепадов напряжения. Совместно с Администрацией Поляковского сельского поселения депутатами проводится систематическая работа с  организациями, осуществляющими техническое обслуживание электролиний  поселения. Сдвиги в этом направлении есть. В 2021 г. в х. Ключникова Балка был установлен новый мощный трансформатор, который обслуживает теперь х. Новолакедемоновка и х. Ключникова Балка, заменены 1500 м электролинии в           х. Новолакедемоновка.  Администрация Поляковского сельского поселения будет восстанавливать на этом участке уличное освещение.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shd w:fill="FFFFFF" w:val="clear"/>
          <w:lang w:eastAsia="zh-CN"/>
        </w:rPr>
        <w:t>Также поступают запросы от жителей по ямочному ремонту дорог.  После заключения договора с Индивидуальным предпринимателем Арутюнян С.М. на ямочный ремонт автомобильных дорог общего пользования местного значения в границах населённых пунктов Поляковского сельского поселения был произведён ремонт дорог в х. Красный Десант, ул. Степная № 2 а - № 70; с. Долоковка, ул. Степная, № 2 - № 74;    с. Христофоровка, ул. Степная, № 76 - № 90 а; с. Долоковка, ул. Чехова № 1 - № 9.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shd w:fill="FFFFFF" w:val="clear"/>
          <w:lang w:eastAsia="zh-CN"/>
        </w:rPr>
        <w:t xml:space="preserve">     </w:t>
      </w:r>
      <w:r>
        <w:rPr>
          <w:rFonts w:ascii="Times New Roman" w:hAnsi="Times New Roman"/>
          <w:b w:val="false"/>
          <w:bCs w:val="false"/>
          <w:sz w:val="26"/>
          <w:szCs w:val="26"/>
          <w:shd w:fill="FFFFFF" w:val="clear"/>
          <w:lang w:eastAsia="zh-CN"/>
        </w:rPr>
        <w:t>Одним из самых значимых событий этого года стали ремонты в Домах культуры: за счёт экономии местного бюджета обновился СДК хутора Ключникова Балка, подходит к концу ремонт СДК села Христофоровка.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 CYR" w:cs="Times New Roman CYR" w:ascii="Times New Roman" w:hAnsi="Times New Roman"/>
          <w:b/>
          <w:bCs/>
          <w:color w:val="000000"/>
          <w:sz w:val="26"/>
          <w:szCs w:val="26"/>
          <w:highlight w:val="white"/>
          <w:lang w:eastAsia="zh-CN"/>
        </w:rPr>
        <w:t xml:space="preserve"> </w:t>
      </w: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  <w:highlight w:val="white"/>
          <w:lang w:eastAsia="zh-CN"/>
        </w:rPr>
        <w:t xml:space="preserve"> </w:t>
      </w: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  <w:highlight w:val="white"/>
          <w:lang w:eastAsia="zh-CN"/>
        </w:rPr>
        <w:t>Жители у нас активные, неравнодушные. Надеемся  вместе с депутатским корпусом будем решать все проблемы, а их у нас немало: это и дальнейшее укрепление материально-технической базы Домов культуры, ремонт СДК в хуторе Русский Колодец, замена уличных фонарей во всех населённых пунктах на энергосберегающие, светодиодные, строительство детской площадки в х. Русский Колодец. В 2022 году ждём с нетерпением открытия Дома культуры в селе Христофоровка.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ab/>
        <w:t xml:space="preserve">Необходимо отметить, что проблем еще хватает, и мы будем, безусловно, с ними работать и, по мере возможности, их решать. Много еще вопросов стоит на контроле, много вопросов заявлено в разные министерства, много вопросов уже получают положительное одобрение и в течение  2022-2023 года будут находиться на исполнении. Работа не останавливается. Следует выделить, что направления работы совместно с администрацией  выбраны правильно.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Велась также большая</w:t>
      </w:r>
      <w:r>
        <w:rPr>
          <w:rFonts w:ascii="Times New Roman" w:hAnsi="Times New Roman"/>
          <w:b w:val="false"/>
          <w:bCs w:val="false"/>
          <w:sz w:val="26"/>
          <w:szCs w:val="26"/>
          <w:lang w:eastAsia="zh-CN"/>
        </w:rPr>
        <w:t xml:space="preserve"> работа по рассмотрению письменных обращений, встреч и отчетов перед избирателями </w:t>
      </w:r>
      <w:r>
        <w:rPr>
          <w:rFonts w:ascii="Times New Roman" w:hAnsi="Times New Roman"/>
          <w:sz w:val="26"/>
          <w:szCs w:val="26"/>
          <w:lang w:eastAsia="zh-CN"/>
        </w:rPr>
        <w:t xml:space="preserve">в  соответствии с Федеральным законом от 02.05.2006г.  № 59 - ФЗ «О порядке рассмотрения обращений граждан российской Федерации».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За данный период поступило 7 обращений, направленных в мой адрес. На все обращения были даны детальные разъяснения  в соответствии с установленным законодательством, решены многие вопросы и оказана практическая помощь.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Для успешного решения вопросов в сельских поселениях, должно сохраняться тесное сотрудничество</w:t>
      </w:r>
      <w:r>
        <w:rPr>
          <w:rFonts w:ascii="Times New Roman" w:hAnsi="Times New Roman"/>
          <w:b w:val="false"/>
          <w:bCs w:val="false"/>
          <w:sz w:val="26"/>
          <w:szCs w:val="26"/>
          <w:lang w:eastAsia="zh-CN"/>
        </w:rPr>
        <w:t xml:space="preserve"> Администрации и депутатского корпуса - это самое главное. Глава Администрации Галицкий Александр Николаевич и специалисты Поляковского сельского поселения всегда работают с нами в тесном тандеме.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Главное достояние нашего поселения - это люди.  Считаю, что их труд должен получать соответствующую оценку и поощряться, чтобы они были примером в этом и для других. Таких в поселении немало и о них мы стараемся не забывать.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В 2022 году нам предстоит закрепить все положительные тенденции года ушедшего. Это значит совершенствовать законодательство, которое способствует развитию ведущих отраслей района и, конечно, экономики, укреплять позиции социальной защищенности жителей нашего поселения. </w:t>
      </w:r>
    </w:p>
    <w:p>
      <w:pPr>
        <w:pStyle w:val="Normal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Основными направления работы Собрания депутатов Поляковского сельского поселения Неклиновского района в 2022 году будут являться: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- решение вопросов социальной политики;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- создание условий для экономического роста в поселении;</w:t>
        <w:tab/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- решение задач в деятельности ЖКХ ;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- приведение муниципальных правовых актов в соответствие с изменениями действующего законодательства;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- совершенствование осуществления контрольных функций  и другие направления.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Подводя итоги деятельности Собрания депутатов Поляковского сельского поселения надо отметить, что основные задачи, поставленные перед Собранием депутатов в 2021 году, были выполнены, работа Собрания депутатов осуществлялась в тесном взаимодействии с Главой Администрации Поляковского сельского поселения,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bCs/>
          <w:sz w:val="26"/>
          <w:szCs w:val="26"/>
          <w:lang w:eastAsia="zh-CN"/>
        </w:rPr>
        <w:t>Убежден, что совместно мы сможем реализовать намеченные планы, если каждый из нас будет вносить свой посильный вклад в развитие поселения.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Выражаю слова благодарности нашему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Желаю Всем Вам крепкого здоровья, счастья, благополучия и процветания!</w:t>
      </w:r>
    </w:p>
    <w:p>
      <w:pPr>
        <w:pStyle w:val="Normal"/>
        <w:spacing w:lineRule="auto" w:line="240" w:before="0" w:after="0"/>
        <w:contextualSpacing/>
        <w:jc w:val="both"/>
        <w:rPr>
          <w:b/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Спасибо за внимание!                                            С уважением Захаров М.Б.</w:t>
      </w:r>
    </w:p>
    <w:p>
      <w:pPr>
        <w:pStyle w:val="Normal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b/>
          <w:bCs/>
          <w:lang w:eastAsia="zh-CN"/>
        </w:rPr>
      </w:r>
    </w:p>
    <w:sectPr>
      <w:footerReference w:type="default" r:id="rId2"/>
      <w:type w:val="nextPage"/>
      <w:pgSz w:w="11906" w:h="16838"/>
      <w:pgMar w:left="1701" w:right="851" w:header="0" w:top="851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58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fa5e3a"/>
    <w:pPr>
      <w:keepNext w:val="true"/>
      <w:suppressAutoHyphens w:val="true"/>
      <w:spacing w:lineRule="auto" w:line="240" w:before="0" w:after="0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Genmed1" w:customStyle="1">
    <w:name w:val="genmed1"/>
    <w:uiPriority w:val="99"/>
    <w:qFormat/>
    <w:rsid w:val="00f26980"/>
    <w:rPr>
      <w:color w:val="auto"/>
      <w:sz w:val="21"/>
    </w:rPr>
  </w:style>
  <w:style w:type="character" w:styleId="Appleconvertedspace" w:customStyle="1">
    <w:name w:val="apple-converted-space"/>
    <w:basedOn w:val="DefaultParagraphFont"/>
    <w:uiPriority w:val="99"/>
    <w:qFormat/>
    <w:rsid w:val="00f26980"/>
    <w:rPr>
      <w:rFonts w:cs="Times New Roman"/>
    </w:rPr>
  </w:style>
  <w:style w:type="character" w:styleId="Style13" w:customStyle="1">
    <w:name w:val="Верхний колонтитул Знак"/>
    <w:basedOn w:val="DefaultParagraphFont"/>
    <w:link w:val="a4"/>
    <w:uiPriority w:val="99"/>
    <w:semiHidden/>
    <w:qFormat/>
    <w:locked/>
    <w:rsid w:val="00f26980"/>
    <w:rPr>
      <w:rFonts w:ascii="Times New Roman" w:hAnsi="Times New Roman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6"/>
    <w:uiPriority w:val="99"/>
    <w:qFormat/>
    <w:locked/>
    <w:rsid w:val="00f26980"/>
    <w:rPr>
      <w:rFonts w:ascii="Times New Roman" w:hAnsi="Times New Roman" w:cs="Times New Roman"/>
      <w:sz w:val="24"/>
      <w:szCs w:val="24"/>
    </w:rPr>
  </w:style>
  <w:style w:type="character" w:styleId="Tx1" w:customStyle="1">
    <w:name w:val="tx1"/>
    <w:basedOn w:val="DefaultParagraphFont"/>
    <w:uiPriority w:val="99"/>
    <w:qFormat/>
    <w:rsid w:val="00870547"/>
    <w:rPr>
      <w:rFonts w:ascii="Times New Roman" w:hAnsi="Times New Roman" w:cs="Times New Roman"/>
      <w:b/>
      <w:bCs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39114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f2698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" w:customStyle="1">
    <w:name w:val="Знак Знак1 Знак"/>
    <w:basedOn w:val="Normal"/>
    <w:uiPriority w:val="99"/>
    <w:qFormat/>
    <w:rsid w:val="00f26980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13" w:customStyle="1">
    <w:name w:val="Без интервала1"/>
    <w:uiPriority w:val="99"/>
    <w:qFormat/>
    <w:rsid w:val="00f2698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P5" w:customStyle="1">
    <w:name w:val="p5"/>
    <w:basedOn w:val="Normal"/>
    <w:uiPriority w:val="99"/>
    <w:qFormat/>
    <w:rsid w:val="00f26980"/>
    <w:pPr>
      <w:suppressAutoHyphens w:val="true"/>
      <w:spacing w:lineRule="auto" w:line="240"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Style21">
    <w:name w:val="Header"/>
    <w:basedOn w:val="Normal"/>
    <w:link w:val="a5"/>
    <w:uiPriority w:val="99"/>
    <w:semiHidden/>
    <w:rsid w:val="00f26980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2">
    <w:name w:val="Footer"/>
    <w:basedOn w:val="Normal"/>
    <w:link w:val="a7"/>
    <w:uiPriority w:val="99"/>
    <w:rsid w:val="00f26980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62894"/>
    <w:pPr>
      <w:spacing w:before="0" w:after="200"/>
      <w:ind w:left="720" w:hanging="0"/>
      <w:contextualSpacing/>
    </w:pPr>
    <w:rPr>
      <w:lang w:eastAsia="en-US"/>
    </w:rPr>
  </w:style>
  <w:style w:type="paragraph" w:styleId="Postan" w:customStyle="1">
    <w:name w:val="Postan"/>
    <w:basedOn w:val="Normal"/>
    <w:qFormat/>
    <w:rsid w:val="00391140"/>
    <w:pPr>
      <w:suppressAutoHyphens w:val="true"/>
      <w:spacing w:lineRule="auto" w:line="240" w:before="0" w:after="0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911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Без интервала"/>
    <w:qFormat/>
    <w:pPr>
      <w:widowControl/>
      <w:suppressAutoHyphens w:val="true"/>
      <w:bidi w:val="0"/>
      <w:jc w:val="left"/>
      <w:textAlignment w:val="baseline"/>
    </w:pPr>
    <w:rPr>
      <w:rFonts w:ascii="Liberation Serif;Times New Roman" w:hAnsi="Liberation Serif;Times New Roman" w:eastAsia="SimSun;宋体" w:cs="Mangal"/>
      <w:color w:val="auto"/>
      <w:kern w:val="2"/>
      <w:sz w:val="24"/>
      <w:szCs w:val="21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D7B1-6CD3-45AA-ABCF-370D88A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LibreOffice/6.0.4.2$Windows_x86 LibreOffice_project/9b0d9b32d5dcda91d2f1a96dc04c645c450872bf</Application>
  <Pages>5</Pages>
  <Words>1615</Words>
  <Characters>11081</Characters>
  <CharactersWithSpaces>13223</CharactersWithSpaces>
  <Paragraphs>94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2018-02-20T12:26:00Z</dcterms:created>
  <dc:creator>Оксана</dc:creator>
  <dc:description/>
  <dc:language>ru-RU</dc:language>
  <cp:lastModifiedBy/>
  <cp:lastPrinted>2020-03-04T09:37:39Z</cp:lastPrinted>
  <dcterms:modified xsi:type="dcterms:W3CDTF">2022-02-04T11:56:45Z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