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5987" w14:textId="77777777" w:rsidR="00DD15DB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15DB">
        <w:rPr>
          <w:rFonts w:ascii="Times New Roman" w:hAnsi="Times New Roman" w:cs="Times New Roman"/>
          <w:b/>
          <w:sz w:val="30"/>
          <w:szCs w:val="30"/>
        </w:rPr>
        <w:t>Сводный доклад о ходе реализации и об оценке эффективности муниципальн</w:t>
      </w:r>
      <w:r w:rsidR="003B0BA9" w:rsidRPr="00DD15DB">
        <w:rPr>
          <w:rFonts w:ascii="Times New Roman" w:hAnsi="Times New Roman" w:cs="Times New Roman"/>
          <w:b/>
          <w:sz w:val="30"/>
          <w:szCs w:val="30"/>
        </w:rPr>
        <w:t xml:space="preserve">ых программ </w:t>
      </w:r>
      <w:r w:rsidR="00BF10FA" w:rsidRPr="00DD15DB">
        <w:rPr>
          <w:rFonts w:ascii="Times New Roman" w:hAnsi="Times New Roman" w:cs="Times New Roman"/>
          <w:b/>
          <w:sz w:val="30"/>
          <w:szCs w:val="30"/>
        </w:rPr>
        <w:t>Поляковского</w:t>
      </w:r>
      <w:r w:rsidR="00CB4E78" w:rsidRPr="00DD15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B0BA9" w:rsidRPr="00DD15DB">
        <w:rPr>
          <w:rFonts w:ascii="Times New Roman" w:hAnsi="Times New Roman" w:cs="Times New Roman"/>
          <w:b/>
          <w:sz w:val="30"/>
          <w:szCs w:val="30"/>
        </w:rPr>
        <w:t>сельского поселения</w:t>
      </w:r>
      <w:r w:rsidR="00D811D9" w:rsidRPr="00DD15D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F60013E" w14:textId="425CFA3B" w:rsidR="00BA5055" w:rsidRPr="00DD15DB" w:rsidRDefault="00D811D9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15DB">
        <w:rPr>
          <w:rFonts w:ascii="Times New Roman" w:hAnsi="Times New Roman" w:cs="Times New Roman"/>
          <w:b/>
          <w:sz w:val="30"/>
          <w:szCs w:val="30"/>
        </w:rPr>
        <w:t>по итогам 20</w:t>
      </w:r>
      <w:r w:rsidR="00A97429">
        <w:rPr>
          <w:rFonts w:ascii="Times New Roman" w:hAnsi="Times New Roman" w:cs="Times New Roman"/>
          <w:b/>
          <w:sz w:val="30"/>
          <w:szCs w:val="30"/>
        </w:rPr>
        <w:t>2</w:t>
      </w:r>
      <w:r w:rsidR="00A50821">
        <w:rPr>
          <w:rFonts w:ascii="Times New Roman" w:hAnsi="Times New Roman" w:cs="Times New Roman"/>
          <w:b/>
          <w:sz w:val="30"/>
          <w:szCs w:val="30"/>
        </w:rPr>
        <w:t>1</w:t>
      </w:r>
      <w:r w:rsidR="00BA5055" w:rsidRPr="00DD15DB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14:paraId="511C8F26" w14:textId="77777777"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C86BC" w14:textId="6D89605A" w:rsidR="00BA5055" w:rsidRPr="000116C4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116C4">
        <w:rPr>
          <w:rFonts w:ascii="Times New Roman" w:hAnsi="Times New Roman" w:cs="Times New Roman"/>
          <w:sz w:val="27"/>
          <w:szCs w:val="27"/>
        </w:rPr>
        <w:t>В 20</w:t>
      </w:r>
      <w:r w:rsidR="00A97429" w:rsidRPr="000116C4">
        <w:rPr>
          <w:rFonts w:ascii="Times New Roman" w:hAnsi="Times New Roman" w:cs="Times New Roman"/>
          <w:sz w:val="27"/>
          <w:szCs w:val="27"/>
        </w:rPr>
        <w:t>2</w:t>
      </w:r>
      <w:r w:rsidR="00A50821">
        <w:rPr>
          <w:rFonts w:ascii="Times New Roman" w:hAnsi="Times New Roman" w:cs="Times New Roman"/>
          <w:sz w:val="27"/>
          <w:szCs w:val="27"/>
        </w:rPr>
        <w:t>1</w:t>
      </w:r>
      <w:r w:rsidR="00D811D9" w:rsidRPr="000116C4">
        <w:rPr>
          <w:rFonts w:ascii="Times New Roman" w:hAnsi="Times New Roman" w:cs="Times New Roman"/>
          <w:sz w:val="27"/>
          <w:szCs w:val="27"/>
        </w:rPr>
        <w:t xml:space="preserve"> году реализованы мероприятия </w:t>
      </w:r>
      <w:r w:rsidR="00BF10FA" w:rsidRPr="000116C4">
        <w:rPr>
          <w:rFonts w:ascii="Times New Roman" w:hAnsi="Times New Roman" w:cs="Times New Roman"/>
          <w:sz w:val="27"/>
          <w:szCs w:val="27"/>
        </w:rPr>
        <w:t>11</w:t>
      </w:r>
      <w:r w:rsidRPr="000116C4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3B0BA9" w:rsidRPr="000116C4">
        <w:rPr>
          <w:rFonts w:ascii="Times New Roman" w:hAnsi="Times New Roman" w:cs="Times New Roman"/>
          <w:sz w:val="27"/>
          <w:szCs w:val="27"/>
        </w:rPr>
        <w:t xml:space="preserve">ых программ </w:t>
      </w:r>
      <w:r w:rsidR="00BF10FA" w:rsidRPr="000116C4">
        <w:rPr>
          <w:rFonts w:ascii="Times New Roman" w:hAnsi="Times New Roman" w:cs="Times New Roman"/>
          <w:sz w:val="27"/>
          <w:szCs w:val="27"/>
        </w:rPr>
        <w:t>Поляковского</w:t>
      </w:r>
      <w:r w:rsidR="003B0BA9" w:rsidRPr="000116C4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0116C4">
        <w:rPr>
          <w:rFonts w:ascii="Times New Roman" w:hAnsi="Times New Roman" w:cs="Times New Roman"/>
          <w:sz w:val="27"/>
          <w:szCs w:val="27"/>
        </w:rPr>
        <w:t>.</w:t>
      </w:r>
    </w:p>
    <w:p w14:paraId="28B9C3A6" w14:textId="2E179B70" w:rsidR="00BA5055" w:rsidRPr="000116C4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116C4">
        <w:rPr>
          <w:rFonts w:ascii="Times New Roman" w:hAnsi="Times New Roman" w:cs="Times New Roman"/>
          <w:sz w:val="27"/>
          <w:szCs w:val="27"/>
        </w:rPr>
        <w:t xml:space="preserve"> На </w:t>
      </w:r>
      <w:r w:rsidR="00997BF4" w:rsidRPr="000116C4">
        <w:rPr>
          <w:rFonts w:ascii="Times New Roman" w:hAnsi="Times New Roman" w:cs="Times New Roman"/>
          <w:sz w:val="27"/>
          <w:szCs w:val="27"/>
        </w:rPr>
        <w:t>реализацию мероприятий</w:t>
      </w:r>
      <w:r w:rsidRPr="000116C4">
        <w:rPr>
          <w:rFonts w:ascii="Times New Roman" w:hAnsi="Times New Roman" w:cs="Times New Roman"/>
          <w:sz w:val="27"/>
          <w:szCs w:val="27"/>
        </w:rPr>
        <w:t xml:space="preserve"> муниципал</w:t>
      </w:r>
      <w:r w:rsidR="003B0BA9" w:rsidRPr="000116C4">
        <w:rPr>
          <w:rFonts w:ascii="Times New Roman" w:hAnsi="Times New Roman" w:cs="Times New Roman"/>
          <w:sz w:val="27"/>
          <w:szCs w:val="27"/>
        </w:rPr>
        <w:t xml:space="preserve">ьных программ </w:t>
      </w:r>
      <w:r w:rsidR="00BF10FA" w:rsidRPr="000116C4">
        <w:rPr>
          <w:rFonts w:ascii="Times New Roman" w:hAnsi="Times New Roman" w:cs="Times New Roman"/>
          <w:sz w:val="27"/>
          <w:szCs w:val="27"/>
        </w:rPr>
        <w:t>Поляковского</w:t>
      </w:r>
      <w:r w:rsidR="003B0BA9" w:rsidRPr="000116C4">
        <w:rPr>
          <w:rFonts w:ascii="Times New Roman" w:hAnsi="Times New Roman" w:cs="Times New Roman"/>
          <w:sz w:val="27"/>
          <w:szCs w:val="27"/>
        </w:rPr>
        <w:t xml:space="preserve"> сельского </w:t>
      </w:r>
      <w:r w:rsidR="00997BF4" w:rsidRPr="000116C4">
        <w:rPr>
          <w:rFonts w:ascii="Times New Roman" w:hAnsi="Times New Roman" w:cs="Times New Roman"/>
          <w:sz w:val="27"/>
          <w:szCs w:val="27"/>
        </w:rPr>
        <w:t>поселения в</w:t>
      </w:r>
      <w:r w:rsidR="00D811D9" w:rsidRPr="000116C4">
        <w:rPr>
          <w:rFonts w:ascii="Times New Roman" w:hAnsi="Times New Roman" w:cs="Times New Roman"/>
          <w:sz w:val="27"/>
          <w:szCs w:val="27"/>
        </w:rPr>
        <w:t xml:space="preserve"> 20</w:t>
      </w:r>
      <w:r w:rsidR="00A97429" w:rsidRPr="000116C4">
        <w:rPr>
          <w:rFonts w:ascii="Times New Roman" w:hAnsi="Times New Roman" w:cs="Times New Roman"/>
          <w:sz w:val="27"/>
          <w:szCs w:val="27"/>
        </w:rPr>
        <w:t>2</w:t>
      </w:r>
      <w:r w:rsidR="00A50821">
        <w:rPr>
          <w:rFonts w:ascii="Times New Roman" w:hAnsi="Times New Roman" w:cs="Times New Roman"/>
          <w:sz w:val="27"/>
          <w:szCs w:val="27"/>
        </w:rPr>
        <w:t>1</w:t>
      </w:r>
      <w:r w:rsidRPr="000116C4">
        <w:rPr>
          <w:rFonts w:ascii="Times New Roman" w:hAnsi="Times New Roman" w:cs="Times New Roman"/>
          <w:sz w:val="27"/>
          <w:szCs w:val="27"/>
        </w:rPr>
        <w:t xml:space="preserve"> году </w:t>
      </w:r>
      <w:r w:rsidR="00997BF4" w:rsidRPr="000116C4">
        <w:rPr>
          <w:rFonts w:ascii="Times New Roman" w:hAnsi="Times New Roman" w:cs="Times New Roman"/>
          <w:sz w:val="27"/>
          <w:szCs w:val="27"/>
        </w:rPr>
        <w:t>предусмотрено бюджетных</w:t>
      </w:r>
      <w:r w:rsidR="00D16642" w:rsidRPr="000116C4">
        <w:rPr>
          <w:rFonts w:ascii="Times New Roman" w:hAnsi="Times New Roman" w:cs="Times New Roman"/>
          <w:sz w:val="27"/>
          <w:szCs w:val="27"/>
        </w:rPr>
        <w:t xml:space="preserve"> </w:t>
      </w:r>
      <w:r w:rsidR="00997BF4" w:rsidRPr="000116C4">
        <w:rPr>
          <w:rFonts w:ascii="Times New Roman" w:hAnsi="Times New Roman" w:cs="Times New Roman"/>
          <w:sz w:val="27"/>
          <w:szCs w:val="27"/>
        </w:rPr>
        <w:t>средств в</w:t>
      </w:r>
      <w:r w:rsidR="00D16642" w:rsidRPr="000116C4">
        <w:rPr>
          <w:rFonts w:ascii="Times New Roman" w:hAnsi="Times New Roman" w:cs="Times New Roman"/>
          <w:sz w:val="27"/>
          <w:szCs w:val="27"/>
        </w:rPr>
        <w:t xml:space="preserve"> </w:t>
      </w:r>
      <w:r w:rsidR="00997BF4" w:rsidRPr="000116C4">
        <w:rPr>
          <w:rFonts w:ascii="Times New Roman" w:hAnsi="Times New Roman" w:cs="Times New Roman"/>
          <w:sz w:val="27"/>
          <w:szCs w:val="27"/>
        </w:rPr>
        <w:t xml:space="preserve">размере </w:t>
      </w:r>
      <w:r w:rsidR="00A50821">
        <w:rPr>
          <w:rFonts w:ascii="Times New Roman" w:hAnsi="Times New Roman" w:cs="Times New Roman"/>
          <w:sz w:val="27"/>
          <w:szCs w:val="27"/>
        </w:rPr>
        <w:t>33</w:t>
      </w:r>
      <w:r w:rsidR="00BF10FA" w:rsidRPr="000116C4">
        <w:rPr>
          <w:rFonts w:ascii="Times New Roman" w:hAnsi="Times New Roman" w:cs="Times New Roman"/>
          <w:sz w:val="27"/>
          <w:szCs w:val="27"/>
        </w:rPr>
        <w:t xml:space="preserve"> </w:t>
      </w:r>
      <w:r w:rsidR="00A50821">
        <w:rPr>
          <w:rFonts w:ascii="Times New Roman" w:hAnsi="Times New Roman" w:cs="Times New Roman"/>
          <w:sz w:val="27"/>
          <w:szCs w:val="27"/>
        </w:rPr>
        <w:t>382</w:t>
      </w:r>
      <w:r w:rsidR="009629A5" w:rsidRPr="000116C4">
        <w:rPr>
          <w:rFonts w:ascii="Times New Roman" w:hAnsi="Times New Roman" w:cs="Times New Roman"/>
          <w:sz w:val="27"/>
          <w:szCs w:val="27"/>
        </w:rPr>
        <w:t>.</w:t>
      </w:r>
      <w:r w:rsidR="00A50821">
        <w:rPr>
          <w:rFonts w:ascii="Times New Roman" w:hAnsi="Times New Roman" w:cs="Times New Roman"/>
          <w:sz w:val="27"/>
          <w:szCs w:val="27"/>
        </w:rPr>
        <w:t>8</w:t>
      </w:r>
      <w:r w:rsidR="003B0BA9" w:rsidRPr="000116C4">
        <w:rPr>
          <w:rFonts w:ascii="Times New Roman" w:hAnsi="Times New Roman" w:cs="Times New Roman"/>
          <w:sz w:val="27"/>
          <w:szCs w:val="27"/>
        </w:rPr>
        <w:t xml:space="preserve"> тыс</w:t>
      </w:r>
      <w:r w:rsidR="00C04953" w:rsidRPr="000116C4">
        <w:rPr>
          <w:rFonts w:ascii="Times New Roman" w:hAnsi="Times New Roman" w:cs="Times New Roman"/>
          <w:sz w:val="27"/>
          <w:szCs w:val="27"/>
        </w:rPr>
        <w:t xml:space="preserve">. рублей. Освоено </w:t>
      </w:r>
      <w:r w:rsidR="00D16642" w:rsidRPr="000116C4">
        <w:rPr>
          <w:rFonts w:ascii="Times New Roman" w:hAnsi="Times New Roman" w:cs="Times New Roman"/>
          <w:sz w:val="27"/>
          <w:szCs w:val="27"/>
        </w:rPr>
        <w:t xml:space="preserve">– </w:t>
      </w:r>
      <w:r w:rsidR="00A50821">
        <w:rPr>
          <w:rFonts w:ascii="Times New Roman" w:hAnsi="Times New Roman" w:cs="Times New Roman"/>
          <w:sz w:val="27"/>
          <w:szCs w:val="27"/>
        </w:rPr>
        <w:t>32</w:t>
      </w:r>
      <w:r w:rsidR="00BF10FA" w:rsidRPr="000116C4">
        <w:rPr>
          <w:rFonts w:ascii="Times New Roman" w:hAnsi="Times New Roman" w:cs="Times New Roman"/>
          <w:sz w:val="27"/>
          <w:szCs w:val="27"/>
        </w:rPr>
        <w:t xml:space="preserve"> </w:t>
      </w:r>
      <w:r w:rsidR="00A50821">
        <w:rPr>
          <w:rFonts w:ascii="Times New Roman" w:hAnsi="Times New Roman" w:cs="Times New Roman"/>
          <w:sz w:val="27"/>
          <w:szCs w:val="27"/>
        </w:rPr>
        <w:t>956</w:t>
      </w:r>
      <w:r w:rsidR="009629A5" w:rsidRPr="000116C4">
        <w:rPr>
          <w:rFonts w:ascii="Times New Roman" w:hAnsi="Times New Roman" w:cs="Times New Roman"/>
          <w:sz w:val="27"/>
          <w:szCs w:val="27"/>
        </w:rPr>
        <w:t>,</w:t>
      </w:r>
      <w:r w:rsidR="00A50821">
        <w:rPr>
          <w:rFonts w:ascii="Times New Roman" w:hAnsi="Times New Roman" w:cs="Times New Roman"/>
          <w:sz w:val="27"/>
          <w:szCs w:val="27"/>
        </w:rPr>
        <w:t>4</w:t>
      </w:r>
      <w:r w:rsidR="00D16642" w:rsidRPr="000116C4">
        <w:rPr>
          <w:rFonts w:ascii="Times New Roman" w:hAnsi="Times New Roman" w:cs="Times New Roman"/>
          <w:sz w:val="27"/>
          <w:szCs w:val="27"/>
        </w:rPr>
        <w:t xml:space="preserve"> тыс. рублей, </w:t>
      </w:r>
      <w:r w:rsidR="000D5298" w:rsidRPr="000116C4">
        <w:rPr>
          <w:rFonts w:ascii="Times New Roman" w:hAnsi="Times New Roman" w:cs="Times New Roman"/>
          <w:sz w:val="27"/>
          <w:szCs w:val="27"/>
        </w:rPr>
        <w:t xml:space="preserve">или </w:t>
      </w:r>
      <w:r w:rsidR="00A97429" w:rsidRPr="000116C4">
        <w:rPr>
          <w:rFonts w:ascii="Times New Roman" w:hAnsi="Times New Roman" w:cs="Times New Roman"/>
          <w:sz w:val="27"/>
          <w:szCs w:val="27"/>
        </w:rPr>
        <w:t>9</w:t>
      </w:r>
      <w:r w:rsidR="00A50821">
        <w:rPr>
          <w:rFonts w:ascii="Times New Roman" w:hAnsi="Times New Roman" w:cs="Times New Roman"/>
          <w:sz w:val="27"/>
          <w:szCs w:val="27"/>
        </w:rPr>
        <w:t>8</w:t>
      </w:r>
      <w:r w:rsidR="00A97429" w:rsidRPr="000116C4">
        <w:rPr>
          <w:rFonts w:ascii="Times New Roman" w:hAnsi="Times New Roman" w:cs="Times New Roman"/>
          <w:sz w:val="27"/>
          <w:szCs w:val="27"/>
        </w:rPr>
        <w:t>,</w:t>
      </w:r>
      <w:r w:rsidR="00A50821">
        <w:rPr>
          <w:rFonts w:ascii="Times New Roman" w:hAnsi="Times New Roman" w:cs="Times New Roman"/>
          <w:sz w:val="27"/>
          <w:szCs w:val="27"/>
        </w:rPr>
        <w:t>7</w:t>
      </w:r>
      <w:r w:rsidRPr="000116C4">
        <w:rPr>
          <w:rFonts w:ascii="Times New Roman" w:hAnsi="Times New Roman" w:cs="Times New Roman"/>
          <w:sz w:val="27"/>
          <w:szCs w:val="27"/>
        </w:rPr>
        <w:t>%.</w:t>
      </w:r>
    </w:p>
    <w:p w14:paraId="7993799D" w14:textId="7F988E45" w:rsidR="00BA5055" w:rsidRPr="00571AD7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116C4">
        <w:rPr>
          <w:rFonts w:ascii="Times New Roman" w:hAnsi="Times New Roman" w:cs="Times New Roman"/>
          <w:sz w:val="27"/>
          <w:szCs w:val="27"/>
        </w:rPr>
        <w:t xml:space="preserve"> </w:t>
      </w:r>
      <w:r w:rsidR="00D16642" w:rsidRPr="000116C4">
        <w:rPr>
          <w:rFonts w:ascii="Times New Roman" w:hAnsi="Times New Roman" w:cs="Times New Roman"/>
          <w:sz w:val="27"/>
          <w:szCs w:val="27"/>
        </w:rPr>
        <w:t xml:space="preserve"> В результате проведенных </w:t>
      </w:r>
      <w:r w:rsidR="00311E8C" w:rsidRPr="000116C4">
        <w:rPr>
          <w:rFonts w:ascii="Times New Roman" w:hAnsi="Times New Roman" w:cs="Times New Roman"/>
          <w:sz w:val="27"/>
          <w:szCs w:val="27"/>
        </w:rPr>
        <w:t>электронных аукционов</w:t>
      </w:r>
      <w:r w:rsidRPr="000116C4">
        <w:rPr>
          <w:rFonts w:ascii="Times New Roman" w:hAnsi="Times New Roman" w:cs="Times New Roman"/>
          <w:sz w:val="27"/>
          <w:szCs w:val="27"/>
        </w:rPr>
        <w:t xml:space="preserve"> получена экономия бюдж</w:t>
      </w:r>
      <w:r w:rsidR="00E21C15" w:rsidRPr="000116C4">
        <w:rPr>
          <w:rFonts w:ascii="Times New Roman" w:hAnsi="Times New Roman" w:cs="Times New Roman"/>
          <w:sz w:val="27"/>
          <w:szCs w:val="27"/>
        </w:rPr>
        <w:t xml:space="preserve">етных </w:t>
      </w:r>
      <w:r w:rsidR="000D5298" w:rsidRPr="000116C4">
        <w:rPr>
          <w:rFonts w:ascii="Times New Roman" w:hAnsi="Times New Roman" w:cs="Times New Roman"/>
          <w:sz w:val="27"/>
          <w:szCs w:val="27"/>
        </w:rPr>
        <w:t>средств в</w:t>
      </w:r>
      <w:r w:rsidR="00E21C15" w:rsidRPr="000116C4">
        <w:rPr>
          <w:rFonts w:ascii="Times New Roman" w:hAnsi="Times New Roman" w:cs="Times New Roman"/>
          <w:sz w:val="27"/>
          <w:szCs w:val="27"/>
        </w:rPr>
        <w:t xml:space="preserve"> </w:t>
      </w:r>
      <w:r w:rsidR="000D5298" w:rsidRPr="000116C4">
        <w:rPr>
          <w:rFonts w:ascii="Times New Roman" w:hAnsi="Times New Roman" w:cs="Times New Roman"/>
          <w:sz w:val="27"/>
          <w:szCs w:val="27"/>
        </w:rPr>
        <w:t xml:space="preserve">размере </w:t>
      </w:r>
      <w:r w:rsidR="00025A98" w:rsidRPr="00174B55">
        <w:rPr>
          <w:rFonts w:ascii="Times New Roman" w:hAnsi="Times New Roman" w:cs="Times New Roman"/>
          <w:sz w:val="27"/>
          <w:szCs w:val="27"/>
        </w:rPr>
        <w:t>1</w:t>
      </w:r>
      <w:r w:rsidR="00174B55" w:rsidRPr="00174B55">
        <w:rPr>
          <w:rFonts w:ascii="Times New Roman" w:hAnsi="Times New Roman" w:cs="Times New Roman"/>
          <w:sz w:val="27"/>
          <w:szCs w:val="27"/>
        </w:rPr>
        <w:t>5</w:t>
      </w:r>
      <w:r w:rsidR="00C03FA2" w:rsidRPr="00174B55">
        <w:rPr>
          <w:rFonts w:ascii="Times New Roman" w:hAnsi="Times New Roman" w:cs="Times New Roman"/>
          <w:sz w:val="27"/>
          <w:szCs w:val="27"/>
        </w:rPr>
        <w:t>,</w:t>
      </w:r>
      <w:r w:rsidR="00025A98" w:rsidRPr="00174B55">
        <w:rPr>
          <w:rFonts w:ascii="Times New Roman" w:hAnsi="Times New Roman" w:cs="Times New Roman"/>
          <w:sz w:val="27"/>
          <w:szCs w:val="27"/>
        </w:rPr>
        <w:t>6</w:t>
      </w:r>
      <w:r w:rsidR="00E21C15" w:rsidRPr="000116C4">
        <w:rPr>
          <w:rFonts w:ascii="Times New Roman" w:hAnsi="Times New Roman" w:cs="Times New Roman"/>
          <w:sz w:val="27"/>
          <w:szCs w:val="27"/>
        </w:rPr>
        <w:t xml:space="preserve"> </w:t>
      </w:r>
      <w:r w:rsidR="00C04953" w:rsidRPr="000116C4">
        <w:rPr>
          <w:rFonts w:ascii="Times New Roman" w:hAnsi="Times New Roman" w:cs="Times New Roman"/>
          <w:sz w:val="27"/>
          <w:szCs w:val="27"/>
        </w:rPr>
        <w:t>тыс</w:t>
      </w:r>
      <w:r w:rsidRPr="000116C4">
        <w:rPr>
          <w:rFonts w:ascii="Times New Roman" w:hAnsi="Times New Roman" w:cs="Times New Roman"/>
          <w:sz w:val="27"/>
          <w:szCs w:val="27"/>
        </w:rPr>
        <w:t>. рублей.</w:t>
      </w:r>
    </w:p>
    <w:p w14:paraId="29AD72B9" w14:textId="1F3F1DD6" w:rsidR="00E21C15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FF493D" w14:textId="1B37BB40" w:rsidR="00CC4056" w:rsidRPr="00571AD7" w:rsidRDefault="00CC4056" w:rsidP="00CC4056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AD7">
        <w:rPr>
          <w:rFonts w:ascii="Times New Roman" w:hAnsi="Times New Roman"/>
          <w:b/>
          <w:sz w:val="28"/>
          <w:szCs w:val="28"/>
        </w:rPr>
        <w:t>Муниципальная программа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сельского поселения»</w:t>
      </w:r>
    </w:p>
    <w:p w14:paraId="0BA99DD4" w14:textId="77777777" w:rsidR="00CC4056" w:rsidRDefault="00CC4056" w:rsidP="00CC40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5187A74" w14:textId="59A78228" w:rsidR="00CC4056" w:rsidRDefault="00CC4056" w:rsidP="00CC40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4E78">
        <w:rPr>
          <w:rFonts w:ascii="Times New Roman" w:hAnsi="Times New Roman" w:cs="Times New Roman"/>
          <w:sz w:val="28"/>
          <w:szCs w:val="28"/>
          <w:u w:val="single"/>
        </w:rPr>
        <w:t>Сведения</w:t>
      </w:r>
      <w:r w:rsidRPr="00C151E2">
        <w:rPr>
          <w:rFonts w:ascii="Times New Roman" w:hAnsi="Times New Roman" w:cs="Times New Roman"/>
          <w:sz w:val="28"/>
          <w:szCs w:val="28"/>
          <w:u w:val="single"/>
        </w:rPr>
        <w:t xml:space="preserve"> об основных результатах реализации муниципальной программы за отчетный период</w:t>
      </w:r>
    </w:p>
    <w:p w14:paraId="0A392B2D" w14:textId="77777777" w:rsidR="00DD15DB" w:rsidRPr="00C151E2" w:rsidRDefault="00DD15DB" w:rsidP="00CC40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2710F8E" w14:textId="035DFDEA" w:rsidR="00CC4056" w:rsidRPr="00504082" w:rsidRDefault="00CC4056" w:rsidP="0050408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082">
        <w:rPr>
          <w:rFonts w:ascii="Times New Roman" w:hAnsi="Times New Roman" w:cs="Times New Roman"/>
          <w:sz w:val="27"/>
          <w:szCs w:val="27"/>
        </w:rPr>
        <w:t>Конкретные результаты, достигнутые за 20</w:t>
      </w:r>
      <w:r w:rsidR="0038668D" w:rsidRPr="00504082">
        <w:rPr>
          <w:rFonts w:ascii="Times New Roman" w:hAnsi="Times New Roman" w:cs="Times New Roman"/>
          <w:sz w:val="27"/>
          <w:szCs w:val="27"/>
        </w:rPr>
        <w:t>2</w:t>
      </w:r>
      <w:r w:rsidR="00174B55">
        <w:rPr>
          <w:rFonts w:ascii="Times New Roman" w:hAnsi="Times New Roman" w:cs="Times New Roman"/>
          <w:sz w:val="27"/>
          <w:szCs w:val="27"/>
        </w:rPr>
        <w:t>1</w:t>
      </w:r>
      <w:r w:rsidRPr="00504082">
        <w:rPr>
          <w:rFonts w:ascii="Times New Roman" w:hAnsi="Times New Roman" w:cs="Times New Roman"/>
          <w:sz w:val="27"/>
          <w:szCs w:val="27"/>
        </w:rPr>
        <w:t xml:space="preserve"> год по подпрограмме «</w:t>
      </w:r>
      <w:r w:rsidR="00F9061C" w:rsidRPr="00504082">
        <w:rPr>
          <w:rFonts w:ascii="Times New Roman" w:hAnsi="Times New Roman" w:cs="Times New Roman"/>
          <w:sz w:val="27"/>
          <w:szCs w:val="27"/>
        </w:rPr>
        <w:t xml:space="preserve">Повышение уровня благоустройства территории </w:t>
      </w:r>
      <w:r w:rsidR="00F9061C" w:rsidRPr="00504082">
        <w:rPr>
          <w:rFonts w:ascii="Times New Roman" w:hAnsi="Times New Roman" w:cs="Times New Roman"/>
          <w:kern w:val="2"/>
          <w:sz w:val="27"/>
          <w:szCs w:val="27"/>
        </w:rPr>
        <w:t>Поляковского</w:t>
      </w:r>
      <w:r w:rsidR="00F9061C" w:rsidRPr="0050408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504082">
        <w:rPr>
          <w:rFonts w:ascii="Times New Roman" w:hAnsi="Times New Roman" w:cs="Times New Roman"/>
          <w:sz w:val="27"/>
          <w:szCs w:val="27"/>
        </w:rPr>
        <w:t>»</w:t>
      </w:r>
      <w:r w:rsidR="00504082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0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518"/>
        <w:gridCol w:w="5067"/>
        <w:gridCol w:w="8"/>
        <w:gridCol w:w="1609"/>
        <w:gridCol w:w="8"/>
      </w:tblGrid>
      <w:tr w:rsidR="00CC4056" w:rsidRPr="00C151E2" w14:paraId="27C4EA9D" w14:textId="77777777" w:rsidTr="006D43E8">
        <w:trPr>
          <w:gridAfter w:val="1"/>
          <w:wAfter w:w="8" w:type="dxa"/>
        </w:trPr>
        <w:tc>
          <w:tcPr>
            <w:tcW w:w="593" w:type="dxa"/>
          </w:tcPr>
          <w:p w14:paraId="280DB021" w14:textId="77777777" w:rsidR="00CC4056" w:rsidRPr="00BA4EC3" w:rsidRDefault="00CC4056" w:rsidP="00BA4E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18" w:type="dxa"/>
          </w:tcPr>
          <w:p w14:paraId="302AAC9E" w14:textId="77777777" w:rsidR="00CC4056" w:rsidRPr="00BA4EC3" w:rsidRDefault="00CC4056" w:rsidP="00BA4E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067" w:type="dxa"/>
          </w:tcPr>
          <w:p w14:paraId="702CFFF0" w14:textId="77777777" w:rsidR="00CC4056" w:rsidRPr="00BA4EC3" w:rsidRDefault="00CC4056" w:rsidP="00BA4E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Показатели результативности муниципальной программы</w:t>
            </w:r>
          </w:p>
        </w:tc>
        <w:tc>
          <w:tcPr>
            <w:tcW w:w="1617" w:type="dxa"/>
            <w:gridSpan w:val="2"/>
          </w:tcPr>
          <w:p w14:paraId="09639287" w14:textId="77777777" w:rsidR="00CC4056" w:rsidRPr="00BA4EC3" w:rsidRDefault="00CC4056" w:rsidP="00BA4E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Объемы ассигнований</w:t>
            </w:r>
          </w:p>
          <w:p w14:paraId="4BF8EDBB" w14:textId="77777777" w:rsidR="00CC4056" w:rsidRPr="00BA4EC3" w:rsidRDefault="00CC4056" w:rsidP="00BA4E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CC4056" w:rsidRPr="00C151E2" w14:paraId="3E7C46FE" w14:textId="77777777" w:rsidTr="006D43E8">
        <w:trPr>
          <w:gridAfter w:val="1"/>
          <w:wAfter w:w="8" w:type="dxa"/>
        </w:trPr>
        <w:tc>
          <w:tcPr>
            <w:tcW w:w="593" w:type="dxa"/>
          </w:tcPr>
          <w:p w14:paraId="48694E0B" w14:textId="77777777" w:rsidR="00CC4056" w:rsidRPr="00C252E5" w:rsidRDefault="00CC4056" w:rsidP="00294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252E5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18" w:type="dxa"/>
          </w:tcPr>
          <w:p w14:paraId="0AE3E101" w14:textId="20015967" w:rsidR="00CC4056" w:rsidRPr="00C252E5" w:rsidRDefault="00CC4056" w:rsidP="002944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Организация освещения </w:t>
            </w:r>
            <w:r w:rsidR="00BA4EC3"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улиц поселения</w:t>
            </w:r>
          </w:p>
        </w:tc>
        <w:tc>
          <w:tcPr>
            <w:tcW w:w="5067" w:type="dxa"/>
          </w:tcPr>
          <w:p w14:paraId="633B9125" w14:textId="70D374EE" w:rsidR="00CC4056" w:rsidRPr="00C252E5" w:rsidRDefault="00CC4056" w:rsidP="002944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52E5">
              <w:rPr>
                <w:rFonts w:ascii="Times New Roman" w:hAnsi="Times New Roman"/>
                <w:sz w:val="25"/>
                <w:szCs w:val="25"/>
              </w:rPr>
              <w:t xml:space="preserve">В течение года постоянно осуществлялось обслуживание и содержание фонарей уличного освещения; </w:t>
            </w:r>
            <w:r w:rsidR="00F9061C" w:rsidRPr="00C252E5">
              <w:rPr>
                <w:rFonts w:ascii="Times New Roman" w:hAnsi="Times New Roman"/>
                <w:sz w:val="25"/>
                <w:szCs w:val="25"/>
              </w:rPr>
              <w:t>своевременно производилась</w:t>
            </w:r>
            <w:r w:rsidRPr="00C252E5">
              <w:rPr>
                <w:rFonts w:ascii="Times New Roman" w:hAnsi="Times New Roman"/>
                <w:sz w:val="25"/>
                <w:szCs w:val="25"/>
              </w:rPr>
              <w:t xml:space="preserve"> оплата за уличное освещение</w:t>
            </w:r>
          </w:p>
        </w:tc>
        <w:tc>
          <w:tcPr>
            <w:tcW w:w="1617" w:type="dxa"/>
            <w:gridSpan w:val="2"/>
          </w:tcPr>
          <w:p w14:paraId="7F3C119A" w14:textId="78632586" w:rsidR="00CC4056" w:rsidRPr="00C252E5" w:rsidRDefault="00B75A93" w:rsidP="00C252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F9061C" w:rsidRPr="00C252E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103</w:t>
            </w:r>
            <w:r w:rsidR="00CC4056" w:rsidRPr="00C252E5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</w:tr>
      <w:tr w:rsidR="00522FFC" w:rsidRPr="00C151E2" w14:paraId="7BE9B6E8" w14:textId="77777777" w:rsidTr="006D43E8">
        <w:trPr>
          <w:gridAfter w:val="1"/>
          <w:wAfter w:w="8" w:type="dxa"/>
        </w:trPr>
        <w:tc>
          <w:tcPr>
            <w:tcW w:w="593" w:type="dxa"/>
          </w:tcPr>
          <w:p w14:paraId="2004900D" w14:textId="2E96FF11" w:rsidR="00522FFC" w:rsidRDefault="00340A12" w:rsidP="00294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3518" w:type="dxa"/>
          </w:tcPr>
          <w:p w14:paraId="6A170987" w14:textId="451E824B" w:rsidR="00522FFC" w:rsidRPr="00C252E5" w:rsidRDefault="00340A12" w:rsidP="002944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Содержание мест захоронения</w:t>
            </w:r>
          </w:p>
        </w:tc>
        <w:tc>
          <w:tcPr>
            <w:tcW w:w="5067" w:type="dxa"/>
          </w:tcPr>
          <w:p w14:paraId="10D572D6" w14:textId="385DF9D6" w:rsidR="00522FFC" w:rsidRPr="00C252E5" w:rsidRDefault="00340A12" w:rsidP="00294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На протяжении 2021 года </w:t>
            </w:r>
            <w:r w:rsidR="006D43E8">
              <w:rPr>
                <w:rFonts w:ascii="Times New Roman" w:hAnsi="Times New Roman"/>
                <w:sz w:val="25"/>
                <w:szCs w:val="25"/>
              </w:rPr>
              <w:t>оказаны услуги по ликвидации выявленного места несанкционированного размещения отходов в объеме 80м</w:t>
            </w:r>
            <w:r w:rsidR="006D43E8" w:rsidRPr="006D43E8"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  <w:r w:rsidR="006D43E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617" w:type="dxa"/>
            <w:gridSpan w:val="2"/>
          </w:tcPr>
          <w:p w14:paraId="67A339B5" w14:textId="38246128" w:rsidR="00522FFC" w:rsidRDefault="006D43E8" w:rsidP="00C252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96,0</w:t>
            </w:r>
          </w:p>
        </w:tc>
      </w:tr>
      <w:tr w:rsidR="00CC4056" w:rsidRPr="00C151E2" w14:paraId="65AB7744" w14:textId="77777777" w:rsidTr="006D43E8">
        <w:trPr>
          <w:gridAfter w:val="1"/>
          <w:wAfter w:w="8" w:type="dxa"/>
        </w:trPr>
        <w:tc>
          <w:tcPr>
            <w:tcW w:w="593" w:type="dxa"/>
          </w:tcPr>
          <w:p w14:paraId="2E5F49BE" w14:textId="044AE1CA" w:rsidR="00CC4056" w:rsidRPr="00C252E5" w:rsidRDefault="00340A12" w:rsidP="00294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="00CC4056" w:rsidRPr="00C252E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8" w:type="dxa"/>
          </w:tcPr>
          <w:p w14:paraId="189CD684" w14:textId="0C2D00CE" w:rsidR="00CC4056" w:rsidRPr="00C252E5" w:rsidRDefault="00CC4056" w:rsidP="002944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Организация прочих </w:t>
            </w:r>
            <w:r w:rsidR="006D43E8"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мероп</w:t>
            </w:r>
            <w:r w:rsidR="006D43E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</w:t>
            </w:r>
            <w:r w:rsidR="006D43E8"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иятий</w:t>
            </w:r>
            <w:r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по благоустройству территории</w:t>
            </w:r>
          </w:p>
        </w:tc>
        <w:tc>
          <w:tcPr>
            <w:tcW w:w="5067" w:type="dxa"/>
          </w:tcPr>
          <w:p w14:paraId="53DE4D49" w14:textId="77777777" w:rsidR="00CC4056" w:rsidRPr="00C252E5" w:rsidRDefault="00CC4056" w:rsidP="00294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252E5">
              <w:rPr>
                <w:rFonts w:ascii="Times New Roman" w:hAnsi="Times New Roman"/>
                <w:sz w:val="25"/>
                <w:szCs w:val="25"/>
              </w:rPr>
              <w:t>Улучшение благоустройства территории</w:t>
            </w:r>
          </w:p>
        </w:tc>
        <w:tc>
          <w:tcPr>
            <w:tcW w:w="1617" w:type="dxa"/>
            <w:gridSpan w:val="2"/>
          </w:tcPr>
          <w:p w14:paraId="1247C05D" w14:textId="0FB81DDE" w:rsidR="00CC4056" w:rsidRPr="00C252E5" w:rsidRDefault="006D43E8" w:rsidP="00C252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81</w:t>
            </w:r>
            <w:r w:rsidR="00CC4056" w:rsidRPr="00C252E5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CC4056" w:rsidRPr="00C151E2" w14:paraId="1CE32A0D" w14:textId="77777777" w:rsidTr="006D43E8">
        <w:tc>
          <w:tcPr>
            <w:tcW w:w="9186" w:type="dxa"/>
            <w:gridSpan w:val="4"/>
          </w:tcPr>
          <w:p w14:paraId="7E0B507A" w14:textId="77777777" w:rsidR="00CC4056" w:rsidRPr="00C151E2" w:rsidRDefault="00CC4056" w:rsidP="0029445A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gridSpan w:val="2"/>
          </w:tcPr>
          <w:p w14:paraId="131B644A" w14:textId="1724579D" w:rsidR="00CC4056" w:rsidRPr="00C151E2" w:rsidRDefault="006D43E8" w:rsidP="00C252E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="00CC405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51D0ECEB" w14:textId="77777777" w:rsidR="00CC4056" w:rsidRPr="00C80D4A" w:rsidRDefault="00CC4056" w:rsidP="00CC40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DD60D" w14:textId="7722DD7E" w:rsidR="00CC4056" w:rsidRDefault="00CC4056" w:rsidP="00BC117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0F981D44" w14:textId="77777777" w:rsidR="00DD15DB" w:rsidRPr="00C151E2" w:rsidRDefault="00DD15DB" w:rsidP="00BC117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3A7A595F" w14:textId="77777777" w:rsidR="00CC4056" w:rsidRPr="001317C1" w:rsidRDefault="00CC4056" w:rsidP="00CC405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317C1">
        <w:rPr>
          <w:rFonts w:ascii="Times New Roman" w:hAnsi="Times New Roman" w:cs="Times New Roman"/>
          <w:sz w:val="27"/>
          <w:szCs w:val="27"/>
        </w:rPr>
        <w:t>Показатели (индикаторы) имеют следующие значения:</w:t>
      </w:r>
    </w:p>
    <w:p w14:paraId="02C36596" w14:textId="058A11EC" w:rsidR="00CC4056" w:rsidRPr="001317C1" w:rsidRDefault="00CC4056" w:rsidP="00CC40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317C1">
        <w:rPr>
          <w:rFonts w:ascii="Times New Roman" w:hAnsi="Times New Roman" w:cs="Times New Roman"/>
          <w:sz w:val="27"/>
          <w:szCs w:val="27"/>
        </w:rPr>
        <w:t>-</w:t>
      </w:r>
      <w:r w:rsidR="001317C1" w:rsidRPr="001317C1">
        <w:rPr>
          <w:rFonts w:ascii="Times New Roman" w:hAnsi="Times New Roman" w:cs="Times New Roman"/>
          <w:sz w:val="27"/>
          <w:szCs w:val="27"/>
        </w:rPr>
        <w:t xml:space="preserve"> </w:t>
      </w:r>
      <w:r w:rsidRPr="001317C1">
        <w:rPr>
          <w:rFonts w:ascii="Times New Roman" w:hAnsi="Times New Roman" w:cs="Times New Roman"/>
          <w:sz w:val="27"/>
          <w:szCs w:val="27"/>
        </w:rPr>
        <w:t xml:space="preserve">уровень </w:t>
      </w:r>
      <w:r w:rsidR="001317C1" w:rsidRPr="001317C1">
        <w:rPr>
          <w:rFonts w:ascii="Times New Roman" w:hAnsi="Times New Roman" w:cs="Times New Roman"/>
          <w:sz w:val="27"/>
          <w:szCs w:val="27"/>
        </w:rPr>
        <w:t>износа коммунальной инфраструктуры</w:t>
      </w:r>
      <w:r w:rsidRPr="001317C1">
        <w:rPr>
          <w:rFonts w:ascii="Times New Roman" w:hAnsi="Times New Roman" w:cs="Times New Roman"/>
          <w:sz w:val="27"/>
          <w:szCs w:val="27"/>
        </w:rPr>
        <w:t xml:space="preserve"> план </w:t>
      </w:r>
      <w:r w:rsidR="001317C1" w:rsidRPr="001317C1">
        <w:rPr>
          <w:rFonts w:ascii="Times New Roman" w:hAnsi="Times New Roman" w:cs="Times New Roman"/>
          <w:sz w:val="27"/>
          <w:szCs w:val="27"/>
        </w:rPr>
        <w:t>46</w:t>
      </w:r>
      <w:r w:rsidRPr="001317C1">
        <w:rPr>
          <w:rFonts w:ascii="Times New Roman" w:hAnsi="Times New Roman" w:cs="Times New Roman"/>
          <w:sz w:val="27"/>
          <w:szCs w:val="27"/>
        </w:rPr>
        <w:t>%</w:t>
      </w:r>
      <w:r w:rsidR="001317C1" w:rsidRPr="001317C1">
        <w:rPr>
          <w:rFonts w:ascii="Times New Roman" w:hAnsi="Times New Roman" w:cs="Times New Roman"/>
          <w:sz w:val="27"/>
          <w:szCs w:val="27"/>
        </w:rPr>
        <w:t xml:space="preserve"> </w:t>
      </w:r>
      <w:r w:rsidRPr="001317C1">
        <w:rPr>
          <w:rFonts w:ascii="Times New Roman" w:hAnsi="Times New Roman" w:cs="Times New Roman"/>
          <w:sz w:val="27"/>
          <w:szCs w:val="27"/>
        </w:rPr>
        <w:t>при факте</w:t>
      </w:r>
      <w:r w:rsidR="001317C1" w:rsidRPr="001317C1">
        <w:rPr>
          <w:rFonts w:ascii="Times New Roman" w:hAnsi="Times New Roman" w:cs="Times New Roman"/>
          <w:sz w:val="27"/>
          <w:szCs w:val="27"/>
        </w:rPr>
        <w:t xml:space="preserve"> 46</w:t>
      </w:r>
      <w:r w:rsidRPr="001317C1">
        <w:rPr>
          <w:rFonts w:ascii="Times New Roman" w:hAnsi="Times New Roman" w:cs="Times New Roman"/>
          <w:sz w:val="27"/>
          <w:szCs w:val="27"/>
        </w:rPr>
        <w:t>%</w:t>
      </w:r>
    </w:p>
    <w:p w14:paraId="1D1CD754" w14:textId="65EBF07F" w:rsidR="00CC4056" w:rsidRPr="001317C1" w:rsidRDefault="00CC4056" w:rsidP="00CC40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</w:t>
      </w:r>
      <w:r w:rsidR="001317C1" w:rsidRPr="001317C1">
        <w:rPr>
          <w:rFonts w:ascii="Times New Roman" w:hAnsi="Times New Roman" w:cs="Times New Roman"/>
          <w:sz w:val="27"/>
          <w:szCs w:val="27"/>
        </w:rPr>
        <w:t xml:space="preserve">доля саженцев декоративных деревьев 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– </w:t>
      </w:r>
      <w:r w:rsidR="00910277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="001317C1"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>0%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, при плане </w:t>
      </w:r>
      <w:r w:rsidR="00910277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="001317C1"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>0%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>;</w:t>
      </w:r>
    </w:p>
    <w:p w14:paraId="767D6EF5" w14:textId="5385CF0D" w:rsidR="00CC4056" w:rsidRPr="005B6322" w:rsidRDefault="00CC4056" w:rsidP="00CC40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количество действующих светильников к общему количеству светильников – </w:t>
      </w:r>
      <w:r w:rsidR="00910277">
        <w:rPr>
          <w:rFonts w:ascii="Times New Roman" w:hAnsi="Times New Roman" w:cs="Times New Roman"/>
          <w:bCs/>
          <w:color w:val="000000"/>
          <w:sz w:val="27"/>
          <w:szCs w:val="27"/>
        </w:rPr>
        <w:t>100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 при </w:t>
      </w:r>
      <w:r w:rsidRPr="005B632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плане </w:t>
      </w:r>
      <w:r w:rsidR="00910277" w:rsidRPr="005B6322">
        <w:rPr>
          <w:rFonts w:ascii="Times New Roman" w:hAnsi="Times New Roman" w:cs="Times New Roman"/>
          <w:bCs/>
          <w:color w:val="000000"/>
          <w:sz w:val="27"/>
          <w:szCs w:val="27"/>
        </w:rPr>
        <w:t>10</w:t>
      </w:r>
      <w:r w:rsidR="005B6322" w:rsidRPr="005B6322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5B6322">
        <w:rPr>
          <w:rFonts w:ascii="Times New Roman" w:hAnsi="Times New Roman" w:cs="Times New Roman"/>
          <w:bCs/>
          <w:color w:val="000000"/>
          <w:sz w:val="27"/>
          <w:szCs w:val="27"/>
        </w:rPr>
        <w:t>%</w:t>
      </w:r>
      <w:r w:rsidR="005B6322" w:rsidRPr="005B6322">
        <w:rPr>
          <w:rFonts w:ascii="Times New Roman" w:hAnsi="Times New Roman" w:cs="Times New Roman"/>
          <w:bCs/>
          <w:color w:val="000000"/>
          <w:sz w:val="27"/>
          <w:szCs w:val="27"/>
        </w:rPr>
        <w:t>;</w:t>
      </w:r>
    </w:p>
    <w:p w14:paraId="0EE190F3" w14:textId="77777777" w:rsidR="005B6322" w:rsidRPr="005B6322" w:rsidRDefault="005B6322" w:rsidP="005B63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B632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</w:t>
      </w:r>
      <w:r w:rsidRPr="005B6322">
        <w:rPr>
          <w:rFonts w:ascii="Times New Roman" w:hAnsi="Times New Roman" w:cs="Times New Roman"/>
          <w:sz w:val="27"/>
          <w:szCs w:val="27"/>
        </w:rPr>
        <w:t xml:space="preserve">доля размещения заказов для муниципальных нужд - </w:t>
      </w:r>
      <w:r w:rsidRPr="005B6322">
        <w:rPr>
          <w:rFonts w:ascii="Times New Roman" w:hAnsi="Times New Roman" w:cs="Times New Roman"/>
          <w:bCs/>
          <w:color w:val="000000"/>
          <w:sz w:val="27"/>
          <w:szCs w:val="27"/>
        </w:rPr>
        <w:t>100% при плане 100%;</w:t>
      </w:r>
    </w:p>
    <w:p w14:paraId="32DA9835" w14:textId="26110309" w:rsidR="005B6322" w:rsidRPr="005B6322" w:rsidRDefault="005B6322" w:rsidP="005B63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B632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</w:t>
      </w:r>
      <w:r w:rsidRPr="005B6322">
        <w:rPr>
          <w:rFonts w:ascii="Times New Roman" w:hAnsi="Times New Roman" w:cs="Times New Roman"/>
          <w:sz w:val="27"/>
          <w:szCs w:val="27"/>
        </w:rPr>
        <w:t xml:space="preserve">доля ликвидация свалок -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97</w:t>
      </w:r>
      <w:r w:rsidRPr="005B632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 при плане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97</w:t>
      </w:r>
      <w:r w:rsidRPr="005B6322">
        <w:rPr>
          <w:rFonts w:ascii="Times New Roman" w:hAnsi="Times New Roman" w:cs="Times New Roman"/>
          <w:bCs/>
          <w:color w:val="000000"/>
          <w:sz w:val="27"/>
          <w:szCs w:val="27"/>
        </w:rPr>
        <w:t>%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14:paraId="31A0275B" w14:textId="070E081E" w:rsidR="005B6322" w:rsidRPr="005B6322" w:rsidRDefault="005B6322" w:rsidP="00CC40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14:paraId="0F61DA36" w14:textId="6B6F4549" w:rsidR="00CC4056" w:rsidRDefault="00CC4056" w:rsidP="00CC405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Сведения о выполнении расходных обязательств, связанных с реализацией муниципальной программы</w:t>
      </w:r>
    </w:p>
    <w:p w14:paraId="26C1E2B4" w14:textId="77777777" w:rsidR="00DD15DB" w:rsidRDefault="00DD15DB" w:rsidP="00CC405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5368624C" w14:textId="446F1D44" w:rsidR="00CC4056" w:rsidRPr="001317C1" w:rsidRDefault="00CC4056" w:rsidP="001317C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8A778F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8A778F">
        <w:rPr>
          <w:rFonts w:ascii="Times New Roman" w:hAnsi="Times New Roman" w:cs="Times New Roman"/>
          <w:bCs/>
          <w:color w:val="000000"/>
          <w:sz w:val="27"/>
          <w:szCs w:val="27"/>
        </w:rPr>
        <w:t>281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8A778F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освоено </w:t>
      </w:r>
      <w:r w:rsidR="008A778F" w:rsidRPr="008A778F">
        <w:rPr>
          <w:rFonts w:ascii="Times New Roman" w:hAnsi="Times New Roman"/>
          <w:sz w:val="27"/>
          <w:szCs w:val="27"/>
        </w:rPr>
        <w:t>2 280,7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</w:t>
      </w:r>
      <w:r w:rsidR="00926CFD">
        <w:rPr>
          <w:rFonts w:ascii="Times New Roman" w:hAnsi="Times New Roman" w:cs="Times New Roman"/>
          <w:bCs/>
          <w:color w:val="000000"/>
          <w:sz w:val="27"/>
          <w:szCs w:val="27"/>
        </w:rPr>
        <w:t>99,9</w:t>
      </w:r>
      <w:r w:rsidRPr="002F26D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%. В результате проведенных аукционов образовалась экономия бюджетных средств в сумме </w:t>
      </w:r>
      <w:r w:rsidR="008A778F">
        <w:rPr>
          <w:rFonts w:ascii="Times New Roman" w:hAnsi="Times New Roman" w:cs="Times New Roman"/>
          <w:bCs/>
          <w:sz w:val="27"/>
          <w:szCs w:val="27"/>
        </w:rPr>
        <w:t>0</w:t>
      </w:r>
      <w:r w:rsidRPr="002F26D5">
        <w:rPr>
          <w:rFonts w:ascii="Times New Roman" w:hAnsi="Times New Roman" w:cs="Times New Roman"/>
          <w:bCs/>
          <w:sz w:val="27"/>
          <w:szCs w:val="27"/>
        </w:rPr>
        <w:t>,</w:t>
      </w:r>
      <w:r w:rsidR="008A778F">
        <w:rPr>
          <w:rFonts w:ascii="Times New Roman" w:hAnsi="Times New Roman" w:cs="Times New Roman"/>
          <w:bCs/>
          <w:sz w:val="27"/>
          <w:szCs w:val="27"/>
        </w:rPr>
        <w:t>3</w:t>
      </w:r>
      <w:r w:rsidRPr="002F26D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F26D5">
        <w:rPr>
          <w:rFonts w:ascii="Times New Roman" w:hAnsi="Times New Roman" w:cs="Times New Roman"/>
          <w:bCs/>
          <w:color w:val="000000"/>
          <w:sz w:val="27"/>
          <w:szCs w:val="27"/>
        </w:rPr>
        <w:t>тыс. рублей.</w:t>
      </w:r>
    </w:p>
    <w:p w14:paraId="39F8298A" w14:textId="1CCA3174" w:rsidR="00CC4056" w:rsidRDefault="00CC4056" w:rsidP="00131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6C7D2" w14:textId="7B9F3C38" w:rsidR="00E148B5" w:rsidRPr="0004053E" w:rsidRDefault="00E148B5" w:rsidP="00E8751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53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BF10FA" w:rsidRPr="0004053E">
        <w:rPr>
          <w:rFonts w:ascii="Times New Roman" w:hAnsi="Times New Roman"/>
          <w:b/>
          <w:sz w:val="28"/>
          <w:szCs w:val="28"/>
        </w:rPr>
        <w:t>Поляковского</w:t>
      </w:r>
      <w:r w:rsidRPr="0004053E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E8751B" w:rsidRPr="0004053E">
        <w:rPr>
          <w:rFonts w:ascii="Times New Roman" w:eastAsia="TimesNewRoman" w:hAnsi="Times New Roman"/>
          <w:b/>
          <w:kern w:val="2"/>
          <w:sz w:val="28"/>
          <w:szCs w:val="28"/>
        </w:rPr>
        <w:t>Обеспечение общественного порядка и противодействие терроризму, экстремизму, коррупции в Поляковском сельском поселении</w:t>
      </w:r>
      <w:r w:rsidRPr="0004053E">
        <w:rPr>
          <w:rFonts w:ascii="Times New Roman" w:hAnsi="Times New Roman"/>
          <w:b/>
          <w:sz w:val="28"/>
          <w:szCs w:val="28"/>
        </w:rPr>
        <w:t>»</w:t>
      </w:r>
    </w:p>
    <w:p w14:paraId="5A5C9123" w14:textId="77777777" w:rsidR="00E148B5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C38E15B" w14:textId="77777777" w:rsidR="00E148B5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1D2A1A48" w14:textId="77777777" w:rsidR="00E148B5" w:rsidRPr="00341F3B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33EF4CD" w14:textId="23F3CE01" w:rsidR="00E148B5" w:rsidRPr="00BC1172" w:rsidRDefault="00E148B5" w:rsidP="00D73461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>Муниципальная программа «</w:t>
      </w:r>
      <w:r w:rsidR="00754575" w:rsidRPr="00BC1172">
        <w:rPr>
          <w:rFonts w:ascii="Times New Roman" w:hAnsi="Times New Roman" w:cs="Times New Roman"/>
          <w:sz w:val="27"/>
          <w:szCs w:val="27"/>
        </w:rPr>
        <w:t xml:space="preserve">Обеспечение общественного порядка и противодействие терроризму, экстремизму, коррупции в </w:t>
      </w:r>
      <w:r w:rsidR="00E8751B" w:rsidRPr="00BC1172">
        <w:rPr>
          <w:rFonts w:ascii="Times New Roman" w:hAnsi="Times New Roman" w:cs="Times New Roman"/>
          <w:sz w:val="27"/>
          <w:szCs w:val="27"/>
        </w:rPr>
        <w:t>Поляковском</w:t>
      </w:r>
      <w:r w:rsidR="00754575" w:rsidRPr="00BC1172">
        <w:rPr>
          <w:rFonts w:ascii="Times New Roman" w:hAnsi="Times New Roman" w:cs="Times New Roman"/>
          <w:sz w:val="27"/>
          <w:szCs w:val="27"/>
        </w:rPr>
        <w:t xml:space="preserve"> сельском поселении</w:t>
      </w:r>
      <w:r w:rsidRPr="00BC1172">
        <w:rPr>
          <w:rFonts w:ascii="Times New Roman" w:eastAsia="Calibri" w:hAnsi="Times New Roman" w:cs="Times New Roman"/>
          <w:bCs/>
          <w:sz w:val="27"/>
          <w:szCs w:val="27"/>
        </w:rPr>
        <w:t>»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направлена на совершенствование взаимодействия органов местного самоуправления </w:t>
      </w:r>
      <w:r w:rsidR="00BF10FA" w:rsidRPr="00BC1172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и территориальных органов федеральных и областных органов исполнительной власти, а также организации их взаимодействия с общественными объединениями в сфере профилактики правонарушений. Создание благоприятной и максимально безопасной для населения обстановки в жилом секторе, на улицах и в других общественных местах </w:t>
      </w:r>
      <w:r w:rsidR="00754575" w:rsidRPr="00BC1172">
        <w:rPr>
          <w:rFonts w:ascii="Times New Roman" w:eastAsia="Calibri" w:hAnsi="Times New Roman" w:cs="Times New Roman"/>
          <w:sz w:val="27"/>
          <w:szCs w:val="27"/>
        </w:rPr>
        <w:t>поселения, воспитание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гражданской солидарности и интернационализма, противодействие любым проявлениям экстремизма и ксенофобии, обеспечение антитеррористической защищенности населения. Гармонизация межнациональных отношений, сокращение спроса на наркотики и ограничение их доступности. Снижение уровня коррупционных проявлений на территории </w:t>
      </w:r>
      <w:r w:rsidR="00BF10FA" w:rsidRPr="00BC1172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поселения.</w:t>
      </w:r>
    </w:p>
    <w:p w14:paraId="51424299" w14:textId="6ACE75A8" w:rsidR="00E148B5" w:rsidRPr="00BC1172" w:rsidRDefault="00E148B5" w:rsidP="00E148B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рамках реализации </w:t>
      </w:r>
      <w:r w:rsidRPr="00BC1172">
        <w:rPr>
          <w:rFonts w:ascii="Times New Roman" w:eastAsia="Calibri" w:hAnsi="Times New Roman" w:cs="Times New Roman"/>
          <w:sz w:val="27"/>
          <w:szCs w:val="27"/>
        </w:rPr>
        <w:t>муниципальной программы «</w:t>
      </w:r>
      <w:r w:rsidR="00754575" w:rsidRPr="00BC1172">
        <w:rPr>
          <w:rFonts w:ascii="Times New Roman" w:hAnsi="Times New Roman" w:cs="Times New Roman"/>
          <w:sz w:val="27"/>
          <w:szCs w:val="27"/>
        </w:rPr>
        <w:t xml:space="preserve">Обеспечение общественного порядка и противодействие терроризму, экстремизму, коррупции в </w:t>
      </w:r>
      <w:r w:rsidR="00E8751B" w:rsidRPr="00BC1172">
        <w:rPr>
          <w:rFonts w:ascii="Times New Roman" w:hAnsi="Times New Roman" w:cs="Times New Roman"/>
          <w:sz w:val="27"/>
          <w:szCs w:val="27"/>
        </w:rPr>
        <w:t>Поляковском</w:t>
      </w:r>
      <w:r w:rsidR="00754575" w:rsidRPr="00BC1172">
        <w:rPr>
          <w:rFonts w:ascii="Times New Roman" w:hAnsi="Times New Roman" w:cs="Times New Roman"/>
          <w:sz w:val="27"/>
          <w:szCs w:val="27"/>
        </w:rPr>
        <w:t xml:space="preserve"> сельском поселении</w:t>
      </w:r>
      <w:r w:rsidR="00754575" w:rsidRPr="00BC1172">
        <w:rPr>
          <w:rFonts w:ascii="Times New Roman" w:eastAsia="Calibri" w:hAnsi="Times New Roman" w:cs="Times New Roman"/>
          <w:bCs/>
          <w:sz w:val="27"/>
          <w:szCs w:val="27"/>
        </w:rPr>
        <w:t>» (</w:t>
      </w:r>
      <w:r w:rsidRPr="00BC1172">
        <w:rPr>
          <w:rFonts w:ascii="Times New Roman" w:eastAsia="Calibri" w:hAnsi="Times New Roman" w:cs="Times New Roman"/>
          <w:bCs/>
          <w:sz w:val="27"/>
          <w:szCs w:val="27"/>
        </w:rPr>
        <w:t>далее- муниципальная программа)</w:t>
      </w: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утвержденной постановлением Администрации </w:t>
      </w:r>
      <w:r w:rsidR="00BF10FA" w:rsidRPr="00BC1172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от </w:t>
      </w:r>
      <w:r w:rsidR="00E8751B" w:rsidRPr="00BC1172">
        <w:rPr>
          <w:rFonts w:ascii="Times New Roman" w:eastAsia="Calibri" w:hAnsi="Times New Roman" w:cs="Times New Roman"/>
          <w:sz w:val="27"/>
          <w:szCs w:val="27"/>
        </w:rPr>
        <w:t>1</w:t>
      </w:r>
      <w:r w:rsidR="006C7992" w:rsidRPr="00BC1172">
        <w:rPr>
          <w:rFonts w:ascii="Times New Roman" w:eastAsia="Calibri" w:hAnsi="Times New Roman" w:cs="Times New Roman"/>
          <w:sz w:val="27"/>
          <w:szCs w:val="27"/>
        </w:rPr>
        <w:t>2.10</w:t>
      </w:r>
      <w:r w:rsidRPr="00BC1172">
        <w:rPr>
          <w:rFonts w:ascii="Times New Roman" w:eastAsia="Calibri" w:hAnsi="Times New Roman" w:cs="Times New Roman"/>
          <w:sz w:val="27"/>
          <w:szCs w:val="27"/>
        </w:rPr>
        <w:t>.201</w:t>
      </w:r>
      <w:r w:rsidR="006C7992" w:rsidRPr="00BC1172">
        <w:rPr>
          <w:rFonts w:ascii="Times New Roman" w:eastAsia="Calibri" w:hAnsi="Times New Roman" w:cs="Times New Roman"/>
          <w:sz w:val="27"/>
          <w:szCs w:val="27"/>
        </w:rPr>
        <w:t>8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6C7992" w:rsidRPr="00BC1172">
        <w:rPr>
          <w:rFonts w:ascii="Times New Roman" w:eastAsia="Calibri" w:hAnsi="Times New Roman" w:cs="Times New Roman"/>
          <w:sz w:val="27"/>
          <w:szCs w:val="27"/>
        </w:rPr>
        <w:t>10</w:t>
      </w:r>
      <w:r w:rsidR="00E8751B" w:rsidRPr="00BC1172">
        <w:rPr>
          <w:rFonts w:ascii="Times New Roman" w:eastAsia="Calibri" w:hAnsi="Times New Roman" w:cs="Times New Roman"/>
          <w:sz w:val="27"/>
          <w:szCs w:val="27"/>
        </w:rPr>
        <w:t>4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>ответственным исполнителем, соисполнителем и участниками муниципальной программы в 20</w:t>
      </w:r>
      <w:r w:rsidR="004324C7">
        <w:rPr>
          <w:rFonts w:ascii="Times New Roman" w:eastAsia="Calibri" w:hAnsi="Times New Roman" w:cs="Times New Roman"/>
          <w:color w:val="000000"/>
          <w:sz w:val="27"/>
          <w:szCs w:val="27"/>
        </w:rPr>
        <w:t>2</w:t>
      </w:r>
      <w:r w:rsidR="0004053E">
        <w:rPr>
          <w:rFonts w:ascii="Times New Roman" w:eastAsia="Calibri" w:hAnsi="Times New Roman" w:cs="Times New Roman"/>
          <w:color w:val="000000"/>
          <w:sz w:val="27"/>
          <w:szCs w:val="27"/>
        </w:rPr>
        <w:t>1</w:t>
      </w: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году реализован комплекс мероприятий, в результате которых:</w:t>
      </w:r>
    </w:p>
    <w:p w14:paraId="7601D799" w14:textId="1BE59850" w:rsidR="00E148B5" w:rsidRPr="00BC1172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проведен мониторинг общественного мнения о состоянии коррупции в </w:t>
      </w:r>
      <w:r w:rsidR="00E8751B" w:rsidRPr="00BC1172">
        <w:rPr>
          <w:rFonts w:ascii="Times New Roman" w:eastAsia="Calibri" w:hAnsi="Times New Roman" w:cs="Times New Roman"/>
          <w:sz w:val="27"/>
          <w:szCs w:val="27"/>
        </w:rPr>
        <w:t>Поляковском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сельском поселении;</w:t>
      </w:r>
    </w:p>
    <w:p w14:paraId="3FB8F7A0" w14:textId="2ED0015C" w:rsidR="00E148B5" w:rsidRPr="00BC1172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налажено проведение антикоррупционной экспертизы проектов нормативных правовых актов и нормативных правовых актов </w:t>
      </w:r>
      <w:r w:rsidR="00BF10FA" w:rsidRPr="00BC1172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поселения; </w:t>
      </w:r>
    </w:p>
    <w:p w14:paraId="4F98DE78" w14:textId="77777777" w:rsidR="00E148B5" w:rsidRPr="00BC1172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повысился уровень правовой подготовки специалистов в сфере противодействия коррупции; </w:t>
      </w:r>
    </w:p>
    <w:p w14:paraId="369B84E0" w14:textId="77777777" w:rsidR="00E148B5" w:rsidRPr="00BC1172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pacing w:val="-4"/>
          <w:sz w:val="27"/>
          <w:szCs w:val="27"/>
        </w:rPr>
        <w:t>обеспечен доступ граждан, общественных объединений и средств массовой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информации к информации о деятельности органов исполнительной власти;</w:t>
      </w:r>
    </w:p>
    <w:p w14:paraId="074552B4" w14:textId="77777777" w:rsidR="00E148B5" w:rsidRPr="00BC1172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установлено видеонаблюдение в здании </w:t>
      </w:r>
      <w:r w:rsidR="00F66223" w:rsidRPr="00BC1172">
        <w:rPr>
          <w:rFonts w:ascii="Times New Roman" w:eastAsia="Calibri" w:hAnsi="Times New Roman" w:cs="Times New Roman"/>
          <w:sz w:val="27"/>
          <w:szCs w:val="27"/>
        </w:rPr>
        <w:t>администрации;</w:t>
      </w:r>
    </w:p>
    <w:p w14:paraId="4DB9F55C" w14:textId="0D11F0C6" w:rsidR="0015499B" w:rsidRPr="00BC1172" w:rsidRDefault="00E148B5" w:rsidP="0015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>осуществлялся комплекс мероприятий, направленных на устранение необоснованных запретов и ограничений в области предпринимательской деятельности</w:t>
      </w:r>
      <w:r w:rsidR="0015499B" w:rsidRPr="00BC1172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FB1D650" w14:textId="77777777" w:rsidR="00E148B5" w:rsidRPr="00BC1172" w:rsidRDefault="00E148B5" w:rsidP="00E148B5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   Решение поставленных в рамках Программы задач достигается за счет:</w:t>
      </w:r>
    </w:p>
    <w:p w14:paraId="1477BDD1" w14:textId="77777777" w:rsidR="00E148B5" w:rsidRPr="00BC1172" w:rsidRDefault="00E148B5" w:rsidP="00E148B5">
      <w:pPr>
        <w:spacing w:after="0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lastRenderedPageBreak/>
        <w:t>- совершенствования профилактики преступлений и иных правонарушений среди молодежи;</w:t>
      </w:r>
    </w:p>
    <w:p w14:paraId="50B9AD0D" w14:textId="77777777" w:rsidR="00E148B5" w:rsidRPr="00BC1172" w:rsidRDefault="00E148B5" w:rsidP="00E148B5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>- вовлечения в предупреждение правонарушений сотрудников предприятий, учреждений, организаций всех форм собственности, а также членов общественных орга</w:t>
      </w: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>низаций;</w:t>
      </w:r>
    </w:p>
    <w:p w14:paraId="2E4614B7" w14:textId="6892F56B" w:rsidR="00E148B5" w:rsidRPr="00BC1172" w:rsidRDefault="00E148B5" w:rsidP="00855951">
      <w:pPr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ab/>
        <w:t xml:space="preserve">-снижение количества преступлений, </w:t>
      </w:r>
      <w:r w:rsidRPr="00BC1172">
        <w:rPr>
          <w:rFonts w:ascii="Times New Roman" w:eastAsia="Calibri" w:hAnsi="Times New Roman" w:cs="Times New Roman"/>
          <w:color w:val="000000"/>
          <w:spacing w:val="-4"/>
          <w:kern w:val="1"/>
          <w:sz w:val="27"/>
          <w:szCs w:val="27"/>
        </w:rPr>
        <w:t xml:space="preserve">совершенных несовершеннолетними </w:t>
      </w: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>или при их соучастии;</w:t>
      </w:r>
    </w:p>
    <w:p w14:paraId="51957809" w14:textId="4664EFD1" w:rsidR="00E148B5" w:rsidRDefault="00E148B5" w:rsidP="00E148B5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       В охране общественного порядка принимает участие добровольная народная дружина, в которую </w:t>
      </w:r>
      <w:r w:rsidR="00855951" w:rsidRPr="00BC1172">
        <w:rPr>
          <w:rFonts w:ascii="Times New Roman" w:eastAsia="Calibri" w:hAnsi="Times New Roman" w:cs="Times New Roman"/>
          <w:sz w:val="27"/>
          <w:szCs w:val="27"/>
        </w:rPr>
        <w:t xml:space="preserve">входят </w:t>
      </w:r>
      <w:r w:rsidR="0015499B" w:rsidRPr="00BC1172">
        <w:rPr>
          <w:rFonts w:ascii="Times New Roman" w:eastAsia="Calibri" w:hAnsi="Times New Roman" w:cs="Times New Roman"/>
          <w:sz w:val="27"/>
          <w:szCs w:val="27"/>
        </w:rPr>
        <w:t>10</w:t>
      </w:r>
      <w:r w:rsidR="009846C9" w:rsidRPr="00BC117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C1172">
        <w:rPr>
          <w:rFonts w:ascii="Times New Roman" w:eastAsia="Calibri" w:hAnsi="Times New Roman" w:cs="Times New Roman"/>
          <w:sz w:val="27"/>
          <w:szCs w:val="27"/>
        </w:rPr>
        <w:t>дружинник</w:t>
      </w:r>
      <w:r w:rsidR="0015499B" w:rsidRPr="00BC1172">
        <w:rPr>
          <w:rFonts w:ascii="Times New Roman" w:eastAsia="Calibri" w:hAnsi="Times New Roman" w:cs="Times New Roman"/>
          <w:sz w:val="27"/>
          <w:szCs w:val="27"/>
        </w:rPr>
        <w:t>ов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14:paraId="29510669" w14:textId="77777777" w:rsidR="00DF6090" w:rsidRDefault="00DF6090" w:rsidP="00E148B5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A258195" w14:textId="28C87277" w:rsidR="004E5B9E" w:rsidRPr="00504082" w:rsidRDefault="004E5B9E" w:rsidP="004E5B9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082">
        <w:rPr>
          <w:rFonts w:ascii="Times New Roman" w:hAnsi="Times New Roman" w:cs="Times New Roman"/>
          <w:sz w:val="27"/>
          <w:szCs w:val="27"/>
        </w:rPr>
        <w:t>Конкретные результаты, достигнутые за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504082">
        <w:rPr>
          <w:rFonts w:ascii="Times New Roman" w:hAnsi="Times New Roman" w:cs="Times New Roman"/>
          <w:sz w:val="27"/>
          <w:szCs w:val="27"/>
        </w:rPr>
        <w:t xml:space="preserve"> год по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504082">
        <w:rPr>
          <w:rFonts w:ascii="Times New Roman" w:hAnsi="Times New Roman" w:cs="Times New Roman"/>
          <w:sz w:val="27"/>
          <w:szCs w:val="27"/>
        </w:rPr>
        <w:t>программе</w:t>
      </w:r>
      <w:r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0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518"/>
        <w:gridCol w:w="5067"/>
        <w:gridCol w:w="8"/>
        <w:gridCol w:w="1609"/>
        <w:gridCol w:w="8"/>
      </w:tblGrid>
      <w:tr w:rsidR="004E5B9E" w:rsidRPr="00C151E2" w14:paraId="675BCF33" w14:textId="77777777" w:rsidTr="00C426A9">
        <w:trPr>
          <w:gridAfter w:val="1"/>
          <w:wAfter w:w="8" w:type="dxa"/>
        </w:trPr>
        <w:tc>
          <w:tcPr>
            <w:tcW w:w="593" w:type="dxa"/>
          </w:tcPr>
          <w:p w14:paraId="7BE8EA72" w14:textId="77777777" w:rsidR="004E5B9E" w:rsidRPr="00BA4EC3" w:rsidRDefault="004E5B9E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18" w:type="dxa"/>
          </w:tcPr>
          <w:p w14:paraId="317715E5" w14:textId="77777777" w:rsidR="004E5B9E" w:rsidRPr="00BA4EC3" w:rsidRDefault="004E5B9E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067" w:type="dxa"/>
          </w:tcPr>
          <w:p w14:paraId="408FBD0C" w14:textId="77777777" w:rsidR="004E5B9E" w:rsidRPr="00BA4EC3" w:rsidRDefault="004E5B9E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Показатели результативности муниципальной программы</w:t>
            </w:r>
          </w:p>
        </w:tc>
        <w:tc>
          <w:tcPr>
            <w:tcW w:w="1617" w:type="dxa"/>
            <w:gridSpan w:val="2"/>
          </w:tcPr>
          <w:p w14:paraId="65543A71" w14:textId="77777777" w:rsidR="004E5B9E" w:rsidRPr="00BA4EC3" w:rsidRDefault="004E5B9E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Объемы ассигнований</w:t>
            </w:r>
          </w:p>
          <w:p w14:paraId="6B52ED05" w14:textId="77777777" w:rsidR="004E5B9E" w:rsidRPr="00BA4EC3" w:rsidRDefault="004E5B9E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4E5B9E" w:rsidRPr="00C151E2" w14:paraId="3AD54DE4" w14:textId="77777777" w:rsidTr="00C426A9">
        <w:trPr>
          <w:gridAfter w:val="1"/>
          <w:wAfter w:w="8" w:type="dxa"/>
        </w:trPr>
        <w:tc>
          <w:tcPr>
            <w:tcW w:w="593" w:type="dxa"/>
          </w:tcPr>
          <w:p w14:paraId="4828D76E" w14:textId="77777777" w:rsidR="004E5B9E" w:rsidRPr="00C252E5" w:rsidRDefault="004E5B9E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252E5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18" w:type="dxa"/>
          </w:tcPr>
          <w:p w14:paraId="61DD731F" w14:textId="0D5E0E6E" w:rsidR="004E5B9E" w:rsidRPr="00EF6AB9" w:rsidRDefault="00EF6AB9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F6AB9">
              <w:rPr>
                <w:rFonts w:ascii="Times New Roman" w:hAnsi="Times New Roman"/>
                <w:kern w:val="2"/>
                <w:sz w:val="25"/>
                <w:szCs w:val="25"/>
              </w:rPr>
              <w:t>Техническое обслуживание автоматической охранной сигнализации здания</w:t>
            </w:r>
            <w:r>
              <w:rPr>
                <w:rFonts w:ascii="Times New Roman" w:hAnsi="Times New Roman"/>
                <w:kern w:val="2"/>
                <w:sz w:val="25"/>
                <w:szCs w:val="25"/>
              </w:rPr>
              <w:t xml:space="preserve"> </w:t>
            </w:r>
            <w:r w:rsidRPr="00EF6AB9">
              <w:rPr>
                <w:rFonts w:ascii="Times New Roman" w:hAnsi="Times New Roman"/>
                <w:kern w:val="2"/>
                <w:sz w:val="25"/>
                <w:szCs w:val="25"/>
              </w:rPr>
              <w:t>администрации Поляковского сельского поселения</w:t>
            </w:r>
          </w:p>
        </w:tc>
        <w:tc>
          <w:tcPr>
            <w:tcW w:w="5067" w:type="dxa"/>
          </w:tcPr>
          <w:p w14:paraId="07965624" w14:textId="51718695" w:rsidR="004E5B9E" w:rsidRPr="00D30DA9" w:rsidRDefault="00EF6AB9" w:rsidP="00C426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30DA9">
              <w:rPr>
                <w:rFonts w:ascii="Times New Roman" w:hAnsi="Times New Roman"/>
                <w:sz w:val="25"/>
                <w:szCs w:val="25"/>
              </w:rPr>
              <w:t>Снижение рисков возникновения террористических и экстремистских проявлений административного здания и прилегающей территории и смягчить возможные их последствия</w:t>
            </w:r>
          </w:p>
        </w:tc>
        <w:tc>
          <w:tcPr>
            <w:tcW w:w="1617" w:type="dxa"/>
            <w:gridSpan w:val="2"/>
          </w:tcPr>
          <w:p w14:paraId="2D734971" w14:textId="6B012124" w:rsidR="004E5B9E" w:rsidRPr="00C252E5" w:rsidRDefault="004E5B9E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EF6AB9">
              <w:rPr>
                <w:rFonts w:ascii="Times New Roman" w:hAnsi="Times New Roman"/>
                <w:sz w:val="25"/>
                <w:szCs w:val="25"/>
              </w:rPr>
              <w:t>2</w:t>
            </w:r>
            <w:r w:rsidRPr="00C252E5">
              <w:rPr>
                <w:rFonts w:ascii="Times New Roman" w:hAnsi="Times New Roman"/>
                <w:sz w:val="25"/>
                <w:szCs w:val="25"/>
              </w:rPr>
              <w:t>,</w:t>
            </w:r>
            <w:r w:rsidR="00EF6AB9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</w:tr>
      <w:tr w:rsidR="004E5B9E" w:rsidRPr="00C151E2" w14:paraId="4F008115" w14:textId="77777777" w:rsidTr="00C426A9">
        <w:trPr>
          <w:gridAfter w:val="1"/>
          <w:wAfter w:w="8" w:type="dxa"/>
        </w:trPr>
        <w:tc>
          <w:tcPr>
            <w:tcW w:w="593" w:type="dxa"/>
          </w:tcPr>
          <w:p w14:paraId="2419F581" w14:textId="77777777" w:rsidR="004E5B9E" w:rsidRDefault="004E5B9E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3518" w:type="dxa"/>
          </w:tcPr>
          <w:p w14:paraId="12EC08E4" w14:textId="4A61FF42" w:rsidR="004E5B9E" w:rsidRPr="00EF6AB9" w:rsidRDefault="00EF6AB9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F6AB9">
              <w:rPr>
                <w:rFonts w:ascii="Times New Roman" w:hAnsi="Times New Roman"/>
                <w:kern w:val="2"/>
                <w:sz w:val="25"/>
                <w:szCs w:val="25"/>
              </w:rPr>
              <w:t>Приобретение информационного стенда «Скажем коррупции нет!»</w:t>
            </w:r>
          </w:p>
        </w:tc>
        <w:tc>
          <w:tcPr>
            <w:tcW w:w="5067" w:type="dxa"/>
          </w:tcPr>
          <w:p w14:paraId="041DE10F" w14:textId="199C8952" w:rsidR="004E5B9E" w:rsidRPr="00D30DA9" w:rsidRDefault="00D30DA9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30DA9">
              <w:rPr>
                <w:rFonts w:ascii="Times New Roman" w:hAnsi="Times New Roman"/>
                <w:sz w:val="25"/>
                <w:szCs w:val="25"/>
                <w:lang w:eastAsia="zh-CN"/>
              </w:rPr>
              <w:t>Формирование антикоррупционного общественного мнения и нетерпимости к проявлениям коррупции</w:t>
            </w:r>
          </w:p>
        </w:tc>
        <w:tc>
          <w:tcPr>
            <w:tcW w:w="1617" w:type="dxa"/>
            <w:gridSpan w:val="2"/>
          </w:tcPr>
          <w:p w14:paraId="094FA1D8" w14:textId="4293A03F" w:rsidR="004E5B9E" w:rsidRDefault="00EF6AB9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="004E5B9E">
              <w:rPr>
                <w:rFonts w:ascii="Times New Roman" w:hAnsi="Times New Roman"/>
                <w:sz w:val="25"/>
                <w:szCs w:val="25"/>
              </w:rPr>
              <w:t>,0</w:t>
            </w:r>
          </w:p>
        </w:tc>
      </w:tr>
      <w:tr w:rsidR="004E5B9E" w:rsidRPr="00C151E2" w14:paraId="32728939" w14:textId="77777777" w:rsidTr="00C426A9">
        <w:trPr>
          <w:gridAfter w:val="1"/>
          <w:wAfter w:w="8" w:type="dxa"/>
        </w:trPr>
        <w:tc>
          <w:tcPr>
            <w:tcW w:w="593" w:type="dxa"/>
          </w:tcPr>
          <w:p w14:paraId="6164E382" w14:textId="77777777" w:rsidR="004E5B9E" w:rsidRPr="00C252E5" w:rsidRDefault="004E5B9E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C252E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8" w:type="dxa"/>
          </w:tcPr>
          <w:p w14:paraId="7678ED1B" w14:textId="27D1E82C" w:rsidR="004E5B9E" w:rsidRPr="00EF6AB9" w:rsidRDefault="00EF6AB9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F6AB9">
              <w:rPr>
                <w:rFonts w:ascii="Times New Roman" w:hAnsi="Times New Roman"/>
                <w:kern w:val="2"/>
                <w:sz w:val="25"/>
                <w:szCs w:val="25"/>
              </w:rPr>
              <w:t>Приобретение информационного стенда «Наркомания-путь в некуда!»</w:t>
            </w:r>
          </w:p>
        </w:tc>
        <w:tc>
          <w:tcPr>
            <w:tcW w:w="5067" w:type="dxa"/>
          </w:tcPr>
          <w:p w14:paraId="182D20D1" w14:textId="0A190E69" w:rsidR="004E5B9E" w:rsidRPr="00D30DA9" w:rsidRDefault="00D30DA9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D30DA9">
              <w:rPr>
                <w:rFonts w:ascii="Times New Roman" w:hAnsi="Times New Roman"/>
                <w:sz w:val="25"/>
                <w:szCs w:val="25"/>
              </w:rPr>
              <w:t>Формирование негативного отношения к потреблению наркотиков</w:t>
            </w:r>
          </w:p>
        </w:tc>
        <w:tc>
          <w:tcPr>
            <w:tcW w:w="1617" w:type="dxa"/>
            <w:gridSpan w:val="2"/>
          </w:tcPr>
          <w:p w14:paraId="1650BD15" w14:textId="491B2BFF" w:rsidR="004E5B9E" w:rsidRPr="00C252E5" w:rsidRDefault="00EF6AB9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="004E5B9E" w:rsidRPr="00C252E5">
              <w:rPr>
                <w:rFonts w:ascii="Times New Roman" w:hAnsi="Times New Roman"/>
                <w:sz w:val="25"/>
                <w:szCs w:val="25"/>
              </w:rPr>
              <w:t>,</w:t>
            </w:r>
            <w:r w:rsidR="004E5B9E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4E5B9E" w:rsidRPr="00C151E2" w14:paraId="01A1A165" w14:textId="77777777" w:rsidTr="00C426A9">
        <w:tc>
          <w:tcPr>
            <w:tcW w:w="9186" w:type="dxa"/>
            <w:gridSpan w:val="4"/>
          </w:tcPr>
          <w:p w14:paraId="6F072B31" w14:textId="77777777" w:rsidR="004E5B9E" w:rsidRPr="00C151E2" w:rsidRDefault="004E5B9E" w:rsidP="00C426A9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gridSpan w:val="2"/>
          </w:tcPr>
          <w:p w14:paraId="0110EEB1" w14:textId="4069B013" w:rsidR="004E5B9E" w:rsidRPr="00C151E2" w:rsidRDefault="004E5B9E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</w:t>
            </w:r>
            <w:r w:rsidR="00D30D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0B96B86D" w14:textId="77777777" w:rsidR="00BC1172" w:rsidRPr="00BC1172" w:rsidRDefault="00BC1172" w:rsidP="00E148B5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14:paraId="6E2ADD04" w14:textId="77777777" w:rsidR="00E148B5" w:rsidRPr="007B4896" w:rsidRDefault="00E148B5" w:rsidP="00BC117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B12E21"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14:paraId="7D6DC3EE" w14:textId="77777777" w:rsidR="00E148B5" w:rsidRPr="007B4896" w:rsidRDefault="00E148B5" w:rsidP="00E14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28DCC" w14:textId="77777777" w:rsidR="00E148B5" w:rsidRPr="00BC1172" w:rsidRDefault="00E148B5" w:rsidP="00E148B5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В ходе реализации основных мероприятий муниципальной программы достигнуты следующие результаты: </w:t>
      </w:r>
    </w:p>
    <w:p w14:paraId="3806D38E" w14:textId="76383337" w:rsidR="00E148B5" w:rsidRPr="00BC1172" w:rsidRDefault="00E148B5" w:rsidP="00E148B5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BC1172">
        <w:rPr>
          <w:rFonts w:ascii="Times New Roman" w:hAnsi="Times New Roman" w:cs="Times New Roman"/>
          <w:kern w:val="2"/>
          <w:sz w:val="27"/>
          <w:szCs w:val="27"/>
        </w:rPr>
        <w:t xml:space="preserve">-  совершение террористических актов (попытка совершения) и актов экстремистской направленности на территории </w:t>
      </w:r>
      <w:r w:rsidR="00BF10FA" w:rsidRPr="00BC1172">
        <w:rPr>
          <w:rFonts w:ascii="Times New Roman" w:hAnsi="Times New Roman" w:cs="Times New Roman"/>
          <w:kern w:val="2"/>
          <w:sz w:val="27"/>
          <w:szCs w:val="27"/>
        </w:rPr>
        <w:t>Поляковского</w:t>
      </w:r>
      <w:r w:rsidRPr="00BC1172">
        <w:rPr>
          <w:rFonts w:ascii="Times New Roman" w:hAnsi="Times New Roman" w:cs="Times New Roman"/>
          <w:kern w:val="2"/>
          <w:sz w:val="27"/>
          <w:szCs w:val="27"/>
        </w:rPr>
        <w:t xml:space="preserve"> сельского поселения – не совершались.</w:t>
      </w:r>
    </w:p>
    <w:p w14:paraId="78EEBF95" w14:textId="302DD3F6" w:rsidR="00E148B5" w:rsidRDefault="00E148B5" w:rsidP="00E148B5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BC1172">
        <w:rPr>
          <w:rFonts w:ascii="Times New Roman" w:hAnsi="Times New Roman" w:cs="Times New Roman"/>
          <w:kern w:val="2"/>
          <w:sz w:val="27"/>
          <w:szCs w:val="27"/>
        </w:rPr>
        <w:t>Все запланированные показатели достигнуты в полном объеме.</w:t>
      </w:r>
    </w:p>
    <w:p w14:paraId="69295E34" w14:textId="77777777" w:rsidR="00BC1172" w:rsidRPr="00BC1172" w:rsidRDefault="00BC1172" w:rsidP="00E148B5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</w:p>
    <w:p w14:paraId="7A389E87" w14:textId="4E3A0D60" w:rsidR="00E148B5" w:rsidRDefault="00E148B5" w:rsidP="00BC1172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  <w:r w:rsidRPr="00BC1172"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24200646" w14:textId="77777777" w:rsidR="00DD15DB" w:rsidRPr="00BC1172" w:rsidRDefault="00DD15DB" w:rsidP="00BC1172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</w:p>
    <w:p w14:paraId="6926945B" w14:textId="7F70FDCB" w:rsidR="00E148B5" w:rsidRPr="004E5B9E" w:rsidRDefault="00E148B5" w:rsidP="00E148B5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5B9E">
        <w:rPr>
          <w:rFonts w:ascii="Times New Roman" w:hAnsi="Times New Roman" w:cs="Times New Roman"/>
          <w:bCs/>
          <w:sz w:val="27"/>
          <w:szCs w:val="27"/>
        </w:rPr>
        <w:t xml:space="preserve">На реализацию муниципальной программы предусмотрено </w:t>
      </w:r>
      <w:r w:rsidR="004E5B9E">
        <w:rPr>
          <w:rFonts w:ascii="Times New Roman" w:hAnsi="Times New Roman" w:cs="Times New Roman"/>
          <w:bCs/>
          <w:sz w:val="27"/>
          <w:szCs w:val="27"/>
        </w:rPr>
        <w:t>28</w:t>
      </w:r>
      <w:r w:rsidR="00B12E21" w:rsidRPr="004E5B9E">
        <w:rPr>
          <w:rFonts w:ascii="Times New Roman" w:hAnsi="Times New Roman" w:cs="Times New Roman"/>
          <w:bCs/>
          <w:sz w:val="27"/>
          <w:szCs w:val="27"/>
        </w:rPr>
        <w:t>,</w:t>
      </w:r>
      <w:r w:rsidR="004324C7" w:rsidRPr="004E5B9E">
        <w:rPr>
          <w:rFonts w:ascii="Times New Roman" w:hAnsi="Times New Roman" w:cs="Times New Roman"/>
          <w:bCs/>
          <w:sz w:val="27"/>
          <w:szCs w:val="27"/>
        </w:rPr>
        <w:t>8</w:t>
      </w:r>
      <w:r w:rsidR="00B12E21" w:rsidRPr="004E5B9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E5B9E">
        <w:rPr>
          <w:rFonts w:ascii="Times New Roman" w:hAnsi="Times New Roman" w:cs="Times New Roman"/>
          <w:bCs/>
          <w:sz w:val="27"/>
          <w:szCs w:val="27"/>
        </w:rPr>
        <w:t xml:space="preserve">тыс. рублей, </w:t>
      </w:r>
      <w:r w:rsidR="00B12E21" w:rsidRPr="004E5B9E">
        <w:rPr>
          <w:rFonts w:ascii="Times New Roman" w:hAnsi="Times New Roman" w:cs="Times New Roman"/>
          <w:bCs/>
          <w:sz w:val="27"/>
          <w:szCs w:val="27"/>
        </w:rPr>
        <w:t xml:space="preserve">освоено </w:t>
      </w:r>
      <w:r w:rsidR="004E5B9E">
        <w:rPr>
          <w:rFonts w:ascii="Times New Roman" w:hAnsi="Times New Roman" w:cs="Times New Roman"/>
          <w:bCs/>
          <w:sz w:val="27"/>
          <w:szCs w:val="27"/>
        </w:rPr>
        <w:t>28</w:t>
      </w:r>
      <w:r w:rsidR="00B12E21" w:rsidRPr="004E5B9E">
        <w:rPr>
          <w:rFonts w:ascii="Times New Roman" w:hAnsi="Times New Roman" w:cs="Times New Roman"/>
          <w:bCs/>
          <w:sz w:val="27"/>
          <w:szCs w:val="27"/>
        </w:rPr>
        <w:t>,</w:t>
      </w:r>
      <w:r w:rsidR="004324C7" w:rsidRPr="004E5B9E">
        <w:rPr>
          <w:rFonts w:ascii="Times New Roman" w:hAnsi="Times New Roman" w:cs="Times New Roman"/>
          <w:bCs/>
          <w:sz w:val="27"/>
          <w:szCs w:val="27"/>
        </w:rPr>
        <w:t>8</w:t>
      </w:r>
      <w:r w:rsidRPr="004E5B9E">
        <w:rPr>
          <w:rFonts w:ascii="Times New Roman" w:hAnsi="Times New Roman" w:cs="Times New Roman"/>
          <w:bCs/>
          <w:sz w:val="27"/>
          <w:szCs w:val="27"/>
        </w:rPr>
        <w:t xml:space="preserve"> тыс. рублей, или </w:t>
      </w:r>
      <w:r w:rsidR="004324C7" w:rsidRPr="004E5B9E">
        <w:rPr>
          <w:rFonts w:ascii="Times New Roman" w:hAnsi="Times New Roman" w:cs="Times New Roman"/>
          <w:bCs/>
          <w:sz w:val="27"/>
          <w:szCs w:val="27"/>
        </w:rPr>
        <w:t>100</w:t>
      </w:r>
      <w:r w:rsidRPr="004E5B9E">
        <w:rPr>
          <w:rFonts w:ascii="Times New Roman" w:hAnsi="Times New Roman" w:cs="Times New Roman"/>
          <w:bCs/>
          <w:sz w:val="27"/>
          <w:szCs w:val="27"/>
        </w:rPr>
        <w:t xml:space="preserve">%. </w:t>
      </w:r>
    </w:p>
    <w:p w14:paraId="081655E2" w14:textId="7B9D8291" w:rsidR="00E148B5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96504" w14:textId="34F63EFB" w:rsidR="00B12E21" w:rsidRPr="00BC1172" w:rsidRDefault="00B12E21" w:rsidP="00BC1172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172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BF10FA" w:rsidRPr="00BC1172">
        <w:rPr>
          <w:rFonts w:ascii="Times New Roman" w:hAnsi="Times New Roman"/>
          <w:b/>
          <w:sz w:val="28"/>
          <w:szCs w:val="28"/>
        </w:rPr>
        <w:t>Поляковского</w:t>
      </w:r>
      <w:r w:rsidRPr="00BC1172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BC1172" w:rsidRPr="00BC1172">
        <w:rPr>
          <w:rFonts w:ascii="Times New Roman" w:hAnsi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BC1172">
        <w:rPr>
          <w:rFonts w:ascii="Times New Roman" w:hAnsi="Times New Roman"/>
          <w:b/>
          <w:sz w:val="28"/>
          <w:szCs w:val="28"/>
        </w:rPr>
        <w:t>»</w:t>
      </w:r>
    </w:p>
    <w:p w14:paraId="23D520D9" w14:textId="77777777" w:rsidR="00B12E21" w:rsidRDefault="00B12E21" w:rsidP="00B12E2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259E8DE" w14:textId="7C611E21" w:rsidR="00B12E21" w:rsidRDefault="00B12E21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4CDD798" w14:textId="77777777" w:rsidR="00DD15DB" w:rsidRPr="007449C7" w:rsidRDefault="00DD15DB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E4763CB" w14:textId="4232B8CD" w:rsidR="00B12E21" w:rsidRPr="00BC1172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Муниципальная программа </w:t>
      </w:r>
      <w:r w:rsidR="00BF10FA" w:rsidRPr="00BC1172">
        <w:rPr>
          <w:rFonts w:ascii="Times New Roman" w:hAnsi="Times New Roman" w:cs="Times New Roman"/>
          <w:sz w:val="27"/>
          <w:szCs w:val="27"/>
        </w:rPr>
        <w:t>Поляковского</w:t>
      </w:r>
      <w:r w:rsidRPr="00BC1172">
        <w:rPr>
          <w:rFonts w:ascii="Times New Roman" w:hAnsi="Times New Roman" w:cs="Times New Roman"/>
          <w:sz w:val="27"/>
          <w:szCs w:val="27"/>
        </w:rPr>
        <w:t xml:space="preserve"> сельского поселения «</w:t>
      </w:r>
      <w:r w:rsidR="00BC1172" w:rsidRPr="00BC1172">
        <w:rPr>
          <w:rFonts w:ascii="Times New Roman" w:hAnsi="Times New Roman" w:cs="Times New Roman"/>
          <w:sz w:val="27"/>
          <w:szCs w:val="27"/>
        </w:rPr>
        <w:t>Защита населения и территории от чрезвычайных ситуаций, обеспечение пожарной безопасности</w:t>
      </w:r>
      <w:r w:rsidRPr="00BC1172">
        <w:rPr>
          <w:rFonts w:ascii="Times New Roman" w:hAnsi="Times New Roman" w:cs="Times New Roman"/>
          <w:sz w:val="27"/>
          <w:szCs w:val="27"/>
        </w:rPr>
        <w:t xml:space="preserve">». </w:t>
      </w:r>
    </w:p>
    <w:p w14:paraId="63CC1FBC" w14:textId="77777777" w:rsidR="00B12E21" w:rsidRPr="00BC1172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Цели программы: </w:t>
      </w:r>
    </w:p>
    <w:p w14:paraId="28EA69F5" w14:textId="17E5A0DF" w:rsidR="00B12E21" w:rsidRPr="00233E3D" w:rsidRDefault="00233E3D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E3D">
        <w:rPr>
          <w:rFonts w:ascii="Times New Roman" w:hAnsi="Times New Roman" w:cs="Times New Roman"/>
          <w:bCs/>
          <w:sz w:val="27"/>
          <w:szCs w:val="27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пожаров</w:t>
      </w:r>
      <w:r w:rsidR="00B12E21" w:rsidRPr="00233E3D">
        <w:rPr>
          <w:rFonts w:ascii="Times New Roman" w:hAnsi="Times New Roman" w:cs="Times New Roman"/>
          <w:sz w:val="27"/>
          <w:szCs w:val="27"/>
        </w:rPr>
        <w:t>.</w:t>
      </w:r>
    </w:p>
    <w:p w14:paraId="43EF9CBE" w14:textId="288A618E"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Основными задачами Программы являются:</w:t>
      </w:r>
    </w:p>
    <w:p w14:paraId="5A5CFC77" w14:textId="786F0A0F" w:rsidR="00B12E21" w:rsidRPr="00BC1172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обеспечение эффективного предупреждения и ликвидации чрезвычайных ситуаций природного и техногенного характера, пожаров;</w:t>
      </w:r>
    </w:p>
    <w:p w14:paraId="3C4E3A19" w14:textId="77777777" w:rsidR="00B12E21" w:rsidRPr="00BC1172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поддержание в постоянной готовности и реконструкция территориальной системы оповещения населения поселения;</w:t>
      </w:r>
    </w:p>
    <w:p w14:paraId="201794E5" w14:textId="77777777" w:rsidR="00B12E21" w:rsidRPr="00BC1172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защита жизни и здоровья населения, обучение мерам безопасности при чрезвычайных ситуациях;</w:t>
      </w:r>
    </w:p>
    <w:p w14:paraId="43B7D76E" w14:textId="77777777" w:rsidR="00B12E21" w:rsidRPr="00BC1172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укрепление материально-технической базы добровольных пожарных формирований;</w:t>
      </w:r>
    </w:p>
    <w:p w14:paraId="1B0BD699" w14:textId="77777777" w:rsidR="00B12E21" w:rsidRPr="00BC1172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 w:rsidR="008C1847" w:rsidRPr="00BC1172">
        <w:rPr>
          <w:rFonts w:ascii="Times New Roman" w:hAnsi="Times New Roman" w:cs="Times New Roman"/>
          <w:sz w:val="27"/>
          <w:szCs w:val="27"/>
        </w:rPr>
        <w:t>3</w:t>
      </w:r>
      <w:r w:rsidRPr="00BC1172">
        <w:rPr>
          <w:rFonts w:ascii="Times New Roman" w:hAnsi="Times New Roman" w:cs="Times New Roman"/>
          <w:sz w:val="27"/>
          <w:szCs w:val="27"/>
        </w:rPr>
        <w:t> подпрограмм:</w:t>
      </w:r>
    </w:p>
    <w:p w14:paraId="30347709" w14:textId="312AA5F8" w:rsidR="00B12E21" w:rsidRPr="00233E3D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Подпрограмма № 1 </w:t>
      </w:r>
      <w:r w:rsidRPr="00233E3D">
        <w:rPr>
          <w:rFonts w:ascii="Times New Roman" w:hAnsi="Times New Roman" w:cs="Times New Roman"/>
          <w:sz w:val="27"/>
          <w:szCs w:val="27"/>
        </w:rPr>
        <w:t>«Пожарная безопасность».</w:t>
      </w:r>
    </w:p>
    <w:p w14:paraId="67C76ABC" w14:textId="4831E3F4" w:rsidR="00B12E21" w:rsidRPr="00233E3D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E3D">
        <w:rPr>
          <w:rFonts w:ascii="Times New Roman" w:hAnsi="Times New Roman" w:cs="Times New Roman"/>
          <w:sz w:val="27"/>
          <w:szCs w:val="27"/>
        </w:rPr>
        <w:t>Подпрограмма № 2 «</w:t>
      </w:r>
      <w:r w:rsidR="00233E3D" w:rsidRPr="00233E3D">
        <w:rPr>
          <w:rFonts w:ascii="Times New Roman" w:hAnsi="Times New Roman" w:cs="Times New Roman"/>
          <w:sz w:val="27"/>
          <w:szCs w:val="27"/>
        </w:rPr>
        <w:t>Защита населения от чрезвычайных ситуаций</w:t>
      </w:r>
      <w:r w:rsidRPr="00233E3D">
        <w:rPr>
          <w:rFonts w:ascii="Times New Roman" w:hAnsi="Times New Roman" w:cs="Times New Roman"/>
          <w:sz w:val="27"/>
          <w:szCs w:val="27"/>
        </w:rPr>
        <w:t>».</w:t>
      </w:r>
    </w:p>
    <w:p w14:paraId="68569FA9" w14:textId="1ADE7107" w:rsidR="008C1847" w:rsidRPr="00BC1172" w:rsidRDefault="008C1847" w:rsidP="008C184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Подпрограмма № 3 «Поддержка добровольных пожарных дружин (команд) на территории </w:t>
      </w:r>
      <w:r w:rsidR="00BF10FA" w:rsidRPr="00BC1172">
        <w:rPr>
          <w:rFonts w:ascii="Times New Roman" w:hAnsi="Times New Roman" w:cs="Times New Roman"/>
          <w:sz w:val="27"/>
          <w:szCs w:val="27"/>
        </w:rPr>
        <w:t>Поляковского</w:t>
      </w:r>
      <w:r w:rsidRPr="00BC1172">
        <w:rPr>
          <w:rFonts w:ascii="Times New Roman" w:hAnsi="Times New Roman" w:cs="Times New Roman"/>
          <w:sz w:val="27"/>
          <w:szCs w:val="27"/>
        </w:rPr>
        <w:t xml:space="preserve"> сельского поселения».</w:t>
      </w:r>
    </w:p>
    <w:p w14:paraId="72BF15D2" w14:textId="77777777" w:rsidR="00233E3D" w:rsidRDefault="00B12E21" w:rsidP="00233E3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Конкретные результаты:</w:t>
      </w:r>
    </w:p>
    <w:p w14:paraId="1EB1F2B3" w14:textId="77777777" w:rsidR="00233E3D" w:rsidRDefault="00233E3D" w:rsidP="00233E3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E3D">
        <w:rPr>
          <w:rFonts w:ascii="Times New Roman" w:eastAsia="Calibri" w:hAnsi="Times New Roman" w:cs="Times New Roman"/>
          <w:sz w:val="27"/>
          <w:szCs w:val="27"/>
        </w:rPr>
        <w:t>-  уменьшение гибели, травматизма людей, размера материальных потерь от огня;</w:t>
      </w:r>
    </w:p>
    <w:p w14:paraId="0B05AE4D" w14:textId="77777777" w:rsidR="00233E3D" w:rsidRDefault="00233E3D" w:rsidP="00233E3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E3D">
        <w:rPr>
          <w:rFonts w:ascii="Times New Roman" w:eastAsia="Calibri" w:hAnsi="Times New Roman" w:cs="Times New Roman"/>
          <w:sz w:val="27"/>
          <w:szCs w:val="27"/>
        </w:rPr>
        <w:t>-  защищённость населения от угрозы опасных природных явлений: весеннего половодья, ландшафтных пожаров, сильного ветра, снегопадов, засухи;</w:t>
      </w:r>
    </w:p>
    <w:p w14:paraId="72748D95" w14:textId="77777777" w:rsidR="00233E3D" w:rsidRDefault="00233E3D" w:rsidP="00233E3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E3D">
        <w:rPr>
          <w:rFonts w:ascii="Times New Roman" w:eastAsia="Calibri" w:hAnsi="Times New Roman" w:cs="Times New Roman"/>
          <w:sz w:val="27"/>
          <w:szCs w:val="27"/>
        </w:rPr>
        <w:t>- вовлечение большего количества жителей в обеспечение пожарной безопасности путём создания добровольных формирований;</w:t>
      </w:r>
    </w:p>
    <w:p w14:paraId="77C8220C" w14:textId="37A28FD4" w:rsidR="00233E3D" w:rsidRPr="00233E3D" w:rsidRDefault="00233E3D" w:rsidP="00233E3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E3D">
        <w:rPr>
          <w:rFonts w:ascii="Times New Roman" w:eastAsia="Calibri" w:hAnsi="Times New Roman" w:cs="Times New Roman"/>
          <w:sz w:val="27"/>
          <w:szCs w:val="27"/>
        </w:rPr>
        <w:t>- изготовление и распространение среди населения памяток- предостережений как уберечься от пожаров, обеспечить охрану жилища и имущества.</w:t>
      </w:r>
    </w:p>
    <w:p w14:paraId="5EAC9BF3" w14:textId="77777777" w:rsidR="00B12E21" w:rsidRDefault="00B12E21" w:rsidP="00B12E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1EE7B224" w14:textId="57D4A295" w:rsidR="00B12E21" w:rsidRDefault="00B12E21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BA59F2"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14:paraId="136E0918" w14:textId="77777777" w:rsidR="00DD15DB" w:rsidRPr="00413F68" w:rsidRDefault="00DD15DB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39A9C208" w14:textId="25B1AC09" w:rsidR="00B12E21" w:rsidRPr="00EC1D87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D87">
        <w:rPr>
          <w:rFonts w:ascii="Times New Roman" w:hAnsi="Times New Roman" w:cs="Times New Roman"/>
          <w:sz w:val="27"/>
          <w:szCs w:val="27"/>
        </w:rPr>
        <w:t>1.</w:t>
      </w:r>
      <w:r w:rsidR="00EC1D87" w:rsidRPr="00EC1D87">
        <w:rPr>
          <w:rFonts w:ascii="Times New Roman" w:hAnsi="Times New Roman" w:cs="Times New Roman"/>
          <w:sz w:val="27"/>
          <w:szCs w:val="27"/>
        </w:rPr>
        <w:t xml:space="preserve"> Техническое обслуживание автоматической пожарной сигнализации и системы оповещения людей о пожаре в здании администрации </w:t>
      </w:r>
      <w:r w:rsidRPr="00EC1D87">
        <w:rPr>
          <w:rFonts w:ascii="Times New Roman" w:hAnsi="Times New Roman" w:cs="Times New Roman"/>
          <w:sz w:val="27"/>
          <w:szCs w:val="27"/>
        </w:rPr>
        <w:t>-</w:t>
      </w:r>
      <w:r w:rsidR="00EC1D87" w:rsidRPr="00EC1D87">
        <w:rPr>
          <w:rFonts w:ascii="Times New Roman" w:hAnsi="Times New Roman" w:cs="Times New Roman"/>
          <w:sz w:val="27"/>
          <w:szCs w:val="27"/>
        </w:rPr>
        <w:t>100%</w:t>
      </w:r>
      <w:r w:rsidRPr="00EC1D87">
        <w:rPr>
          <w:rFonts w:ascii="Times New Roman" w:hAnsi="Times New Roman" w:cs="Times New Roman"/>
          <w:sz w:val="27"/>
          <w:szCs w:val="27"/>
        </w:rPr>
        <w:t>.</w:t>
      </w:r>
    </w:p>
    <w:p w14:paraId="4085742A" w14:textId="275FFE34" w:rsidR="00B12E21" w:rsidRPr="00EC1D87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D87">
        <w:rPr>
          <w:rFonts w:ascii="Times New Roman" w:hAnsi="Times New Roman" w:cs="Times New Roman"/>
          <w:sz w:val="27"/>
          <w:szCs w:val="27"/>
        </w:rPr>
        <w:t>2.</w:t>
      </w:r>
      <w:r w:rsidR="00EC1D87" w:rsidRPr="00EC1D87">
        <w:rPr>
          <w:rFonts w:ascii="Times New Roman" w:hAnsi="Times New Roman" w:cs="Times New Roman"/>
          <w:sz w:val="27"/>
          <w:szCs w:val="27"/>
        </w:rPr>
        <w:t xml:space="preserve"> Обучение должностных лиц и специалистов в области гражданской обороны и защиты от чрезвычайных ситуаций Поляковского сельского поселения - 100%.</w:t>
      </w:r>
    </w:p>
    <w:p w14:paraId="4C8E7F6B" w14:textId="08EA80E8" w:rsidR="00EC1D87" w:rsidRPr="00EC1D87" w:rsidRDefault="00EC1D87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D87">
        <w:rPr>
          <w:rFonts w:ascii="Times New Roman" w:hAnsi="Times New Roman" w:cs="Times New Roman"/>
          <w:sz w:val="27"/>
          <w:szCs w:val="27"/>
        </w:rPr>
        <w:t>3. Дооснащение снаряжением Добровольной Пожарной Дружины - 100%.</w:t>
      </w:r>
    </w:p>
    <w:p w14:paraId="5AC63F21" w14:textId="03E502BE" w:rsidR="00B12E21" w:rsidRPr="00EC1D87" w:rsidRDefault="00EC1D87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D87">
        <w:rPr>
          <w:rFonts w:ascii="Times New Roman" w:hAnsi="Times New Roman" w:cs="Times New Roman"/>
          <w:sz w:val="27"/>
          <w:szCs w:val="27"/>
        </w:rPr>
        <w:t>4</w:t>
      </w:r>
      <w:r w:rsidR="00B12E21" w:rsidRPr="00EC1D87">
        <w:rPr>
          <w:rFonts w:ascii="Times New Roman" w:hAnsi="Times New Roman" w:cs="Times New Roman"/>
          <w:sz w:val="27"/>
          <w:szCs w:val="27"/>
        </w:rPr>
        <w:t>.</w:t>
      </w:r>
      <w:r w:rsidRPr="00EC1D87">
        <w:rPr>
          <w:rFonts w:ascii="Times New Roman" w:hAnsi="Times New Roman" w:cs="Times New Roman"/>
          <w:sz w:val="27"/>
          <w:szCs w:val="27"/>
        </w:rPr>
        <w:t xml:space="preserve"> </w:t>
      </w:r>
      <w:r w:rsidR="00B12E21" w:rsidRPr="00EC1D87">
        <w:rPr>
          <w:rFonts w:ascii="Times New Roman" w:hAnsi="Times New Roman" w:cs="Times New Roman"/>
          <w:sz w:val="27"/>
          <w:szCs w:val="27"/>
        </w:rPr>
        <w:t>Количество выездов на чрезвычайные ситуации и происшествия – отсутствуют.</w:t>
      </w:r>
    </w:p>
    <w:p w14:paraId="0270C6F5" w14:textId="51599BCE" w:rsidR="00B12E21" w:rsidRPr="00EC1D87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D87">
        <w:rPr>
          <w:rFonts w:ascii="Times New Roman" w:hAnsi="Times New Roman" w:cs="Times New Roman"/>
          <w:sz w:val="27"/>
          <w:szCs w:val="27"/>
        </w:rPr>
        <w:t>Значения показателей (индикаторов) муниципальной программы в 20</w:t>
      </w:r>
      <w:r w:rsidR="004324C7">
        <w:rPr>
          <w:rFonts w:ascii="Times New Roman" w:hAnsi="Times New Roman" w:cs="Times New Roman"/>
          <w:sz w:val="27"/>
          <w:szCs w:val="27"/>
        </w:rPr>
        <w:t>2</w:t>
      </w:r>
      <w:r w:rsidR="006B765F">
        <w:rPr>
          <w:rFonts w:ascii="Times New Roman" w:hAnsi="Times New Roman" w:cs="Times New Roman"/>
          <w:sz w:val="27"/>
          <w:szCs w:val="27"/>
        </w:rPr>
        <w:t>1</w:t>
      </w:r>
      <w:r w:rsidRPr="00EC1D87">
        <w:rPr>
          <w:rFonts w:ascii="Times New Roman" w:hAnsi="Times New Roman" w:cs="Times New Roman"/>
          <w:sz w:val="27"/>
          <w:szCs w:val="27"/>
        </w:rPr>
        <w:t xml:space="preserve"> году достигнуты в размере 100%.</w:t>
      </w:r>
    </w:p>
    <w:p w14:paraId="3B8D630C" w14:textId="77777777" w:rsidR="00B12E21" w:rsidRDefault="00B12E21" w:rsidP="00B12E21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3A1D8620" w14:textId="7F5FA4D2" w:rsidR="00B12E21" w:rsidRDefault="00B12E21" w:rsidP="00B12E21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Сведения о выполнении расходных обязательств, связанных с реализацией муниципальной программы</w:t>
      </w:r>
    </w:p>
    <w:p w14:paraId="13431AF5" w14:textId="77777777" w:rsidR="00DD15DB" w:rsidRPr="00413F68" w:rsidRDefault="00DD15DB" w:rsidP="00B12E21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19AF3E0A" w14:textId="3FBE22D3"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6B765F">
        <w:rPr>
          <w:rFonts w:ascii="Times New Roman" w:hAnsi="Times New Roman" w:cs="Times New Roman"/>
          <w:bCs/>
          <w:color w:val="000000"/>
          <w:sz w:val="27"/>
          <w:szCs w:val="27"/>
        </w:rPr>
        <w:t>73</w:t>
      </w:r>
      <w:r w:rsidR="00855951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6B765F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</w:t>
      </w:r>
      <w:r w:rsidR="00BA59F2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освоено </w:t>
      </w:r>
      <w:r w:rsidR="006B765F">
        <w:rPr>
          <w:rFonts w:ascii="Times New Roman" w:hAnsi="Times New Roman" w:cs="Times New Roman"/>
          <w:bCs/>
          <w:color w:val="000000"/>
          <w:sz w:val="27"/>
          <w:szCs w:val="27"/>
        </w:rPr>
        <w:t>73</w:t>
      </w:r>
      <w:r w:rsidR="00855951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4324C7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</w:t>
      </w:r>
      <w:r w:rsidR="00BA59F2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или </w:t>
      </w:r>
      <w:r w:rsidR="006B765F">
        <w:rPr>
          <w:rFonts w:ascii="Times New Roman" w:hAnsi="Times New Roman" w:cs="Times New Roman"/>
          <w:bCs/>
          <w:color w:val="000000"/>
          <w:sz w:val="27"/>
          <w:szCs w:val="27"/>
        </w:rPr>
        <w:t>100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%. </w:t>
      </w:r>
    </w:p>
    <w:p w14:paraId="3BC300B5" w14:textId="77777777" w:rsidR="003C63DE" w:rsidRPr="008511C9" w:rsidRDefault="003C63DE" w:rsidP="00B12E2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14:paraId="0FAA4558" w14:textId="77EC7994" w:rsidR="003C63DE" w:rsidRDefault="003C63DE" w:rsidP="003C63DE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3DE">
        <w:rPr>
          <w:rFonts w:ascii="Times New Roman" w:hAnsi="Times New Roman"/>
          <w:b/>
          <w:sz w:val="28"/>
          <w:szCs w:val="28"/>
        </w:rPr>
        <w:t>Муниципальная программа Поляковского сельского поселения «Развитие культуры»</w:t>
      </w:r>
    </w:p>
    <w:p w14:paraId="4601273D" w14:textId="77777777" w:rsidR="003C63DE" w:rsidRPr="003C63DE" w:rsidRDefault="003C63DE" w:rsidP="003C63DE">
      <w:pPr>
        <w:pStyle w:val="a3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14:paraId="417F51D0" w14:textId="106DD67D" w:rsidR="003C63DE" w:rsidRDefault="003C63DE" w:rsidP="003C63DE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  <w:u w:val="single"/>
        </w:rPr>
      </w:pPr>
      <w:r w:rsidRPr="003C63DE">
        <w:rPr>
          <w:rFonts w:ascii="Times New Roman" w:hAnsi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60CA36B3" w14:textId="77777777" w:rsidR="00DD15DB" w:rsidRPr="003C63DE" w:rsidRDefault="00DD15DB" w:rsidP="003C63DE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B8C68C2" w14:textId="6D0190C8" w:rsidR="00E95122" w:rsidRPr="004B6C87" w:rsidRDefault="00E95122" w:rsidP="004B6C87">
      <w:pPr>
        <w:spacing w:after="0" w:line="240" w:lineRule="auto"/>
        <w:ind w:firstLine="644"/>
        <w:contextualSpacing/>
        <w:jc w:val="both"/>
        <w:rPr>
          <w:sz w:val="27"/>
          <w:szCs w:val="27"/>
        </w:rPr>
      </w:pPr>
      <w:r w:rsidRPr="004B6C87">
        <w:rPr>
          <w:rFonts w:ascii="Times New Roman" w:hAnsi="Times New Roman"/>
          <w:sz w:val="27"/>
          <w:szCs w:val="27"/>
        </w:rPr>
        <w:t>Деятельность Дома культуры осуществляется с учетом потребностей, социальных и возрастных особенностей жителей поселения. Это тематические вечера, круглые столы, дискуссионные программы, тематические дискотеки, акции, праздничные программы, конкурсные и игровые программы. В целях сохранения культурного наследия, развития народного творчества и организации досуга жителей в Доме культуры работают любительские объединения и клубные формирования, в которых занимаются молодые люди от 15 до 24 лет.</w:t>
      </w:r>
    </w:p>
    <w:p w14:paraId="2E792F37" w14:textId="1982E72E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color w:val="000000"/>
          <w:sz w:val="27"/>
          <w:szCs w:val="27"/>
        </w:rPr>
        <w:t>В результате реализации данной подпрограммы обеспечена устойчивая и надежная работа объектов культуры, выполнены следующие мероприятия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4DDD7193" w14:textId="77777777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</w:rPr>
        <w:t>Деятельность кружков, объединений, студий, клубов по интересам Поляковского Дома культуры направлена на воспитание у детей и подростков эстетического вкуса, развитие духовности, удовлетворение потребности в творческой самореализации, развитие коммуникативных способностей.</w:t>
      </w:r>
    </w:p>
    <w:p w14:paraId="09028964" w14:textId="77777777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</w:rPr>
        <w:t>В работе с детьми и используются различные формы клубной работы: это беседы, диспуты, различные викторины, конкурсные, игровые программы, эстафеты, театрализованные представления.</w:t>
      </w:r>
    </w:p>
    <w:p w14:paraId="7995AB9E" w14:textId="7DE5C148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</w:rPr>
        <w:t>Работа с детьми ведется совместно с МБОУ «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Краснодесантская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СОШ», МБОУ «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Новолакедемоновская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СОШ», детским садом «Теремок» 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х.Русский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Колодец, «Сказка» 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п.Золотая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Коса, 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с.Долоковка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>.</w:t>
      </w:r>
    </w:p>
    <w:p w14:paraId="590F58F1" w14:textId="77777777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В связи со сложившейся ситуацией в стране, распространением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коронавируной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 инфекции, работники культуры мероприятия проводили в онлайн-формате. </w:t>
      </w:r>
    </w:p>
    <w:p w14:paraId="75D0EC71" w14:textId="12D79418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</w:rPr>
        <w:t>МБУК «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Поляковский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ДК» ПСП НР РО за </w:t>
      </w:r>
      <w:r w:rsidRPr="003737B1">
        <w:rPr>
          <w:rFonts w:ascii="Times New Roman" w:hAnsi="Times New Roman" w:cs="Times New Roman"/>
          <w:sz w:val="27"/>
          <w:szCs w:val="27"/>
          <w:shd w:val="clear" w:color="auto" w:fill="FFFFFF"/>
        </w:rPr>
        <w:t>202</w:t>
      </w:r>
      <w:r w:rsidR="0038617C">
        <w:rPr>
          <w:rFonts w:ascii="Times New Roman" w:hAnsi="Times New Roman" w:cs="Times New Roman"/>
          <w:sz w:val="27"/>
          <w:szCs w:val="27"/>
          <w:shd w:val="clear" w:color="auto" w:fill="FFFFFF"/>
        </w:rPr>
        <w:t>1</w:t>
      </w:r>
      <w:r w:rsidRPr="003737B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 провел тематические литературно-музыкальные программы, посвящённые 7</w:t>
      </w:r>
      <w:r w:rsidR="0038617C">
        <w:rPr>
          <w:rFonts w:ascii="Times New Roman" w:hAnsi="Times New Roman" w:cs="Times New Roman"/>
          <w:sz w:val="27"/>
          <w:szCs w:val="27"/>
          <w:shd w:val="clear" w:color="auto" w:fill="FFFFFF"/>
        </w:rPr>
        <w:t>6</w:t>
      </w:r>
      <w:r w:rsidRPr="003737B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— й годовщине Победы в Великой Отечественной войне, Дню национальной гордости. Ведётся большая интересная работа по патриотическому воспитанию молодёжи. </w:t>
      </w:r>
      <w:r w:rsidRPr="003737B1">
        <w:rPr>
          <w:rFonts w:ascii="Times New Roman" w:hAnsi="Times New Roman" w:cs="Times New Roman"/>
          <w:sz w:val="27"/>
          <w:szCs w:val="27"/>
          <w:highlight w:val="white"/>
        </w:rPr>
        <w:t>К Всероссийскому празднику – День Государственного флага и День народного единства, целью которых является патриотическое воспитание подрастающего поколения, были проведены видео-презентации «Флаг земли родной», «Флаг России-символ нашей Родины», «Российский триколор», а также фотоконкурсы «Окна России», «Подвиг твой бессмертный».</w:t>
      </w:r>
    </w:p>
    <w:p w14:paraId="5AD4210A" w14:textId="387A6F9D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Запомнились жителям Поляковского поселения видеопрезентации и фото галереи, посвящённые Дню пожилых людей: «Мои года — моё богатство», «Бабушка рядышком с дедушкой», Дню матери: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фотопрезентации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, видео-поздравления «Любимой маме посвящается», видеопоздравление главы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Админстрации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 Поляковского сельского поселения жителей с Новым Годом,</w:t>
      </w:r>
      <w:r w:rsidRPr="003737B1">
        <w:rPr>
          <w:rFonts w:ascii="Times New Roman" w:hAnsi="Times New Roman" w:cs="Times New Roman"/>
          <w:sz w:val="27"/>
          <w:szCs w:val="27"/>
        </w:rPr>
        <w:t xml:space="preserve"> </w:t>
      </w:r>
      <w:r w:rsidRPr="003737B1">
        <w:rPr>
          <w:rFonts w:ascii="Times New Roman" w:hAnsi="Times New Roman" w:cs="Times New Roman"/>
          <w:sz w:val="27"/>
          <w:szCs w:val="27"/>
          <w:highlight w:val="white"/>
        </w:rPr>
        <w:t>фотовыставки рисунков, поделок, мастер классы по изготовлению новогодних сувениров, участие во всероссийской акции «Ёлка желаний».</w:t>
      </w:r>
    </w:p>
    <w:p w14:paraId="3A05AD49" w14:textId="735920D3" w:rsidR="003737B1" w:rsidRP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  <w:highlight w:val="white"/>
        </w:rPr>
        <w:t>Были подготовлены адресные поздравления ветеранам ВОВ.</w:t>
      </w:r>
    </w:p>
    <w:p w14:paraId="0C0386F3" w14:textId="12736A04" w:rsidR="003737B1" w:rsidRDefault="003737B1" w:rsidP="0037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  <w:highlight w:val="white"/>
        </w:rPr>
        <w:lastRenderedPageBreak/>
        <w:t>С удовольствием выступают на районном фестивале творчества пожилых людей наши чтецы и солисты в онлайн-формате, радуют зрителей выставки работ мастеров -умельцев и художников.</w:t>
      </w:r>
    </w:p>
    <w:p w14:paraId="64FE1216" w14:textId="77777777" w:rsidR="003737B1" w:rsidRDefault="003737B1" w:rsidP="0037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  <w:highlight w:val="white"/>
        </w:rPr>
        <w:t>На сайт по профилактике асоциальных явлений в обществе и формированию здорового образа жизни выставлялся цикл видео-презентаций «Десять причин не употреблять наркотики», «Стоп, спид!», «Страна здоровья» и многие другие тематические видео.</w:t>
      </w:r>
    </w:p>
    <w:p w14:paraId="3E14D07A" w14:textId="4AA6DF6B" w:rsidR="003737B1" w:rsidRPr="003737B1" w:rsidRDefault="003737B1" w:rsidP="0037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Участники самодеятельности и работники культуры постоянно участвуют в международных, всероссийских и районных конкурсах и фестивалях, становятся лауреатами и дипломантами, занимают призовые места.</w:t>
      </w:r>
    </w:p>
    <w:p w14:paraId="39AED96B" w14:textId="77777777" w:rsidR="004B6C87" w:rsidRPr="00E95122" w:rsidRDefault="004B6C87" w:rsidP="00E95122">
      <w:pPr>
        <w:spacing w:after="0" w:line="240" w:lineRule="auto"/>
        <w:ind w:firstLine="644"/>
        <w:contextualSpacing/>
        <w:jc w:val="both"/>
      </w:pPr>
    </w:p>
    <w:p w14:paraId="37DDDAB0" w14:textId="48A16132" w:rsidR="004B6C87" w:rsidRDefault="004B6C87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721A91C7" w14:textId="77777777" w:rsidR="00DD15DB" w:rsidRPr="00341F3B" w:rsidRDefault="00DD15DB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514036F4" w14:textId="4277FFCF" w:rsidR="00E95BC7" w:rsidRDefault="00E95BC7" w:rsidP="00E95BC7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11CA">
        <w:rPr>
          <w:rFonts w:ascii="Times New Roman" w:hAnsi="Times New Roman" w:cs="Times New Roman"/>
          <w:sz w:val="27"/>
          <w:szCs w:val="27"/>
        </w:rPr>
        <w:t xml:space="preserve">В ходе реализации основных мероприятий муниципальной программы достигнуты следующие результаты: </w:t>
      </w:r>
    </w:p>
    <w:p w14:paraId="109D7CA6" w14:textId="415E3539" w:rsidR="007851F1" w:rsidRPr="007851F1" w:rsidRDefault="007851F1" w:rsidP="00E95BC7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1F1">
        <w:rPr>
          <w:rFonts w:ascii="Times New Roman" w:hAnsi="Times New Roman" w:cs="Times New Roman"/>
          <w:sz w:val="27"/>
          <w:szCs w:val="27"/>
        </w:rPr>
        <w:t>- разнообразие тематической направленности проводимых мероприятий - 100%;</w:t>
      </w:r>
    </w:p>
    <w:p w14:paraId="562C9C54" w14:textId="3EF5E45F" w:rsidR="007851F1" w:rsidRPr="007851F1" w:rsidRDefault="007851F1" w:rsidP="00E95BC7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1F1">
        <w:rPr>
          <w:rFonts w:ascii="Times New Roman" w:hAnsi="Times New Roman" w:cs="Times New Roman"/>
          <w:sz w:val="27"/>
          <w:szCs w:val="27"/>
        </w:rPr>
        <w:t>- разнообразие направлений деятельности самодеятельных творческих коллективов - 100%;</w:t>
      </w:r>
    </w:p>
    <w:p w14:paraId="7A46EDDE" w14:textId="46480EA5" w:rsidR="007851F1" w:rsidRPr="007851F1" w:rsidRDefault="007851F1" w:rsidP="00E95BC7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1F1">
        <w:rPr>
          <w:rFonts w:ascii="Times New Roman" w:hAnsi="Times New Roman" w:cs="Times New Roman"/>
          <w:sz w:val="27"/>
          <w:szCs w:val="27"/>
        </w:rPr>
        <w:t xml:space="preserve">- </w:t>
      </w:r>
      <w:r w:rsidRPr="007851F1">
        <w:rPr>
          <w:rFonts w:ascii="Times New Roman" w:hAnsi="Times New Roman" w:cs="Times New Roman"/>
          <w:bCs/>
          <w:sz w:val="27"/>
          <w:szCs w:val="27"/>
        </w:rPr>
        <w:t xml:space="preserve">количество выступлений самодеятельных творческих коллективов </w:t>
      </w:r>
      <w:r w:rsidRPr="007851F1">
        <w:rPr>
          <w:rFonts w:ascii="Times New Roman" w:hAnsi="Times New Roman" w:cs="Times New Roman"/>
          <w:sz w:val="27"/>
          <w:szCs w:val="27"/>
        </w:rPr>
        <w:t>- 100%;</w:t>
      </w:r>
    </w:p>
    <w:p w14:paraId="27890902" w14:textId="5D755BDF" w:rsidR="00E95BC7" w:rsidRPr="007851F1" w:rsidRDefault="00E95BC7" w:rsidP="00E95BC7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7851F1">
        <w:rPr>
          <w:rFonts w:ascii="Times New Roman" w:hAnsi="Times New Roman" w:cs="Times New Roman"/>
          <w:kern w:val="2"/>
          <w:sz w:val="27"/>
          <w:szCs w:val="27"/>
        </w:rPr>
        <w:t xml:space="preserve">-  </w:t>
      </w:r>
      <w:r w:rsidR="007F11CA" w:rsidRPr="007851F1">
        <w:rPr>
          <w:rFonts w:ascii="Times New Roman" w:hAnsi="Times New Roman" w:cs="Times New Roman"/>
          <w:sz w:val="27"/>
          <w:szCs w:val="27"/>
        </w:rPr>
        <w:t>увеличение количества жителей, посещающих культурные мероприятия</w:t>
      </w:r>
      <w:r w:rsidR="007851F1" w:rsidRPr="007851F1">
        <w:rPr>
          <w:rFonts w:ascii="Times New Roman" w:hAnsi="Times New Roman" w:cs="Times New Roman"/>
          <w:sz w:val="27"/>
          <w:szCs w:val="27"/>
        </w:rPr>
        <w:t xml:space="preserve"> - 100%;</w:t>
      </w:r>
    </w:p>
    <w:p w14:paraId="59483FA0" w14:textId="1149891C" w:rsidR="007851F1" w:rsidRPr="007851F1" w:rsidRDefault="007851F1" w:rsidP="00E95BC7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7851F1">
        <w:rPr>
          <w:rFonts w:ascii="Times New Roman" w:hAnsi="Times New Roman" w:cs="Times New Roman"/>
          <w:kern w:val="2"/>
          <w:sz w:val="27"/>
          <w:szCs w:val="27"/>
        </w:rPr>
        <w:t xml:space="preserve">- </w:t>
      </w:r>
      <w:r w:rsidRPr="007851F1">
        <w:rPr>
          <w:rFonts w:ascii="Times New Roman" w:hAnsi="Times New Roman" w:cs="Times New Roman"/>
          <w:sz w:val="27"/>
          <w:szCs w:val="27"/>
        </w:rPr>
        <w:t>количество участников клубных формирований (в том числе любительских объединений и формирование самодеятельного народного творчества) - 100%.</w:t>
      </w:r>
    </w:p>
    <w:p w14:paraId="4F2B4773" w14:textId="77777777" w:rsidR="00E95BC7" w:rsidRPr="007F11CA" w:rsidRDefault="00E95BC7" w:rsidP="00E95BC7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7F11CA">
        <w:rPr>
          <w:rFonts w:ascii="Times New Roman" w:hAnsi="Times New Roman" w:cs="Times New Roman"/>
          <w:kern w:val="2"/>
          <w:sz w:val="27"/>
          <w:szCs w:val="27"/>
        </w:rPr>
        <w:t>Все запланированные показатели достигнуты в полном объеме.</w:t>
      </w:r>
    </w:p>
    <w:p w14:paraId="48362138" w14:textId="5FA537A9" w:rsidR="003C63DE" w:rsidRDefault="003C63DE" w:rsidP="003C63DE">
      <w:pPr>
        <w:pStyle w:val="a3"/>
        <w:spacing w:after="0" w:line="240" w:lineRule="auto"/>
        <w:ind w:left="644"/>
        <w:rPr>
          <w:rFonts w:ascii="Times New Roman" w:hAnsi="Times New Roman"/>
          <w:b/>
          <w:sz w:val="32"/>
          <w:szCs w:val="32"/>
        </w:rPr>
      </w:pPr>
    </w:p>
    <w:p w14:paraId="4342AF2D" w14:textId="00577E9A" w:rsidR="007F11CA" w:rsidRDefault="007F11CA" w:rsidP="007F11CA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37A07E70" w14:textId="77777777" w:rsidR="00DD15DB" w:rsidRPr="00413F68" w:rsidRDefault="00DD15DB" w:rsidP="007F11CA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70473167" w14:textId="3A5EE77A" w:rsidR="007F11CA" w:rsidRDefault="007F11CA" w:rsidP="007F11C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490B5E">
        <w:rPr>
          <w:rFonts w:ascii="Times New Roman" w:hAnsi="Times New Roman" w:cs="Times New Roman"/>
          <w:bCs/>
          <w:color w:val="000000"/>
          <w:sz w:val="27"/>
          <w:szCs w:val="27"/>
        </w:rPr>
        <w:t>22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490B5E">
        <w:rPr>
          <w:rFonts w:ascii="Times New Roman" w:hAnsi="Times New Roman" w:cs="Times New Roman"/>
          <w:bCs/>
          <w:color w:val="000000"/>
          <w:sz w:val="27"/>
          <w:szCs w:val="27"/>
        </w:rPr>
        <w:t>097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490B5E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освоено </w:t>
      </w:r>
      <w:r w:rsidR="00490B5E">
        <w:rPr>
          <w:rFonts w:ascii="Times New Roman" w:hAnsi="Times New Roman" w:cs="Times New Roman"/>
          <w:bCs/>
          <w:color w:val="000000"/>
          <w:sz w:val="27"/>
          <w:szCs w:val="27"/>
        </w:rPr>
        <w:t>21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490B5E">
        <w:rPr>
          <w:rFonts w:ascii="Times New Roman" w:hAnsi="Times New Roman" w:cs="Times New Roman"/>
          <w:bCs/>
          <w:color w:val="000000"/>
          <w:sz w:val="27"/>
          <w:szCs w:val="27"/>
        </w:rPr>
        <w:t>690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490B5E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</w:t>
      </w:r>
      <w:r w:rsidR="00490B5E">
        <w:rPr>
          <w:rFonts w:ascii="Times New Roman" w:hAnsi="Times New Roman" w:cs="Times New Roman"/>
          <w:bCs/>
          <w:color w:val="000000"/>
          <w:sz w:val="27"/>
          <w:szCs w:val="27"/>
        </w:rPr>
        <w:t>98,2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%</w:t>
      </w:r>
      <w:r w:rsidR="00661B45">
        <w:rPr>
          <w:rFonts w:ascii="Times New Roman" w:hAnsi="Times New Roman" w:cs="Times New Roman"/>
          <w:bCs/>
          <w:color w:val="000000"/>
          <w:sz w:val="27"/>
          <w:szCs w:val="27"/>
        </w:rPr>
        <w:t>, данные приведены согласно нижеприведенной таблицы</w:t>
      </w:r>
    </w:p>
    <w:p w14:paraId="65E3134D" w14:textId="77777777" w:rsidR="00661B45" w:rsidRDefault="00661B45" w:rsidP="007F11C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tbl>
      <w:tblPr>
        <w:tblW w:w="10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499"/>
        <w:gridCol w:w="5029"/>
        <w:gridCol w:w="13"/>
        <w:gridCol w:w="1662"/>
        <w:gridCol w:w="8"/>
      </w:tblGrid>
      <w:tr w:rsidR="00661B45" w:rsidRPr="005F39B1" w14:paraId="05CCE72F" w14:textId="77777777" w:rsidTr="005F39B1">
        <w:trPr>
          <w:gridAfter w:val="1"/>
          <w:wAfter w:w="8" w:type="dxa"/>
        </w:trPr>
        <w:tc>
          <w:tcPr>
            <w:tcW w:w="592" w:type="dxa"/>
          </w:tcPr>
          <w:p w14:paraId="36634FFD" w14:textId="77777777" w:rsidR="00661B45" w:rsidRPr="005F39B1" w:rsidRDefault="00661B45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499" w:type="dxa"/>
          </w:tcPr>
          <w:p w14:paraId="1B007242" w14:textId="77777777" w:rsidR="00661B45" w:rsidRPr="005F39B1" w:rsidRDefault="00661B45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5029" w:type="dxa"/>
          </w:tcPr>
          <w:p w14:paraId="7B2BFD2E" w14:textId="77777777" w:rsidR="00661B45" w:rsidRPr="005F39B1" w:rsidRDefault="00661B45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Показатели результативности муниципальной программы</w:t>
            </w:r>
          </w:p>
        </w:tc>
        <w:tc>
          <w:tcPr>
            <w:tcW w:w="1675" w:type="dxa"/>
            <w:gridSpan w:val="2"/>
          </w:tcPr>
          <w:p w14:paraId="619CB82F" w14:textId="77777777" w:rsidR="00661B45" w:rsidRPr="005F39B1" w:rsidRDefault="00661B45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Объемы ассигнований</w:t>
            </w:r>
          </w:p>
          <w:p w14:paraId="5452C142" w14:textId="77777777" w:rsidR="00661B45" w:rsidRPr="005F39B1" w:rsidRDefault="00661B45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(тыс. руб.)</w:t>
            </w:r>
          </w:p>
        </w:tc>
      </w:tr>
      <w:tr w:rsidR="00215A21" w:rsidRPr="005F39B1" w14:paraId="1749094C" w14:textId="77777777" w:rsidTr="005F39B1">
        <w:trPr>
          <w:gridAfter w:val="1"/>
          <w:wAfter w:w="8" w:type="dxa"/>
        </w:trPr>
        <w:tc>
          <w:tcPr>
            <w:tcW w:w="592" w:type="dxa"/>
          </w:tcPr>
          <w:p w14:paraId="38FD02B8" w14:textId="63DD2498" w:rsidR="00215A21" w:rsidRPr="005F39B1" w:rsidRDefault="00215A2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499" w:type="dxa"/>
          </w:tcPr>
          <w:p w14:paraId="5D5E2E2D" w14:textId="53BF98F0" w:rsidR="00215A21" w:rsidRPr="005F39B1" w:rsidRDefault="00215A2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kern w:val="2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Субсидия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5029" w:type="dxa"/>
          </w:tcPr>
          <w:p w14:paraId="011E4C51" w14:textId="7D5FB889" w:rsidR="00215A21" w:rsidRPr="005F39B1" w:rsidRDefault="00215A21" w:rsidP="00C426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Организация и проведение культурно-массовых мероприятий</w:t>
            </w:r>
          </w:p>
        </w:tc>
        <w:tc>
          <w:tcPr>
            <w:tcW w:w="1675" w:type="dxa"/>
            <w:gridSpan w:val="2"/>
          </w:tcPr>
          <w:p w14:paraId="02627C59" w14:textId="5798DC8E" w:rsidR="00215A21" w:rsidRPr="005F39B1" w:rsidRDefault="00A91841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4 878,1</w:t>
            </w:r>
          </w:p>
        </w:tc>
      </w:tr>
      <w:tr w:rsidR="005F39B1" w:rsidRPr="005F39B1" w14:paraId="7B15AE19" w14:textId="77777777" w:rsidTr="005F39B1">
        <w:trPr>
          <w:gridAfter w:val="1"/>
          <w:wAfter w:w="8" w:type="dxa"/>
        </w:trPr>
        <w:tc>
          <w:tcPr>
            <w:tcW w:w="592" w:type="dxa"/>
            <w:vMerge w:val="restart"/>
          </w:tcPr>
          <w:p w14:paraId="67F678F7" w14:textId="77753ECC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3499" w:type="dxa"/>
            <w:vMerge w:val="restart"/>
          </w:tcPr>
          <w:p w14:paraId="758B90CE" w14:textId="1B320E05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kern w:val="2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Субсидия в соответствии с абзацем вторым пункта 1 статьи 78.1 Бюджетного кодекса Российской Федерации (субсидия на иные цели)</w:t>
            </w:r>
          </w:p>
        </w:tc>
        <w:tc>
          <w:tcPr>
            <w:tcW w:w="5029" w:type="dxa"/>
          </w:tcPr>
          <w:p w14:paraId="063F14BE" w14:textId="4817A4C6" w:rsidR="005F39B1" w:rsidRPr="005F39B1" w:rsidRDefault="005F39B1" w:rsidP="00C426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Мероприятия в рамках проведения строительства, реконструкции, капитальных и текущих ремонтов зданий и сооружений, инженерной инфраструктуры, включая разработку ПСД, в том числе:</w:t>
            </w:r>
          </w:p>
        </w:tc>
        <w:tc>
          <w:tcPr>
            <w:tcW w:w="1675" w:type="dxa"/>
            <w:gridSpan w:val="2"/>
          </w:tcPr>
          <w:p w14:paraId="3D0B71B3" w14:textId="42AEE491" w:rsidR="005F39B1" w:rsidRPr="005F39B1" w:rsidRDefault="005F39B1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16 812,1</w:t>
            </w:r>
          </w:p>
        </w:tc>
      </w:tr>
      <w:tr w:rsidR="005F39B1" w:rsidRPr="005F39B1" w14:paraId="1471576C" w14:textId="77777777" w:rsidTr="005F39B1">
        <w:trPr>
          <w:gridAfter w:val="1"/>
          <w:wAfter w:w="8" w:type="dxa"/>
        </w:trPr>
        <w:tc>
          <w:tcPr>
            <w:tcW w:w="592" w:type="dxa"/>
            <w:vMerge/>
          </w:tcPr>
          <w:p w14:paraId="09C4FFA1" w14:textId="77777777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99" w:type="dxa"/>
            <w:vMerge/>
          </w:tcPr>
          <w:p w14:paraId="658F716B" w14:textId="77777777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kern w:val="2"/>
                <w:sz w:val="25"/>
                <w:szCs w:val="25"/>
              </w:rPr>
            </w:pPr>
          </w:p>
        </w:tc>
        <w:tc>
          <w:tcPr>
            <w:tcW w:w="5029" w:type="dxa"/>
          </w:tcPr>
          <w:p w14:paraId="4AFEFCF9" w14:textId="40C498B5" w:rsidR="005F39B1" w:rsidRPr="005F39B1" w:rsidRDefault="005F39B1" w:rsidP="00C426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покупка микрофонов, компьютерного оборудования, принтера и комплектующих</w:t>
            </w:r>
          </w:p>
        </w:tc>
        <w:tc>
          <w:tcPr>
            <w:tcW w:w="1675" w:type="dxa"/>
            <w:gridSpan w:val="2"/>
          </w:tcPr>
          <w:p w14:paraId="333BB3E6" w14:textId="1D8145CC" w:rsidR="005F39B1" w:rsidRPr="005F39B1" w:rsidRDefault="005F39B1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100,0</w:t>
            </w:r>
          </w:p>
        </w:tc>
      </w:tr>
      <w:tr w:rsidR="005F39B1" w:rsidRPr="005F39B1" w14:paraId="21AB240F" w14:textId="77777777" w:rsidTr="005F39B1">
        <w:trPr>
          <w:gridAfter w:val="1"/>
          <w:wAfter w:w="8" w:type="dxa"/>
        </w:trPr>
        <w:tc>
          <w:tcPr>
            <w:tcW w:w="592" w:type="dxa"/>
            <w:vMerge w:val="restart"/>
          </w:tcPr>
          <w:p w14:paraId="20CDA043" w14:textId="1B0C0AFE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99" w:type="dxa"/>
            <w:vMerge w:val="restart"/>
          </w:tcPr>
          <w:p w14:paraId="0B89E7EF" w14:textId="34AAE47B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29" w:type="dxa"/>
          </w:tcPr>
          <w:p w14:paraId="44937B24" w14:textId="6CE6A3FF" w:rsidR="005F39B1" w:rsidRPr="005F39B1" w:rsidRDefault="005F39B1" w:rsidP="00C426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 xml:space="preserve">разработка сметной документации по объектам: </w:t>
            </w:r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«Ремонт здания и благоустройство территории МБУК "</w:t>
            </w:r>
            <w:proofErr w:type="spellStart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Поляковский</w:t>
            </w:r>
            <w:proofErr w:type="spellEnd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ДК" ПСП НР РО, расположенного по адресу: Ростовская область, Неклиновский район, с. </w:t>
            </w:r>
            <w:proofErr w:type="spellStart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Христофоровка</w:t>
            </w:r>
            <w:proofErr w:type="spellEnd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, ул. Октябрьская, 24-а»</w:t>
            </w:r>
          </w:p>
        </w:tc>
        <w:tc>
          <w:tcPr>
            <w:tcW w:w="1675" w:type="dxa"/>
            <w:gridSpan w:val="2"/>
          </w:tcPr>
          <w:p w14:paraId="68E7DA35" w14:textId="3E96DA29" w:rsidR="005F39B1" w:rsidRPr="005F39B1" w:rsidRDefault="005F39B1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150,0</w:t>
            </w:r>
          </w:p>
        </w:tc>
      </w:tr>
      <w:tr w:rsidR="005F39B1" w:rsidRPr="005F39B1" w14:paraId="488DCB93" w14:textId="77777777" w:rsidTr="005F39B1">
        <w:trPr>
          <w:gridAfter w:val="1"/>
          <w:wAfter w:w="8" w:type="dxa"/>
        </w:trPr>
        <w:tc>
          <w:tcPr>
            <w:tcW w:w="592" w:type="dxa"/>
            <w:vMerge/>
          </w:tcPr>
          <w:p w14:paraId="3D931024" w14:textId="1A632AC6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99" w:type="dxa"/>
            <w:vMerge/>
          </w:tcPr>
          <w:p w14:paraId="4DDF13DD" w14:textId="1D0315AC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29" w:type="dxa"/>
          </w:tcPr>
          <w:p w14:paraId="0209D683" w14:textId="4283DB80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текущий ремонт здания МБУК "</w:t>
            </w:r>
            <w:proofErr w:type="spellStart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Поляковский</w:t>
            </w:r>
            <w:proofErr w:type="spellEnd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ДК" ПСП НР РО, расположенного по адресу: Ростовская область, Неклиновский район, с. </w:t>
            </w:r>
            <w:proofErr w:type="spellStart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Христофоровка</w:t>
            </w:r>
            <w:proofErr w:type="spellEnd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, ул. Октябрьская, 24-а»</w:t>
            </w:r>
          </w:p>
        </w:tc>
        <w:tc>
          <w:tcPr>
            <w:tcW w:w="1675" w:type="dxa"/>
            <w:gridSpan w:val="2"/>
          </w:tcPr>
          <w:p w14:paraId="4E770F2B" w14:textId="3A5355AD" w:rsidR="005F39B1" w:rsidRPr="005F39B1" w:rsidRDefault="005F39B1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11 005,2</w:t>
            </w:r>
          </w:p>
        </w:tc>
      </w:tr>
      <w:tr w:rsidR="005F39B1" w:rsidRPr="005F39B1" w14:paraId="7EE46B73" w14:textId="77777777" w:rsidTr="005F39B1">
        <w:trPr>
          <w:gridAfter w:val="1"/>
          <w:wAfter w:w="8" w:type="dxa"/>
        </w:trPr>
        <w:tc>
          <w:tcPr>
            <w:tcW w:w="592" w:type="dxa"/>
            <w:vMerge/>
          </w:tcPr>
          <w:p w14:paraId="02C7A6EA" w14:textId="3FD50D30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99" w:type="dxa"/>
            <w:vMerge/>
          </w:tcPr>
          <w:p w14:paraId="405B10B0" w14:textId="081F9CF5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29" w:type="dxa"/>
          </w:tcPr>
          <w:p w14:paraId="009BF3D4" w14:textId="25C1C81B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благоустройство территории МБУК "</w:t>
            </w:r>
            <w:proofErr w:type="spellStart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Поляковский</w:t>
            </w:r>
            <w:proofErr w:type="spellEnd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ДК" ПСП НР РО, расположенного по адресу: Ростовская область, Неклиновский район, с. </w:t>
            </w:r>
            <w:proofErr w:type="spellStart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Христофоровка</w:t>
            </w:r>
            <w:proofErr w:type="spellEnd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, ул. Октябрьская, 24-а»</w:t>
            </w:r>
          </w:p>
        </w:tc>
        <w:tc>
          <w:tcPr>
            <w:tcW w:w="1675" w:type="dxa"/>
            <w:gridSpan w:val="2"/>
          </w:tcPr>
          <w:p w14:paraId="79E5C5DB" w14:textId="5CB56AB6" w:rsidR="005F39B1" w:rsidRPr="005F39B1" w:rsidRDefault="005F39B1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4 248,5</w:t>
            </w:r>
          </w:p>
        </w:tc>
      </w:tr>
      <w:tr w:rsidR="005F39B1" w:rsidRPr="005F39B1" w14:paraId="2ED28BC7" w14:textId="77777777" w:rsidTr="005F39B1">
        <w:trPr>
          <w:gridAfter w:val="1"/>
          <w:wAfter w:w="8" w:type="dxa"/>
        </w:trPr>
        <w:tc>
          <w:tcPr>
            <w:tcW w:w="592" w:type="dxa"/>
            <w:vMerge/>
          </w:tcPr>
          <w:p w14:paraId="3994B108" w14:textId="77777777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99" w:type="dxa"/>
            <w:vMerge/>
          </w:tcPr>
          <w:p w14:paraId="18584AC3" w14:textId="77777777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29" w:type="dxa"/>
          </w:tcPr>
          <w:p w14:paraId="0E38DFED" w14:textId="2071B6D4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bookmarkStart w:id="0" w:name="_Hlk74911252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благоустройство территории </w:t>
            </w:r>
            <w:bookmarkEnd w:id="0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ДК х. </w:t>
            </w:r>
            <w:proofErr w:type="spellStart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Ключникова</w:t>
            </w:r>
            <w:proofErr w:type="spellEnd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Балка</w:t>
            </w:r>
          </w:p>
        </w:tc>
        <w:tc>
          <w:tcPr>
            <w:tcW w:w="1675" w:type="dxa"/>
            <w:gridSpan w:val="2"/>
          </w:tcPr>
          <w:p w14:paraId="36F34CB5" w14:textId="56B80BAA" w:rsidR="005F39B1" w:rsidRPr="005F39B1" w:rsidRDefault="005F39B1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467,6</w:t>
            </w:r>
          </w:p>
        </w:tc>
      </w:tr>
      <w:tr w:rsidR="005F39B1" w:rsidRPr="005F39B1" w14:paraId="1527D5FC" w14:textId="77777777" w:rsidTr="005F39B1">
        <w:trPr>
          <w:gridAfter w:val="1"/>
          <w:wAfter w:w="8" w:type="dxa"/>
        </w:trPr>
        <w:tc>
          <w:tcPr>
            <w:tcW w:w="592" w:type="dxa"/>
            <w:vMerge/>
          </w:tcPr>
          <w:p w14:paraId="5E492AD5" w14:textId="77777777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99" w:type="dxa"/>
            <w:vMerge/>
          </w:tcPr>
          <w:p w14:paraId="37FD098B" w14:textId="77777777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29" w:type="dxa"/>
          </w:tcPr>
          <w:p w14:paraId="0163DD03" w14:textId="042840F3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приобретение приборов освещения в ДК с. </w:t>
            </w:r>
            <w:proofErr w:type="spellStart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Христофоровка</w:t>
            </w:r>
            <w:proofErr w:type="spellEnd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, ул. Октябрьская, 24-а</w:t>
            </w:r>
          </w:p>
        </w:tc>
        <w:tc>
          <w:tcPr>
            <w:tcW w:w="1675" w:type="dxa"/>
            <w:gridSpan w:val="2"/>
          </w:tcPr>
          <w:p w14:paraId="6F226273" w14:textId="6BDE0834" w:rsidR="005F39B1" w:rsidRPr="005F39B1" w:rsidRDefault="005F39B1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83,0</w:t>
            </w:r>
          </w:p>
        </w:tc>
      </w:tr>
      <w:tr w:rsidR="005F39B1" w:rsidRPr="005F39B1" w14:paraId="635DC891" w14:textId="77777777" w:rsidTr="005F39B1">
        <w:trPr>
          <w:gridAfter w:val="1"/>
          <w:wAfter w:w="8" w:type="dxa"/>
        </w:trPr>
        <w:tc>
          <w:tcPr>
            <w:tcW w:w="592" w:type="dxa"/>
            <w:vMerge/>
          </w:tcPr>
          <w:p w14:paraId="3448DB78" w14:textId="77777777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99" w:type="dxa"/>
            <w:vMerge/>
          </w:tcPr>
          <w:p w14:paraId="6A1869E6" w14:textId="77777777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29" w:type="dxa"/>
          </w:tcPr>
          <w:p w14:paraId="45A39E8E" w14:textId="25A04813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стройство туалетной комнаты №2 в здании ДК с. </w:t>
            </w:r>
            <w:proofErr w:type="spellStart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Христофоровка</w:t>
            </w:r>
            <w:proofErr w:type="spellEnd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, ул. Октябрьская, 24-а</w:t>
            </w:r>
          </w:p>
        </w:tc>
        <w:tc>
          <w:tcPr>
            <w:tcW w:w="1675" w:type="dxa"/>
            <w:gridSpan w:val="2"/>
          </w:tcPr>
          <w:p w14:paraId="31068D0C" w14:textId="6B7D9088" w:rsidR="005F39B1" w:rsidRPr="005F39B1" w:rsidRDefault="005F39B1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599,7</w:t>
            </w:r>
          </w:p>
        </w:tc>
      </w:tr>
      <w:tr w:rsidR="005F39B1" w:rsidRPr="005F39B1" w14:paraId="6698E1C4" w14:textId="77777777" w:rsidTr="005F39B1">
        <w:trPr>
          <w:gridAfter w:val="1"/>
          <w:wAfter w:w="8" w:type="dxa"/>
        </w:trPr>
        <w:tc>
          <w:tcPr>
            <w:tcW w:w="592" w:type="dxa"/>
            <w:vMerge/>
          </w:tcPr>
          <w:p w14:paraId="3577A9B7" w14:textId="77777777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99" w:type="dxa"/>
            <w:vMerge/>
          </w:tcPr>
          <w:p w14:paraId="4AB6AA6C" w14:textId="77777777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29" w:type="dxa"/>
          </w:tcPr>
          <w:p w14:paraId="5CB4BC03" w14:textId="5810AD52" w:rsidR="005F39B1" w:rsidRPr="005F39B1" w:rsidRDefault="005F39B1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</w:t>
            </w:r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окупка офисной мебели в ДК с. </w:t>
            </w:r>
            <w:proofErr w:type="spellStart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Христофоровка</w:t>
            </w:r>
            <w:proofErr w:type="spellEnd"/>
            <w:r w:rsidRPr="005F39B1">
              <w:rPr>
                <w:rFonts w:ascii="Times New Roman" w:hAnsi="Times New Roman"/>
                <w:color w:val="000000"/>
                <w:sz w:val="25"/>
                <w:szCs w:val="25"/>
              </w:rPr>
              <w:t>, ул. Октябрьская, 24-а</w:t>
            </w:r>
          </w:p>
        </w:tc>
        <w:tc>
          <w:tcPr>
            <w:tcW w:w="1675" w:type="dxa"/>
            <w:gridSpan w:val="2"/>
          </w:tcPr>
          <w:p w14:paraId="1C9DA392" w14:textId="78A6966C" w:rsidR="005F39B1" w:rsidRPr="005F39B1" w:rsidRDefault="005F39B1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158,1</w:t>
            </w:r>
          </w:p>
        </w:tc>
      </w:tr>
      <w:tr w:rsidR="00661B45" w:rsidRPr="005F39B1" w14:paraId="0BBDD5DB" w14:textId="77777777" w:rsidTr="005F39B1">
        <w:tc>
          <w:tcPr>
            <w:tcW w:w="9133" w:type="dxa"/>
            <w:gridSpan w:val="4"/>
          </w:tcPr>
          <w:p w14:paraId="1BFB2120" w14:textId="77777777" w:rsidR="00661B45" w:rsidRPr="005F39B1" w:rsidRDefault="00661B45" w:rsidP="00C426A9">
            <w:pPr>
              <w:pStyle w:val="a3"/>
              <w:spacing w:after="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1670" w:type="dxa"/>
            <w:gridSpan w:val="2"/>
          </w:tcPr>
          <w:p w14:paraId="0C329654" w14:textId="66F2DDF0" w:rsidR="00661B45" w:rsidRPr="005F39B1" w:rsidRDefault="00661B45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39B1">
              <w:rPr>
                <w:rFonts w:ascii="Times New Roman" w:hAnsi="Times New Roman"/>
                <w:sz w:val="25"/>
                <w:szCs w:val="25"/>
              </w:rPr>
              <w:t>2</w:t>
            </w:r>
            <w:r w:rsidR="008E4E04" w:rsidRPr="005F39B1">
              <w:rPr>
                <w:rFonts w:ascii="Times New Roman" w:hAnsi="Times New Roman"/>
                <w:sz w:val="25"/>
                <w:szCs w:val="25"/>
              </w:rPr>
              <w:t>1 690</w:t>
            </w:r>
            <w:r w:rsidRPr="005F39B1">
              <w:rPr>
                <w:rFonts w:ascii="Times New Roman" w:hAnsi="Times New Roman"/>
                <w:sz w:val="25"/>
                <w:szCs w:val="25"/>
              </w:rPr>
              <w:t>,</w:t>
            </w:r>
            <w:r w:rsidR="008E4E04" w:rsidRPr="005F39B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</w:tbl>
    <w:p w14:paraId="6B6E05E6" w14:textId="77777777" w:rsidR="00661B45" w:rsidRDefault="00661B45" w:rsidP="007F11C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14:paraId="5C2E5F51" w14:textId="506473CE" w:rsidR="00726E87" w:rsidRPr="00DD15DB" w:rsidRDefault="00726E87" w:rsidP="00726E8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5DB">
        <w:rPr>
          <w:rFonts w:ascii="Times New Roman" w:hAnsi="Times New Roman"/>
          <w:b/>
          <w:sz w:val="28"/>
          <w:szCs w:val="28"/>
        </w:rPr>
        <w:t>Муниципальная программа Поляковского сельского поселения «</w:t>
      </w:r>
      <w:r w:rsidR="00AF5D1C" w:rsidRPr="00DD15DB">
        <w:rPr>
          <w:rFonts w:ascii="Times New Roman" w:hAnsi="Times New Roman"/>
          <w:b/>
          <w:kern w:val="2"/>
          <w:sz w:val="28"/>
          <w:szCs w:val="28"/>
        </w:rPr>
        <w:t>Развитие физической культуры и массового спорта</w:t>
      </w:r>
      <w:r w:rsidRPr="00DD15DB">
        <w:rPr>
          <w:rFonts w:ascii="Times New Roman" w:hAnsi="Times New Roman"/>
          <w:b/>
          <w:sz w:val="28"/>
          <w:szCs w:val="28"/>
        </w:rPr>
        <w:t>»</w:t>
      </w:r>
    </w:p>
    <w:p w14:paraId="0660C9E1" w14:textId="5E09AB41" w:rsidR="003C63DE" w:rsidRDefault="003C63DE" w:rsidP="00726E87">
      <w:pPr>
        <w:pStyle w:val="a3"/>
        <w:spacing w:after="0" w:line="240" w:lineRule="auto"/>
        <w:ind w:left="644"/>
        <w:rPr>
          <w:rFonts w:ascii="Times New Roman" w:hAnsi="Times New Roman"/>
          <w:b/>
          <w:sz w:val="32"/>
          <w:szCs w:val="32"/>
        </w:rPr>
      </w:pPr>
    </w:p>
    <w:p w14:paraId="11A7412A" w14:textId="77777777" w:rsidR="00402AD4" w:rsidRPr="00341F3B" w:rsidRDefault="00402AD4" w:rsidP="00402AD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587BB103" w14:textId="77777777" w:rsidR="00402AD4" w:rsidRDefault="00402AD4" w:rsidP="00402AD4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C42A83E" w14:textId="77777777" w:rsidR="00402AD4" w:rsidRPr="00DD15DB" w:rsidRDefault="00402AD4" w:rsidP="00402AD4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D15D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Несмотря на то, что в Поляковском сельском поселении проводится большая регулярная работа по развитию спорта, пропаганде здорового образа жизни, привлечению жителей всех возрастов к регулярным занятиям физической культурой, за последние годы в поселении, как и по всей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питания, увеличения стрессовых нагрузок. </w:t>
      </w:r>
    </w:p>
    <w:p w14:paraId="443D186E" w14:textId="77777777" w:rsidR="00402AD4" w:rsidRPr="00DD15DB" w:rsidRDefault="00402AD4" w:rsidP="00402AD4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D15DB">
        <w:rPr>
          <w:rFonts w:ascii="Times New Roman" w:eastAsia="Calibri" w:hAnsi="Times New Roman" w:cs="Times New Roman"/>
          <w:color w:val="000000"/>
          <w:sz w:val="27"/>
          <w:szCs w:val="27"/>
        </w:rPr>
        <w:t>Ежегодно спортсмены Поляковского сельского поселения принимают участие в районных соревнованиях, розыгрыше открытого чемпионата по футболу, различных соревнованиях.</w:t>
      </w:r>
    </w:p>
    <w:p w14:paraId="76DF1FDB" w14:textId="1A49AB95" w:rsidR="00402AD4" w:rsidRPr="00DD15DB" w:rsidRDefault="00402AD4" w:rsidP="00402A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D15DB">
        <w:rPr>
          <w:rFonts w:ascii="Times New Roman" w:hAnsi="Times New Roman"/>
          <w:sz w:val="27"/>
          <w:szCs w:val="27"/>
        </w:rPr>
        <w:t>В 20</w:t>
      </w:r>
      <w:r w:rsidR="001B397C">
        <w:rPr>
          <w:rFonts w:ascii="Times New Roman" w:hAnsi="Times New Roman"/>
          <w:sz w:val="27"/>
          <w:szCs w:val="27"/>
        </w:rPr>
        <w:t>2</w:t>
      </w:r>
      <w:r w:rsidR="00357546">
        <w:rPr>
          <w:rFonts w:ascii="Times New Roman" w:hAnsi="Times New Roman"/>
          <w:sz w:val="27"/>
          <w:szCs w:val="27"/>
        </w:rPr>
        <w:t>1</w:t>
      </w:r>
      <w:r w:rsidRPr="00DD15DB">
        <w:rPr>
          <w:rFonts w:ascii="Times New Roman" w:hAnsi="Times New Roman"/>
          <w:sz w:val="27"/>
          <w:szCs w:val="27"/>
        </w:rPr>
        <w:t xml:space="preserve"> году был принят календарный план - физкультурно-оздоровительных и спортивно-массовых мероприятий, проводимых на территории </w:t>
      </w:r>
      <w:r w:rsidR="00DD15DB" w:rsidRPr="00DD15DB">
        <w:rPr>
          <w:rFonts w:ascii="Times New Roman" w:hAnsi="Times New Roman"/>
          <w:sz w:val="27"/>
          <w:szCs w:val="27"/>
        </w:rPr>
        <w:t>Неклиновского района</w:t>
      </w:r>
      <w:r w:rsidRPr="00DD15DB">
        <w:rPr>
          <w:rFonts w:ascii="Times New Roman" w:hAnsi="Times New Roman"/>
          <w:sz w:val="27"/>
          <w:szCs w:val="27"/>
        </w:rPr>
        <w:t xml:space="preserve"> и за ее пределами.</w:t>
      </w:r>
    </w:p>
    <w:p w14:paraId="2EFA2C09" w14:textId="476AE98E" w:rsidR="00DD15DB" w:rsidRDefault="00DD15DB" w:rsidP="00DD15D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D15DB">
        <w:rPr>
          <w:rFonts w:ascii="Times New Roman" w:hAnsi="Times New Roman"/>
          <w:sz w:val="27"/>
          <w:szCs w:val="27"/>
        </w:rPr>
        <w:t>В 20</w:t>
      </w:r>
      <w:r w:rsidR="001B397C">
        <w:rPr>
          <w:rFonts w:ascii="Times New Roman" w:hAnsi="Times New Roman"/>
          <w:sz w:val="27"/>
          <w:szCs w:val="27"/>
        </w:rPr>
        <w:t>2</w:t>
      </w:r>
      <w:r w:rsidR="00357546">
        <w:rPr>
          <w:rFonts w:ascii="Times New Roman" w:hAnsi="Times New Roman"/>
          <w:sz w:val="27"/>
          <w:szCs w:val="27"/>
        </w:rPr>
        <w:t>1</w:t>
      </w:r>
      <w:r w:rsidRPr="00DD15DB">
        <w:rPr>
          <w:rFonts w:ascii="Times New Roman" w:hAnsi="Times New Roman"/>
          <w:sz w:val="27"/>
          <w:szCs w:val="27"/>
        </w:rPr>
        <w:t xml:space="preserve"> году реализован комплекс мероприятий, в результате которых:</w:t>
      </w:r>
    </w:p>
    <w:p w14:paraId="1E3B9815" w14:textId="38FF7104" w:rsidR="00DD15DB" w:rsidRPr="00DD15DB" w:rsidRDefault="00DD15DB" w:rsidP="00DD15DB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DD15DB">
        <w:rPr>
          <w:rFonts w:ascii="Times New Roman" w:hAnsi="Times New Roman"/>
          <w:sz w:val="27"/>
          <w:szCs w:val="27"/>
        </w:rPr>
        <w:t xml:space="preserve">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мероприятий, повышен интерес различных категорий граждан к занятиям </w:t>
      </w:r>
      <w:r w:rsidRPr="00DD15DB">
        <w:rPr>
          <w:rFonts w:ascii="Times New Roman" w:hAnsi="Times New Roman"/>
          <w:sz w:val="27"/>
          <w:szCs w:val="27"/>
        </w:rPr>
        <w:lastRenderedPageBreak/>
        <w:t>физической культурой и спортом, созданы условия для активного досуга и укрепления здоровья населения средствами физической культуры и спорта</w:t>
      </w:r>
      <w:r>
        <w:rPr>
          <w:rFonts w:ascii="Times New Roman" w:hAnsi="Times New Roman"/>
          <w:sz w:val="27"/>
          <w:szCs w:val="27"/>
        </w:rPr>
        <w:t>;</w:t>
      </w:r>
    </w:p>
    <w:p w14:paraId="6F46306C" w14:textId="6E99D1C1" w:rsidR="00DD15DB" w:rsidRDefault="00DD15DB" w:rsidP="00DD15DB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</w:t>
      </w:r>
      <w:r w:rsidRPr="00DD15DB">
        <w:rPr>
          <w:rFonts w:ascii="Times New Roman" w:hAnsi="Times New Roman"/>
          <w:sz w:val="27"/>
          <w:szCs w:val="27"/>
        </w:rPr>
        <w:t>изическое воспитание, вовлечение, организация проведения физкультурных мероприятий и спортивных мероприятий</w:t>
      </w:r>
      <w:r>
        <w:rPr>
          <w:rFonts w:ascii="Times New Roman" w:hAnsi="Times New Roman"/>
          <w:sz w:val="27"/>
          <w:szCs w:val="27"/>
        </w:rPr>
        <w:t>.</w:t>
      </w:r>
    </w:p>
    <w:p w14:paraId="1E10DD24" w14:textId="77777777" w:rsidR="00076980" w:rsidRDefault="00076980" w:rsidP="000769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p w14:paraId="622ACD66" w14:textId="77777777" w:rsidR="00076980" w:rsidRPr="00076980" w:rsidRDefault="00076980" w:rsidP="00076980">
      <w:pPr>
        <w:ind w:left="360"/>
        <w:jc w:val="both"/>
        <w:rPr>
          <w:rFonts w:ascii="Times New Roman" w:hAnsi="Times New Roman"/>
          <w:sz w:val="27"/>
          <w:szCs w:val="27"/>
        </w:rPr>
      </w:pPr>
      <w:r w:rsidRPr="00076980">
        <w:rPr>
          <w:rFonts w:ascii="Times New Roman" w:hAnsi="Times New Roman"/>
          <w:sz w:val="27"/>
          <w:szCs w:val="27"/>
        </w:rPr>
        <w:t>Конкретные результаты, достигнутые за 2021 год по муниципальной программе:</w:t>
      </w:r>
    </w:p>
    <w:tbl>
      <w:tblPr>
        <w:tblW w:w="10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498"/>
        <w:gridCol w:w="5030"/>
        <w:gridCol w:w="13"/>
        <w:gridCol w:w="1662"/>
        <w:gridCol w:w="8"/>
      </w:tblGrid>
      <w:tr w:rsidR="00076980" w:rsidRPr="00BB7B33" w14:paraId="5FA09FA9" w14:textId="77777777" w:rsidTr="00C426A9">
        <w:trPr>
          <w:gridAfter w:val="1"/>
          <w:wAfter w:w="8" w:type="dxa"/>
        </w:trPr>
        <w:tc>
          <w:tcPr>
            <w:tcW w:w="593" w:type="dxa"/>
          </w:tcPr>
          <w:p w14:paraId="1F169B5F" w14:textId="77777777" w:rsidR="00076980" w:rsidRPr="00BB7B33" w:rsidRDefault="00076980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518" w:type="dxa"/>
          </w:tcPr>
          <w:p w14:paraId="415352C5" w14:textId="77777777" w:rsidR="00076980" w:rsidRPr="00BB7B33" w:rsidRDefault="00076980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5067" w:type="dxa"/>
          </w:tcPr>
          <w:p w14:paraId="349B1F71" w14:textId="77777777" w:rsidR="00076980" w:rsidRPr="00BB7B33" w:rsidRDefault="00076980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Показатели результативности муниципальной программы</w:t>
            </w:r>
          </w:p>
        </w:tc>
        <w:tc>
          <w:tcPr>
            <w:tcW w:w="1617" w:type="dxa"/>
            <w:gridSpan w:val="2"/>
          </w:tcPr>
          <w:p w14:paraId="3E11FDA7" w14:textId="77777777" w:rsidR="00076980" w:rsidRPr="00BB7B33" w:rsidRDefault="00076980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Объемы ассигнований</w:t>
            </w:r>
          </w:p>
          <w:p w14:paraId="533CD412" w14:textId="77777777" w:rsidR="00076980" w:rsidRPr="00BB7B33" w:rsidRDefault="00076980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(тыс. руб.)</w:t>
            </w:r>
          </w:p>
        </w:tc>
      </w:tr>
      <w:tr w:rsidR="00076980" w:rsidRPr="00BB7B33" w14:paraId="43742BB8" w14:textId="77777777" w:rsidTr="00C426A9">
        <w:trPr>
          <w:gridAfter w:val="1"/>
          <w:wAfter w:w="8" w:type="dxa"/>
        </w:trPr>
        <w:tc>
          <w:tcPr>
            <w:tcW w:w="593" w:type="dxa"/>
          </w:tcPr>
          <w:p w14:paraId="301A1087" w14:textId="77777777" w:rsidR="00076980" w:rsidRPr="00BB7B33" w:rsidRDefault="00076980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18" w:type="dxa"/>
          </w:tcPr>
          <w:p w14:paraId="72F8E7BA" w14:textId="4C818D76" w:rsidR="00076980" w:rsidRPr="00BB7B33" w:rsidRDefault="00076980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сельских спортивных и физкультурных мероприятий среди различных слоев населения Поляковского сельского поселения           </w:t>
            </w:r>
          </w:p>
        </w:tc>
        <w:tc>
          <w:tcPr>
            <w:tcW w:w="5067" w:type="dxa"/>
          </w:tcPr>
          <w:p w14:paraId="7DC643D5" w14:textId="77777777" w:rsidR="00076980" w:rsidRPr="00BB7B33" w:rsidRDefault="00FF111D" w:rsidP="00C426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Повышение интереса различных категорий граждан к занятиям физической культурой и спортом, а именно:</w:t>
            </w:r>
          </w:p>
          <w:p w14:paraId="51DEBEDC" w14:textId="117C7634" w:rsidR="00FF111D" w:rsidRPr="00BB7B33" w:rsidRDefault="00FF111D" w:rsidP="00C426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- оплата за судейство и членского взноса в Первенстве Неклиновского района на 2021 год</w:t>
            </w:r>
            <w:r w:rsidR="00BB7B33" w:rsidRPr="00BB7B33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617" w:type="dxa"/>
            <w:gridSpan w:val="2"/>
          </w:tcPr>
          <w:p w14:paraId="694CD42A" w14:textId="0DCFC14B" w:rsidR="00076980" w:rsidRPr="00BB7B33" w:rsidRDefault="00076980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2</w:t>
            </w:r>
            <w:r w:rsidR="00BB7B33" w:rsidRPr="00BB7B33">
              <w:rPr>
                <w:rFonts w:ascii="Times New Roman" w:hAnsi="Times New Roman"/>
                <w:sz w:val="25"/>
                <w:szCs w:val="25"/>
              </w:rPr>
              <w:t>5</w:t>
            </w:r>
            <w:r w:rsidRPr="00BB7B33">
              <w:rPr>
                <w:rFonts w:ascii="Times New Roman" w:hAnsi="Times New Roman"/>
                <w:sz w:val="25"/>
                <w:szCs w:val="25"/>
              </w:rPr>
              <w:t>,</w:t>
            </w:r>
            <w:r w:rsidR="00BB7B33" w:rsidRPr="00BB7B33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076980" w:rsidRPr="00BB7B33" w14:paraId="4C0D82E0" w14:textId="77777777" w:rsidTr="00C426A9">
        <w:trPr>
          <w:gridAfter w:val="1"/>
          <w:wAfter w:w="8" w:type="dxa"/>
        </w:trPr>
        <w:tc>
          <w:tcPr>
            <w:tcW w:w="593" w:type="dxa"/>
          </w:tcPr>
          <w:p w14:paraId="5ABE113A" w14:textId="77777777" w:rsidR="00076980" w:rsidRPr="00BB7B33" w:rsidRDefault="00076980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3518" w:type="dxa"/>
          </w:tcPr>
          <w:p w14:paraId="48A7C0AD" w14:textId="29129D0C" w:rsidR="00076980" w:rsidRPr="00BB7B33" w:rsidRDefault="00076980" w:rsidP="00C426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Приобретение спортивных товаров и уличных тренажеров</w:t>
            </w:r>
          </w:p>
        </w:tc>
        <w:tc>
          <w:tcPr>
            <w:tcW w:w="5067" w:type="dxa"/>
          </w:tcPr>
          <w:p w14:paraId="4DA1A0F5" w14:textId="77777777" w:rsidR="00076980" w:rsidRPr="00BB7B33" w:rsidRDefault="00FF111D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kern w:val="2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kern w:val="2"/>
                <w:sz w:val="25"/>
                <w:szCs w:val="25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  <w:r w:rsidR="00BB7B33" w:rsidRPr="00BB7B33">
              <w:rPr>
                <w:rFonts w:ascii="Times New Roman" w:hAnsi="Times New Roman"/>
                <w:kern w:val="2"/>
                <w:sz w:val="25"/>
                <w:szCs w:val="25"/>
              </w:rPr>
              <w:t>, в том числе:</w:t>
            </w:r>
          </w:p>
          <w:p w14:paraId="7AA87156" w14:textId="77777777" w:rsidR="00BB7B33" w:rsidRPr="00BB7B33" w:rsidRDefault="00BB7B33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kern w:val="2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kern w:val="2"/>
                <w:sz w:val="25"/>
                <w:szCs w:val="25"/>
              </w:rPr>
              <w:t>- закупка спортивных товаров для футбольной команды ФК «Красная Армия»;</w:t>
            </w:r>
          </w:p>
          <w:p w14:paraId="6697882F" w14:textId="5953CA8F" w:rsidR="00BB7B33" w:rsidRPr="00BB7B33" w:rsidRDefault="00BB7B33" w:rsidP="00C42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- приобретение тренажеров уличных для занятия спортом на открытом воздухе в х. Русский Колодец</w:t>
            </w:r>
          </w:p>
        </w:tc>
        <w:tc>
          <w:tcPr>
            <w:tcW w:w="1617" w:type="dxa"/>
            <w:gridSpan w:val="2"/>
          </w:tcPr>
          <w:p w14:paraId="5E505D05" w14:textId="55A2B4C9" w:rsidR="00076980" w:rsidRPr="00BB7B33" w:rsidRDefault="00BB7B33" w:rsidP="00C42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244</w:t>
            </w:r>
            <w:r w:rsidR="00076980" w:rsidRPr="00BB7B33">
              <w:rPr>
                <w:rFonts w:ascii="Times New Roman" w:hAnsi="Times New Roman"/>
                <w:sz w:val="25"/>
                <w:szCs w:val="25"/>
              </w:rPr>
              <w:t>,</w:t>
            </w:r>
            <w:r w:rsidRPr="00BB7B33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</w:tr>
      <w:tr w:rsidR="00076980" w:rsidRPr="00BB7B33" w14:paraId="5C9C4952" w14:textId="77777777" w:rsidTr="00C426A9">
        <w:tc>
          <w:tcPr>
            <w:tcW w:w="9186" w:type="dxa"/>
            <w:gridSpan w:val="4"/>
          </w:tcPr>
          <w:p w14:paraId="576D0412" w14:textId="77777777" w:rsidR="00076980" w:rsidRPr="00BB7B33" w:rsidRDefault="00076980" w:rsidP="00C426A9">
            <w:pPr>
              <w:pStyle w:val="a3"/>
              <w:spacing w:after="0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1617" w:type="dxa"/>
            <w:gridSpan w:val="2"/>
          </w:tcPr>
          <w:p w14:paraId="0C420A92" w14:textId="13C2F411" w:rsidR="00076980" w:rsidRPr="00BB7B33" w:rsidRDefault="00076980" w:rsidP="00C42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7B33">
              <w:rPr>
                <w:rFonts w:ascii="Times New Roman" w:hAnsi="Times New Roman"/>
                <w:sz w:val="25"/>
                <w:szCs w:val="25"/>
              </w:rPr>
              <w:t>2</w:t>
            </w:r>
            <w:r w:rsidR="00BB7B33" w:rsidRPr="00BB7B33">
              <w:rPr>
                <w:rFonts w:ascii="Times New Roman" w:hAnsi="Times New Roman"/>
                <w:sz w:val="25"/>
                <w:szCs w:val="25"/>
              </w:rPr>
              <w:t>70</w:t>
            </w:r>
            <w:r w:rsidRPr="00BB7B33">
              <w:rPr>
                <w:rFonts w:ascii="Times New Roman" w:hAnsi="Times New Roman"/>
                <w:sz w:val="25"/>
                <w:szCs w:val="25"/>
              </w:rPr>
              <w:t>,</w:t>
            </w:r>
            <w:r w:rsidR="00BB7B33" w:rsidRPr="00BB7B33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</w:tbl>
    <w:p w14:paraId="68D603FA" w14:textId="77777777" w:rsidR="00402AD4" w:rsidRPr="002F0AC4" w:rsidRDefault="00402AD4" w:rsidP="00402AD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14:paraId="75636B8D" w14:textId="77777777" w:rsidR="00402AD4" w:rsidRPr="00DD15DB" w:rsidRDefault="00402AD4" w:rsidP="00DD15D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D15DB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02220958" w14:textId="77777777" w:rsidR="00402AD4" w:rsidRPr="00DD15DB" w:rsidRDefault="00402AD4" w:rsidP="00402A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CD3807" w14:textId="77777777" w:rsidR="00402AD4" w:rsidRPr="00DD15DB" w:rsidRDefault="00402AD4" w:rsidP="00402AD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15DB">
        <w:rPr>
          <w:rFonts w:ascii="Times New Roman" w:hAnsi="Times New Roman" w:cs="Times New Roman"/>
          <w:sz w:val="27"/>
          <w:szCs w:val="27"/>
        </w:rPr>
        <w:t>Показатели (индикаторы) имеют следующие значения:</w:t>
      </w:r>
    </w:p>
    <w:p w14:paraId="51EB5430" w14:textId="53D801D3" w:rsidR="00402AD4" w:rsidRPr="00DD15DB" w:rsidRDefault="00402AD4" w:rsidP="00402AD4">
      <w:pPr>
        <w:pStyle w:val="a4"/>
        <w:ind w:firstLine="708"/>
        <w:rPr>
          <w:rFonts w:ascii="Times New Roman" w:hAnsi="Times New Roman" w:cs="Times New Roman"/>
          <w:sz w:val="27"/>
          <w:szCs w:val="27"/>
        </w:rPr>
      </w:pPr>
      <w:r w:rsidRPr="00DD15DB">
        <w:rPr>
          <w:rFonts w:ascii="Times New Roman" w:hAnsi="Times New Roman" w:cs="Times New Roman"/>
          <w:sz w:val="27"/>
          <w:szCs w:val="27"/>
        </w:rPr>
        <w:t>- доля</w:t>
      </w:r>
      <w:r w:rsidR="00DD15DB" w:rsidRPr="00DD15DB">
        <w:rPr>
          <w:rFonts w:ascii="Times New Roman" w:hAnsi="Times New Roman"/>
          <w:bCs/>
          <w:kern w:val="2"/>
          <w:sz w:val="27"/>
          <w:szCs w:val="27"/>
        </w:rPr>
        <w:t xml:space="preserve"> граждан </w:t>
      </w:r>
      <w:r w:rsidR="00DD15DB" w:rsidRPr="00DD15DB">
        <w:rPr>
          <w:rFonts w:ascii="Times New Roman" w:hAnsi="Times New Roman"/>
          <w:kern w:val="2"/>
          <w:sz w:val="27"/>
          <w:szCs w:val="27"/>
        </w:rPr>
        <w:t>Поляковского</w:t>
      </w:r>
      <w:r w:rsidR="00DD15DB" w:rsidRPr="00DD15DB">
        <w:rPr>
          <w:rFonts w:ascii="Times New Roman" w:hAnsi="Times New Roman"/>
          <w:bCs/>
          <w:kern w:val="2"/>
          <w:sz w:val="27"/>
          <w:szCs w:val="27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  <w:r w:rsidRPr="00DD15DB">
        <w:rPr>
          <w:rFonts w:ascii="Times New Roman" w:hAnsi="Times New Roman" w:cs="Times New Roman"/>
          <w:sz w:val="27"/>
          <w:szCs w:val="27"/>
        </w:rPr>
        <w:t xml:space="preserve"> – </w:t>
      </w:r>
      <w:r w:rsidR="00DD15DB" w:rsidRPr="00DD15DB">
        <w:rPr>
          <w:rFonts w:ascii="Times New Roman" w:hAnsi="Times New Roman" w:cs="Times New Roman"/>
          <w:sz w:val="27"/>
          <w:szCs w:val="27"/>
        </w:rPr>
        <w:t>14,3</w:t>
      </w:r>
      <w:r w:rsidRPr="00DD15DB">
        <w:rPr>
          <w:rFonts w:ascii="Times New Roman" w:hAnsi="Times New Roman" w:cs="Times New Roman"/>
          <w:sz w:val="27"/>
          <w:szCs w:val="27"/>
        </w:rPr>
        <w:t xml:space="preserve">%, план – </w:t>
      </w:r>
      <w:r w:rsidR="00DD15DB" w:rsidRPr="00DD15DB">
        <w:rPr>
          <w:rFonts w:ascii="Times New Roman" w:hAnsi="Times New Roman" w:cs="Times New Roman"/>
          <w:sz w:val="27"/>
          <w:szCs w:val="27"/>
        </w:rPr>
        <w:t>14,3</w:t>
      </w:r>
      <w:r w:rsidRPr="00DD15DB">
        <w:rPr>
          <w:rFonts w:ascii="Times New Roman" w:hAnsi="Times New Roman" w:cs="Times New Roman"/>
          <w:sz w:val="27"/>
          <w:szCs w:val="27"/>
        </w:rPr>
        <w:t>%;</w:t>
      </w:r>
    </w:p>
    <w:p w14:paraId="4C0998B8" w14:textId="114D1F12" w:rsidR="00402AD4" w:rsidRPr="00DD15DB" w:rsidRDefault="00402AD4" w:rsidP="00402AD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15D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- </w:t>
      </w:r>
      <w:r w:rsidR="00DD15DB" w:rsidRPr="00DD15DB">
        <w:rPr>
          <w:rFonts w:ascii="Times New Roman" w:hAnsi="Times New Roman"/>
          <w:bCs/>
          <w:kern w:val="2"/>
          <w:sz w:val="27"/>
          <w:szCs w:val="27"/>
        </w:rPr>
        <w:t>число участников спортивно-массовых мероприятий за год</w:t>
      </w:r>
      <w:r w:rsidRPr="00DD15DB">
        <w:rPr>
          <w:rFonts w:ascii="Times New Roman" w:hAnsi="Times New Roman" w:cs="Times New Roman"/>
          <w:sz w:val="27"/>
          <w:szCs w:val="27"/>
        </w:rPr>
        <w:t xml:space="preserve"> – </w:t>
      </w:r>
      <w:r w:rsidR="00DD15DB" w:rsidRPr="00DD15DB">
        <w:rPr>
          <w:rFonts w:ascii="Times New Roman" w:hAnsi="Times New Roman" w:cs="Times New Roman"/>
          <w:sz w:val="27"/>
          <w:szCs w:val="27"/>
        </w:rPr>
        <w:t>3,2</w:t>
      </w:r>
      <w:r w:rsidRPr="00DD15DB">
        <w:rPr>
          <w:rFonts w:ascii="Times New Roman" w:hAnsi="Times New Roman" w:cs="Times New Roman"/>
          <w:sz w:val="27"/>
          <w:szCs w:val="27"/>
        </w:rPr>
        <w:t>%, план -</w:t>
      </w:r>
      <w:r w:rsidR="00DD15DB" w:rsidRPr="00DD15DB">
        <w:rPr>
          <w:rFonts w:ascii="Times New Roman" w:hAnsi="Times New Roman" w:cs="Times New Roman"/>
          <w:sz w:val="27"/>
          <w:szCs w:val="27"/>
        </w:rPr>
        <w:t>3,2</w:t>
      </w:r>
      <w:r w:rsidRPr="00DD15DB">
        <w:rPr>
          <w:rFonts w:ascii="Times New Roman" w:hAnsi="Times New Roman" w:cs="Times New Roman"/>
          <w:sz w:val="27"/>
          <w:szCs w:val="27"/>
        </w:rPr>
        <w:t>%;</w:t>
      </w:r>
    </w:p>
    <w:p w14:paraId="27BE94D8" w14:textId="50D783A0" w:rsidR="00402AD4" w:rsidRDefault="00402AD4" w:rsidP="00DD15D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D15DB">
        <w:rPr>
          <w:rFonts w:ascii="Times New Roman" w:hAnsi="Times New Roman" w:cs="Times New Roman"/>
          <w:sz w:val="27"/>
          <w:szCs w:val="27"/>
        </w:rPr>
        <w:tab/>
      </w:r>
    </w:p>
    <w:p w14:paraId="5560F989" w14:textId="77777777" w:rsidR="00402AD4" w:rsidRPr="00C151E2" w:rsidRDefault="00402AD4" w:rsidP="00402AD4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0451D929" w14:textId="77777777" w:rsidR="00402AD4" w:rsidRDefault="00402AD4" w:rsidP="00402AD4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048E6C2" w14:textId="1F10AC53" w:rsidR="00076980" w:rsidRDefault="00402AD4" w:rsidP="0007698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357546">
        <w:rPr>
          <w:rFonts w:ascii="Times New Roman" w:hAnsi="Times New Roman" w:cs="Times New Roman"/>
          <w:bCs/>
          <w:color w:val="000000"/>
          <w:sz w:val="27"/>
          <w:szCs w:val="27"/>
        </w:rPr>
        <w:t>27</w:t>
      </w:r>
      <w:r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0,0 тыс. рублей, освоено </w:t>
      </w:r>
      <w:r w:rsidR="00357546">
        <w:rPr>
          <w:rFonts w:ascii="Times New Roman" w:hAnsi="Times New Roman" w:cs="Times New Roman"/>
          <w:bCs/>
          <w:color w:val="000000"/>
          <w:sz w:val="27"/>
          <w:szCs w:val="27"/>
        </w:rPr>
        <w:t>27</w:t>
      </w:r>
      <w:r w:rsidR="00DD15DB"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DD15DB"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тыс. рублей, или 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100</w:t>
      </w:r>
      <w:r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>%</w:t>
      </w:r>
      <w:r w:rsidR="00076980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14:paraId="3298F132" w14:textId="3069D69E" w:rsidR="00726E87" w:rsidRDefault="00726E87" w:rsidP="003C63DE">
      <w:pPr>
        <w:pStyle w:val="a3"/>
        <w:spacing w:after="0" w:line="240" w:lineRule="auto"/>
        <w:ind w:left="644"/>
        <w:rPr>
          <w:rFonts w:ascii="Times New Roman" w:hAnsi="Times New Roman"/>
          <w:b/>
          <w:sz w:val="32"/>
          <w:szCs w:val="32"/>
        </w:rPr>
      </w:pPr>
    </w:p>
    <w:p w14:paraId="4320ED69" w14:textId="4CA04E3E" w:rsidR="00E8751B" w:rsidRPr="00DB6AB3" w:rsidRDefault="00E8751B" w:rsidP="00E8751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AB3">
        <w:rPr>
          <w:rFonts w:ascii="Times New Roman" w:hAnsi="Times New Roman"/>
          <w:b/>
          <w:sz w:val="28"/>
          <w:szCs w:val="28"/>
        </w:rPr>
        <w:t>Муниципальная программа Поляковского сельского поселения «</w:t>
      </w:r>
      <w:r w:rsidR="00DB6AB3" w:rsidRPr="00DB6AB3">
        <w:rPr>
          <w:rFonts w:ascii="Times New Roman" w:hAnsi="Times New Roman"/>
          <w:b/>
          <w:sz w:val="28"/>
          <w:szCs w:val="28"/>
        </w:rPr>
        <w:t>Социальная поддержка лиц, замещавших муниципальные должности и должности муниципальных служащих, вышедших на пенсию по старости (инвалидности)</w:t>
      </w:r>
      <w:r w:rsidRPr="00DB6AB3">
        <w:rPr>
          <w:rFonts w:ascii="Times New Roman" w:hAnsi="Times New Roman"/>
          <w:b/>
          <w:sz w:val="28"/>
          <w:szCs w:val="28"/>
        </w:rPr>
        <w:t>»</w:t>
      </w:r>
    </w:p>
    <w:p w14:paraId="6140AAB6" w14:textId="77777777" w:rsidR="00E8751B" w:rsidRDefault="00E8751B" w:rsidP="00E875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8E1F298" w14:textId="231F53C6" w:rsidR="00E8751B" w:rsidRDefault="00E8751B" w:rsidP="00E875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35251893"/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03DDA6EE" w14:textId="77777777" w:rsidR="00DD15DB" w:rsidRPr="00341F3B" w:rsidRDefault="00DD15DB" w:rsidP="00E875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bookmarkEnd w:id="1"/>
    <w:p w14:paraId="5F2468F7" w14:textId="77777777" w:rsidR="00E8751B" w:rsidRPr="00ED5E7C" w:rsidRDefault="00E8751B" w:rsidP="00E8751B">
      <w:pPr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5E7C">
        <w:rPr>
          <w:rFonts w:ascii="Times New Roman" w:eastAsia="Calibri" w:hAnsi="Times New Roman" w:cs="Times New Roman"/>
          <w:sz w:val="27"/>
          <w:szCs w:val="27"/>
        </w:rPr>
        <w:lastRenderedPageBreak/>
        <w:t>В последние годы приняты важные решения по совершенствованию системы социальной поддержки.  Расширяется сфера применения страховых принципов в предоставлении мер социальной поддержки. Внедрены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инфляции.</w:t>
      </w:r>
    </w:p>
    <w:p w14:paraId="12DBAAF8" w14:textId="77777777" w:rsidR="00E8751B" w:rsidRPr="00ED5E7C" w:rsidRDefault="00E8751B" w:rsidP="00E8751B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5E7C">
        <w:rPr>
          <w:rFonts w:ascii="Times New Roman" w:eastAsia="Calibri" w:hAnsi="Times New Roman" w:cs="Times New Roman"/>
          <w:sz w:val="27"/>
          <w:szCs w:val="27"/>
        </w:rPr>
        <w:t xml:space="preserve">Программа предполагает выраженную социальную направленность. </w:t>
      </w:r>
    </w:p>
    <w:p w14:paraId="103A9A67" w14:textId="77777777" w:rsidR="00E8751B" w:rsidRPr="00ED5E7C" w:rsidRDefault="00E8751B" w:rsidP="00E8751B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5E7C">
        <w:rPr>
          <w:rFonts w:ascii="Times New Roman" w:eastAsia="Calibri" w:hAnsi="Times New Roman" w:cs="Times New Roman"/>
          <w:sz w:val="27"/>
          <w:szCs w:val="27"/>
        </w:rPr>
        <w:t>Результаты реализации мероприятий Программы будут оказывать влияние на улучшение качества жизни отдельных категорий населения поселения на протяжении длительного времени.</w:t>
      </w:r>
    </w:p>
    <w:p w14:paraId="33421EA3" w14:textId="4EA6E2CA" w:rsidR="00E8751B" w:rsidRPr="00ED5E7C" w:rsidRDefault="00E8751B" w:rsidP="00E8751B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5E7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D5E7C">
        <w:rPr>
          <w:rFonts w:ascii="Times New Roman" w:eastAsia="Calibri" w:hAnsi="Times New Roman" w:cs="Times New Roman"/>
          <w:sz w:val="27"/>
          <w:szCs w:val="27"/>
        </w:rPr>
        <w:tab/>
        <w:t>Конкретными результатами реализации муниципальной программы «</w:t>
      </w:r>
      <w:r w:rsidR="00ED5E7C" w:rsidRPr="00ED5E7C">
        <w:rPr>
          <w:rFonts w:ascii="Times New Roman" w:hAnsi="Times New Roman" w:cs="Times New Roman"/>
          <w:sz w:val="27"/>
          <w:szCs w:val="27"/>
        </w:rPr>
        <w:t>Социальная поддержка лиц, замещавших муниципальные должности и должности муниципальных служащих, вышедших на пенсию по старости (инвалидности)</w:t>
      </w:r>
      <w:r w:rsidRPr="00ED5E7C">
        <w:rPr>
          <w:rFonts w:ascii="Times New Roman" w:eastAsia="Calibri" w:hAnsi="Times New Roman" w:cs="Times New Roman"/>
          <w:sz w:val="27"/>
          <w:szCs w:val="27"/>
        </w:rPr>
        <w:t>» являются:</w:t>
      </w:r>
    </w:p>
    <w:p w14:paraId="0A9E160E" w14:textId="77777777" w:rsidR="00E8751B" w:rsidRPr="00ED5E7C" w:rsidRDefault="00E8751B" w:rsidP="00E8751B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5E7C">
        <w:rPr>
          <w:rFonts w:ascii="Times New Roman" w:hAnsi="Times New Roman" w:cs="Times New Roman"/>
          <w:sz w:val="27"/>
          <w:szCs w:val="27"/>
        </w:rPr>
        <w:t xml:space="preserve">          - снижение бедности, повышение качества жизни муниципальных служащих поселения, вышедших на пенсию.</w:t>
      </w:r>
    </w:p>
    <w:p w14:paraId="73D675E7" w14:textId="77777777" w:rsidR="00ED5E7C" w:rsidRDefault="00ED5E7C" w:rsidP="00E8751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DC0CB75" w14:textId="66EFFFBF" w:rsidR="00E8751B" w:rsidRDefault="00E8751B" w:rsidP="00ED5E7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203330AF" w14:textId="77777777" w:rsidR="00DD15DB" w:rsidRPr="00341F3B" w:rsidRDefault="00DD15DB" w:rsidP="00ED5E7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184A466F" w14:textId="1E24CA91" w:rsidR="00E8751B" w:rsidRPr="00ED5E7C" w:rsidRDefault="00E8751B" w:rsidP="00E8751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D5E7C">
        <w:rPr>
          <w:rFonts w:ascii="Times New Roman" w:hAnsi="Times New Roman" w:cs="Times New Roman"/>
          <w:sz w:val="27"/>
          <w:szCs w:val="27"/>
        </w:rPr>
        <w:t>Основными значениями показателей (индикаторов) муниципальной программы Поляковского сельского поселения «</w:t>
      </w:r>
      <w:r w:rsidR="00ED5E7C" w:rsidRPr="00ED5E7C">
        <w:rPr>
          <w:rFonts w:ascii="Times New Roman" w:hAnsi="Times New Roman" w:cs="Times New Roman"/>
          <w:sz w:val="27"/>
          <w:szCs w:val="27"/>
        </w:rPr>
        <w:t>Социальная поддержка лиц, замещавших муниципальные должности и должности муниципальных служащих, вышедших на пенсию по старости (инвалидности)</w:t>
      </w:r>
      <w:r w:rsidRPr="00ED5E7C">
        <w:rPr>
          <w:rFonts w:ascii="Times New Roman" w:hAnsi="Times New Roman" w:cs="Times New Roman"/>
          <w:sz w:val="27"/>
          <w:szCs w:val="27"/>
        </w:rPr>
        <w:t>» являются:</w:t>
      </w:r>
    </w:p>
    <w:p w14:paraId="757B3296" w14:textId="51E74A60" w:rsidR="00E8751B" w:rsidRPr="00ED5E7C" w:rsidRDefault="00E8751B" w:rsidP="00ED5E7C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  <w:r w:rsidRPr="00ED5E7C">
        <w:rPr>
          <w:rFonts w:ascii="Times New Roman" w:hAnsi="Times New Roman" w:cs="Times New Roman"/>
          <w:sz w:val="27"/>
          <w:szCs w:val="27"/>
        </w:rPr>
        <w:t xml:space="preserve">- доля граждан, получающих муниципальную пенсию за выслугу лет по старости, в общей численности лиц, замещающих муниципальные должности и муниципальных служащих </w:t>
      </w:r>
      <w:r w:rsidR="00ED5E7C" w:rsidRPr="00ED5E7C">
        <w:rPr>
          <w:rFonts w:ascii="Times New Roman" w:hAnsi="Times New Roman" w:cs="Times New Roman"/>
          <w:sz w:val="27"/>
          <w:szCs w:val="27"/>
        </w:rPr>
        <w:t>- 100%.</w:t>
      </w:r>
    </w:p>
    <w:p w14:paraId="46105A11" w14:textId="6569A016" w:rsidR="00ED5E7C" w:rsidRDefault="00ED5E7C" w:rsidP="00E8751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12508A9F" w14:textId="311D248F" w:rsidR="00E8751B" w:rsidRPr="00F1654C" w:rsidRDefault="00E8751B" w:rsidP="00E8751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14:paraId="36E2BF6B" w14:textId="1B2FC8A0" w:rsidR="00E8751B" w:rsidRPr="00ED5E7C" w:rsidRDefault="00E8751B" w:rsidP="00E8751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E265FB"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>72</w:t>
      </w:r>
      <w:r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E265FB"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>6</w:t>
      </w:r>
      <w:r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освоено </w:t>
      </w:r>
      <w:r w:rsidR="00E265FB"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>72</w:t>
      </w:r>
      <w:r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E265FB"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>5</w:t>
      </w:r>
      <w:r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</w:t>
      </w:r>
      <w:r w:rsidR="00ED5E7C"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>99,</w:t>
      </w:r>
      <w:r w:rsidR="001B397C"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E265FB">
        <w:rPr>
          <w:rFonts w:ascii="Times New Roman" w:hAnsi="Times New Roman" w:cs="Times New Roman"/>
          <w:bCs/>
          <w:color w:val="000000"/>
          <w:sz w:val="27"/>
          <w:szCs w:val="27"/>
        </w:rPr>
        <w:t>%.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</w:p>
    <w:p w14:paraId="72EBB2E3" w14:textId="77777777" w:rsidR="00FF2687" w:rsidRDefault="00FF2687" w:rsidP="00E148B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</w:p>
    <w:p w14:paraId="3CE9F98E" w14:textId="7E26F38A" w:rsidR="00800FB8" w:rsidRPr="001B397C" w:rsidRDefault="00800FB8" w:rsidP="00402AD4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7C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BF10FA" w:rsidRPr="001B397C">
        <w:rPr>
          <w:rFonts w:ascii="Times New Roman" w:hAnsi="Times New Roman"/>
          <w:b/>
          <w:sz w:val="28"/>
          <w:szCs w:val="28"/>
        </w:rPr>
        <w:t>Поляковского</w:t>
      </w:r>
      <w:r w:rsidRPr="001B397C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D41A47" w:rsidRPr="001B397C">
        <w:rPr>
          <w:rFonts w:ascii="Times New Roman" w:hAnsi="Times New Roman"/>
          <w:b/>
          <w:sz w:val="28"/>
          <w:szCs w:val="28"/>
        </w:rPr>
        <w:t>поселения «</w:t>
      </w:r>
      <w:r w:rsidRPr="001B397C">
        <w:rPr>
          <w:rFonts w:ascii="Times New Roman" w:hAnsi="Times New Roman"/>
          <w:b/>
          <w:sz w:val="28"/>
          <w:szCs w:val="28"/>
        </w:rPr>
        <w:t>Муниципальная политика»</w:t>
      </w:r>
    </w:p>
    <w:p w14:paraId="77178809" w14:textId="77777777" w:rsidR="00800FB8" w:rsidRDefault="00800FB8" w:rsidP="00800F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CABE19" w14:textId="368ECC2C" w:rsidR="00800FB8" w:rsidRDefault="00800FB8" w:rsidP="00800F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1F3B83C9" w14:textId="77777777" w:rsidR="00DD15DB" w:rsidRDefault="00DD15DB" w:rsidP="00800F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8EBB699" w14:textId="77777777" w:rsidR="00800FB8" w:rsidRPr="00CF6B78" w:rsidRDefault="00800FB8" w:rsidP="0080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>Основной целью муниципальной программы «Муниципальная политика» (далее – Программа) является:</w:t>
      </w:r>
    </w:p>
    <w:p w14:paraId="35C8EC8A" w14:textId="7C9B1732" w:rsidR="00800FB8" w:rsidRPr="00CF6B78" w:rsidRDefault="00800FB8" w:rsidP="0080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совершенствование муниципального управления, повышение его эффективности; </w:t>
      </w:r>
    </w:p>
    <w:p w14:paraId="7827459E" w14:textId="2DB95700" w:rsidR="00800FB8" w:rsidRPr="00CF6B78" w:rsidRDefault="00800FB8" w:rsidP="00FC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совершенствование организации муниципальной службы в </w:t>
      </w:r>
      <w:r w:rsidR="00E8751B" w:rsidRPr="00CF6B78">
        <w:rPr>
          <w:rFonts w:ascii="Times New Roman" w:hAnsi="Times New Roman" w:cs="Times New Roman"/>
          <w:sz w:val="27"/>
          <w:szCs w:val="27"/>
        </w:rPr>
        <w:t>Поляковском</w:t>
      </w:r>
      <w:r w:rsidRPr="00CF6B78">
        <w:rPr>
          <w:rFonts w:ascii="Times New Roman" w:hAnsi="Times New Roman" w:cs="Times New Roman"/>
          <w:sz w:val="27"/>
          <w:szCs w:val="27"/>
        </w:rPr>
        <w:t xml:space="preserve"> сельском поселении, повышение эффективности исполнения муниципальными служащими своих должностных обязанностей.</w:t>
      </w:r>
    </w:p>
    <w:p w14:paraId="15A6B649" w14:textId="77777777" w:rsidR="00800FB8" w:rsidRPr="00CF6B78" w:rsidRDefault="00800FB8" w:rsidP="00800FB8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Программа» включает в </w:t>
      </w:r>
      <w:r w:rsidR="00FC4A82" w:rsidRPr="00CF6B78">
        <w:rPr>
          <w:rFonts w:ascii="Times New Roman" w:hAnsi="Times New Roman" w:cs="Times New Roman"/>
          <w:sz w:val="27"/>
          <w:szCs w:val="27"/>
        </w:rPr>
        <w:t>себя следующие</w:t>
      </w:r>
      <w:r w:rsidRPr="00CF6B78">
        <w:rPr>
          <w:rFonts w:ascii="Times New Roman" w:hAnsi="Times New Roman" w:cs="Times New Roman"/>
          <w:sz w:val="27"/>
          <w:szCs w:val="27"/>
        </w:rPr>
        <w:t xml:space="preserve"> подпрограммы:</w:t>
      </w:r>
    </w:p>
    <w:p w14:paraId="37ABD9F9" w14:textId="601C2002" w:rsidR="00800FB8" w:rsidRPr="00CF6B78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b/>
          <w:sz w:val="27"/>
          <w:szCs w:val="27"/>
        </w:rPr>
        <w:t>Подпрограмма 1</w:t>
      </w:r>
      <w:r w:rsidRPr="00CF6B78">
        <w:rPr>
          <w:rFonts w:ascii="Times New Roman" w:hAnsi="Times New Roman" w:cs="Times New Roman"/>
          <w:sz w:val="27"/>
          <w:szCs w:val="27"/>
        </w:rPr>
        <w:t xml:space="preserve"> - «</w:t>
      </w:r>
      <w:r w:rsidR="00402AD4" w:rsidRPr="00CF6B78">
        <w:rPr>
          <w:rFonts w:ascii="Times New Roman" w:hAnsi="Times New Roman" w:cs="Times New Roman"/>
          <w:color w:val="000000"/>
          <w:sz w:val="27"/>
          <w:szCs w:val="27"/>
        </w:rPr>
        <w:t>Развитие муниципального управления и муниципальной службы в</w:t>
      </w:r>
      <w:r w:rsidR="00402AD4"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Поляковском сельском поселении, дополнительное профессиональное </w:t>
      </w:r>
      <w:r w:rsidR="00402AD4" w:rsidRPr="00CF6B78"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>образование лиц, занятых в системе местного самоуправления</w:t>
      </w:r>
      <w:r w:rsidR="00FC4A82" w:rsidRPr="00CF6B78">
        <w:rPr>
          <w:rFonts w:ascii="Times New Roman" w:hAnsi="Times New Roman" w:cs="Times New Roman"/>
          <w:sz w:val="27"/>
          <w:szCs w:val="27"/>
        </w:rPr>
        <w:t>»</w:t>
      </w:r>
      <w:r w:rsidRPr="00CF6B78">
        <w:rPr>
          <w:rFonts w:ascii="Times New Roman" w:hAnsi="Times New Roman" w:cs="Times New Roman"/>
          <w:sz w:val="27"/>
          <w:szCs w:val="27"/>
        </w:rPr>
        <w:t>.</w:t>
      </w:r>
    </w:p>
    <w:p w14:paraId="56D5FBEC" w14:textId="77777777" w:rsidR="00800FB8" w:rsidRPr="00CF6B78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b/>
          <w:sz w:val="27"/>
          <w:szCs w:val="27"/>
        </w:rPr>
        <w:t xml:space="preserve">          Подпрограмма 2</w:t>
      </w:r>
      <w:r w:rsidRPr="00CF6B78">
        <w:rPr>
          <w:rFonts w:ascii="Times New Roman" w:hAnsi="Times New Roman" w:cs="Times New Roman"/>
          <w:sz w:val="27"/>
          <w:szCs w:val="27"/>
        </w:rPr>
        <w:t xml:space="preserve"> - «</w:t>
      </w:r>
      <w:r w:rsidRPr="00CF6B78">
        <w:rPr>
          <w:rFonts w:ascii="Times New Roman" w:hAnsi="Times New Roman" w:cs="Times New Roman"/>
          <w:color w:val="000000"/>
          <w:sz w:val="27"/>
          <w:szCs w:val="27"/>
        </w:rPr>
        <w:t>Диспансеризация муниципальных служащих</w:t>
      </w:r>
      <w:r w:rsidRPr="00CF6B78">
        <w:rPr>
          <w:rFonts w:ascii="Times New Roman" w:hAnsi="Times New Roman" w:cs="Times New Roman"/>
          <w:sz w:val="27"/>
          <w:szCs w:val="27"/>
        </w:rPr>
        <w:t>».</w:t>
      </w:r>
    </w:p>
    <w:p w14:paraId="6A2E7E19" w14:textId="0AC04FCD" w:rsidR="00800FB8" w:rsidRPr="00CF6B78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>В 20</w:t>
      </w:r>
      <w:r w:rsidR="005A1CF5">
        <w:rPr>
          <w:rFonts w:ascii="Times New Roman" w:hAnsi="Times New Roman" w:cs="Times New Roman"/>
          <w:sz w:val="27"/>
          <w:szCs w:val="27"/>
        </w:rPr>
        <w:t>21</w:t>
      </w:r>
      <w:r w:rsidRPr="00CF6B78">
        <w:rPr>
          <w:rFonts w:ascii="Times New Roman" w:hAnsi="Times New Roman" w:cs="Times New Roman"/>
          <w:sz w:val="27"/>
          <w:szCs w:val="27"/>
        </w:rPr>
        <w:t xml:space="preserve"> </w:t>
      </w:r>
      <w:r w:rsidR="00FC4A82" w:rsidRPr="00CF6B78">
        <w:rPr>
          <w:rFonts w:ascii="Times New Roman" w:hAnsi="Times New Roman" w:cs="Times New Roman"/>
          <w:sz w:val="27"/>
          <w:szCs w:val="27"/>
        </w:rPr>
        <w:t>году муниципальная</w:t>
      </w:r>
      <w:r w:rsidRPr="00CF6B78">
        <w:rPr>
          <w:rFonts w:ascii="Times New Roman" w:hAnsi="Times New Roman" w:cs="Times New Roman"/>
          <w:sz w:val="27"/>
          <w:szCs w:val="27"/>
        </w:rPr>
        <w:t xml:space="preserve"> программа реализовывалась путем </w:t>
      </w:r>
      <w:r w:rsidR="00FC4A82" w:rsidRPr="00CF6B78">
        <w:rPr>
          <w:rFonts w:ascii="Times New Roman" w:hAnsi="Times New Roman" w:cs="Times New Roman"/>
          <w:sz w:val="27"/>
          <w:szCs w:val="27"/>
        </w:rPr>
        <w:t>выполнения программных</w:t>
      </w:r>
      <w:r w:rsidRPr="00CF6B78">
        <w:rPr>
          <w:rFonts w:ascii="Times New Roman" w:hAnsi="Times New Roman" w:cs="Times New Roman"/>
          <w:sz w:val="27"/>
          <w:szCs w:val="27"/>
        </w:rPr>
        <w:t xml:space="preserve"> мероприятий по направлениям в двух подпрограммах.</w:t>
      </w:r>
    </w:p>
    <w:p w14:paraId="620E8B36" w14:textId="77777777" w:rsidR="00402AD4" w:rsidRPr="00CF6B78" w:rsidRDefault="00800FB8" w:rsidP="00402AD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 w:rsidRPr="00CF6B78">
        <w:rPr>
          <w:rFonts w:ascii="Times New Roman" w:hAnsi="Times New Roman" w:cs="Times New Roman"/>
          <w:b/>
          <w:sz w:val="27"/>
          <w:szCs w:val="27"/>
        </w:rPr>
        <w:t>подпрограммы 1 «</w:t>
      </w:r>
      <w:r w:rsidR="00402AD4" w:rsidRPr="00CF6B78">
        <w:rPr>
          <w:rFonts w:ascii="Times New Roman" w:hAnsi="Times New Roman" w:cs="Times New Roman"/>
          <w:color w:val="000000"/>
          <w:sz w:val="27"/>
          <w:szCs w:val="27"/>
        </w:rPr>
        <w:t>Развитие муниципального управления и муниципальной службы в</w:t>
      </w:r>
      <w:r w:rsidR="00402AD4"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Поляковском сельском поселении, дополнительное профессиональное образование лиц, занятых в системе местного самоуправления</w:t>
      </w:r>
      <w:r w:rsidRPr="00CF6B78">
        <w:rPr>
          <w:rFonts w:ascii="Times New Roman" w:hAnsi="Times New Roman" w:cs="Times New Roman"/>
          <w:b/>
          <w:sz w:val="27"/>
          <w:szCs w:val="27"/>
        </w:rPr>
        <w:t>»</w:t>
      </w:r>
      <w:r w:rsidRPr="00CF6B78">
        <w:rPr>
          <w:rFonts w:ascii="Times New Roman" w:hAnsi="Times New Roman" w:cs="Times New Roman"/>
          <w:sz w:val="27"/>
          <w:szCs w:val="27"/>
        </w:rPr>
        <w:t xml:space="preserve"> достигнуты </w:t>
      </w:r>
      <w:r w:rsidR="00FC4A82" w:rsidRPr="00CF6B78">
        <w:rPr>
          <w:rFonts w:ascii="Times New Roman" w:hAnsi="Times New Roman" w:cs="Times New Roman"/>
          <w:sz w:val="27"/>
          <w:szCs w:val="27"/>
        </w:rPr>
        <w:t>следующие результаты</w:t>
      </w:r>
      <w:r w:rsidRPr="00CF6B78">
        <w:rPr>
          <w:rFonts w:ascii="Times New Roman" w:hAnsi="Times New Roman" w:cs="Times New Roman"/>
          <w:sz w:val="27"/>
          <w:szCs w:val="27"/>
        </w:rPr>
        <w:t>:</w:t>
      </w:r>
    </w:p>
    <w:p w14:paraId="1F087EF6" w14:textId="4B2F5F29" w:rsidR="00FC4A82" w:rsidRPr="00CF6B78" w:rsidRDefault="00FC4A82" w:rsidP="00402AD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В целях совершенствования правовых и организационных основ муниципальной службы проведен анализ нормативных правовых документов. По итогам анализа разработано и утверждено </w:t>
      </w:r>
      <w:r w:rsidR="005A1CF5">
        <w:rPr>
          <w:rFonts w:ascii="Times New Roman" w:hAnsi="Times New Roman" w:cs="Times New Roman"/>
          <w:sz w:val="27"/>
          <w:szCs w:val="27"/>
        </w:rPr>
        <w:t>7</w:t>
      </w:r>
      <w:r w:rsidRPr="00CF6B78">
        <w:rPr>
          <w:rFonts w:ascii="Times New Roman" w:hAnsi="Times New Roman" w:cs="Times New Roman"/>
          <w:sz w:val="27"/>
          <w:szCs w:val="27"/>
        </w:rPr>
        <w:t xml:space="preserve"> нормативных правовых актов, направленных на совершенствование основ муниципальной службы.</w:t>
      </w:r>
    </w:p>
    <w:p w14:paraId="23FB7424" w14:textId="656E3DAC" w:rsidR="00FC4A82" w:rsidRPr="00CF6B78" w:rsidRDefault="00FC4A82" w:rsidP="00FC4A82">
      <w:pPr>
        <w:spacing w:after="0" w:line="240" w:lineRule="auto"/>
        <w:ind w:left="-58" w:right="23" w:firstLine="12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eastAsia="Times New Roman" w:hAnsi="Times New Roman" w:cs="Times New Roman"/>
          <w:sz w:val="27"/>
          <w:szCs w:val="27"/>
        </w:rPr>
        <w:tab/>
      </w:r>
      <w:r w:rsidRPr="00CF6B78">
        <w:rPr>
          <w:rFonts w:ascii="Times New Roman" w:eastAsia="Times New Roman" w:hAnsi="Times New Roman" w:cs="Times New Roman"/>
          <w:sz w:val="27"/>
          <w:szCs w:val="27"/>
        </w:rPr>
        <w:tab/>
      </w:r>
      <w:r w:rsidRPr="00CF6B78">
        <w:rPr>
          <w:rFonts w:ascii="Times New Roman" w:hAnsi="Times New Roman" w:cs="Times New Roman"/>
          <w:sz w:val="27"/>
          <w:szCs w:val="27"/>
        </w:rPr>
        <w:t xml:space="preserve">В целях приведения нормативно-правовых актов Администрации </w:t>
      </w:r>
      <w:r w:rsidR="00BF10FA" w:rsidRPr="00CF6B78">
        <w:rPr>
          <w:rFonts w:ascii="Times New Roman" w:hAnsi="Times New Roman" w:cs="Times New Roman"/>
          <w:sz w:val="27"/>
          <w:szCs w:val="27"/>
        </w:rPr>
        <w:t>Поляковского</w:t>
      </w:r>
      <w:r w:rsidRPr="00CF6B78">
        <w:rPr>
          <w:rFonts w:ascii="Times New Roman" w:hAnsi="Times New Roman" w:cs="Times New Roman"/>
          <w:sz w:val="27"/>
          <w:szCs w:val="27"/>
        </w:rPr>
        <w:t xml:space="preserve"> сельского поселения в соответствие с изменениями законодательства Российской Федерации в области противодействия коррупции п</w:t>
      </w:r>
      <w:r w:rsidR="004B46D5" w:rsidRPr="00CF6B78">
        <w:rPr>
          <w:rFonts w:ascii="Times New Roman" w:hAnsi="Times New Roman" w:cs="Times New Roman"/>
          <w:sz w:val="27"/>
          <w:szCs w:val="27"/>
        </w:rPr>
        <w:t xml:space="preserve">ринято </w:t>
      </w:r>
      <w:r w:rsidR="005A1CF5">
        <w:rPr>
          <w:rFonts w:ascii="Times New Roman" w:hAnsi="Times New Roman" w:cs="Times New Roman"/>
          <w:sz w:val="27"/>
          <w:szCs w:val="27"/>
        </w:rPr>
        <w:t>2</w:t>
      </w:r>
      <w:r w:rsidR="004B46D5" w:rsidRPr="00CF6B78">
        <w:rPr>
          <w:rFonts w:ascii="Times New Roman" w:hAnsi="Times New Roman" w:cs="Times New Roman"/>
          <w:sz w:val="27"/>
          <w:szCs w:val="27"/>
        </w:rPr>
        <w:t xml:space="preserve"> и внесены изменения в </w:t>
      </w:r>
      <w:r w:rsidR="005A1CF5">
        <w:rPr>
          <w:rFonts w:ascii="Times New Roman" w:hAnsi="Times New Roman" w:cs="Times New Roman"/>
          <w:sz w:val="27"/>
          <w:szCs w:val="27"/>
        </w:rPr>
        <w:t>5</w:t>
      </w:r>
      <w:r w:rsidRPr="00CF6B78">
        <w:rPr>
          <w:rFonts w:ascii="Times New Roman" w:hAnsi="Times New Roman" w:cs="Times New Roman"/>
          <w:sz w:val="27"/>
          <w:szCs w:val="27"/>
        </w:rPr>
        <w:t xml:space="preserve"> нормативных правовых акта.</w:t>
      </w:r>
    </w:p>
    <w:p w14:paraId="15FCEFB8" w14:textId="5DE95932" w:rsidR="00FC4A82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     </w:t>
      </w:r>
      <w:r w:rsidRPr="00CF6B78">
        <w:rPr>
          <w:rFonts w:ascii="Times New Roman" w:hAnsi="Times New Roman" w:cs="Times New Roman"/>
          <w:sz w:val="27"/>
          <w:szCs w:val="27"/>
        </w:rPr>
        <w:tab/>
      </w:r>
      <w:r w:rsidR="005A1CF5">
        <w:rPr>
          <w:rFonts w:ascii="Times New Roman" w:hAnsi="Times New Roman" w:cs="Times New Roman"/>
          <w:sz w:val="27"/>
          <w:szCs w:val="27"/>
        </w:rPr>
        <w:t>В</w:t>
      </w:r>
      <w:r w:rsidRPr="00CF6B78">
        <w:rPr>
          <w:rFonts w:ascii="Times New Roman" w:hAnsi="Times New Roman" w:cs="Times New Roman"/>
          <w:sz w:val="27"/>
          <w:szCs w:val="27"/>
        </w:rPr>
        <w:t xml:space="preserve"> течение 20</w:t>
      </w:r>
      <w:r w:rsidR="001B397C">
        <w:rPr>
          <w:rFonts w:ascii="Times New Roman" w:hAnsi="Times New Roman" w:cs="Times New Roman"/>
          <w:sz w:val="27"/>
          <w:szCs w:val="27"/>
        </w:rPr>
        <w:t>2</w:t>
      </w:r>
      <w:r w:rsidR="005A1CF5">
        <w:rPr>
          <w:rFonts w:ascii="Times New Roman" w:hAnsi="Times New Roman" w:cs="Times New Roman"/>
          <w:sz w:val="27"/>
          <w:szCs w:val="27"/>
        </w:rPr>
        <w:t>1</w:t>
      </w:r>
      <w:r w:rsidRPr="00CF6B78">
        <w:rPr>
          <w:rFonts w:ascii="Times New Roman" w:hAnsi="Times New Roman" w:cs="Times New Roman"/>
          <w:sz w:val="27"/>
          <w:szCs w:val="27"/>
        </w:rPr>
        <w:t xml:space="preserve"> года с муниципальными служащими Администрации поселения проведены консультационные занятия по законодательству о муниципальной службе, Уставу поселения, противодействию коррупции в органах местного самоуправления, по вопросам, связанным с применением на практике общих принципов служебного поведения муниципальных служащих.</w:t>
      </w:r>
    </w:p>
    <w:p w14:paraId="23852D1B" w14:textId="77777777" w:rsidR="00800FB8" w:rsidRPr="005A1CF5" w:rsidRDefault="00800FB8" w:rsidP="00800FB8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В </w:t>
      </w:r>
      <w:r w:rsidRPr="005A1CF5">
        <w:rPr>
          <w:rFonts w:ascii="Times New Roman" w:hAnsi="Times New Roman" w:cs="Times New Roman"/>
          <w:sz w:val="27"/>
          <w:szCs w:val="27"/>
        </w:rPr>
        <w:t xml:space="preserve">рамках реализации </w:t>
      </w:r>
      <w:r w:rsidRPr="005A1CF5">
        <w:rPr>
          <w:rFonts w:ascii="Times New Roman" w:hAnsi="Times New Roman" w:cs="Times New Roman"/>
          <w:b/>
          <w:sz w:val="27"/>
          <w:szCs w:val="27"/>
        </w:rPr>
        <w:t>подпрограммы 2 «</w:t>
      </w:r>
      <w:r w:rsidRPr="005A1CF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Диспансеризация муниципальных </w:t>
      </w:r>
      <w:r w:rsidR="00047B3B" w:rsidRPr="005A1CF5">
        <w:rPr>
          <w:rFonts w:ascii="Times New Roman" w:hAnsi="Times New Roman" w:cs="Times New Roman"/>
          <w:b/>
          <w:color w:val="000000"/>
          <w:sz w:val="27"/>
          <w:szCs w:val="27"/>
        </w:rPr>
        <w:t>служащих</w:t>
      </w:r>
      <w:r w:rsidR="00047B3B" w:rsidRPr="005A1CF5">
        <w:rPr>
          <w:rFonts w:ascii="Times New Roman" w:hAnsi="Times New Roman" w:cs="Times New Roman"/>
          <w:b/>
          <w:sz w:val="27"/>
          <w:szCs w:val="27"/>
        </w:rPr>
        <w:t>»</w:t>
      </w:r>
      <w:r w:rsidR="00047B3B" w:rsidRPr="005A1CF5">
        <w:rPr>
          <w:rFonts w:ascii="Times New Roman" w:hAnsi="Times New Roman" w:cs="Times New Roman"/>
          <w:sz w:val="27"/>
          <w:szCs w:val="27"/>
        </w:rPr>
        <w:t xml:space="preserve"> достигнуты</w:t>
      </w:r>
      <w:r w:rsidRPr="005A1CF5">
        <w:rPr>
          <w:rFonts w:ascii="Times New Roman" w:hAnsi="Times New Roman" w:cs="Times New Roman"/>
          <w:sz w:val="27"/>
          <w:szCs w:val="27"/>
        </w:rPr>
        <w:t xml:space="preserve"> следующие результаты:</w:t>
      </w:r>
    </w:p>
    <w:p w14:paraId="74A5B456" w14:textId="26FE12F1" w:rsidR="005A1CF5" w:rsidRPr="005A1CF5" w:rsidRDefault="00800FB8" w:rsidP="005A1CF5">
      <w:pPr>
        <w:pStyle w:val="ConsPlusCell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A1CF5">
        <w:rPr>
          <w:rFonts w:ascii="Times New Roman" w:hAnsi="Times New Roman" w:cs="Times New Roman"/>
          <w:color w:val="000000"/>
          <w:sz w:val="27"/>
          <w:szCs w:val="27"/>
        </w:rPr>
        <w:t>- по итогам 20</w:t>
      </w:r>
      <w:r w:rsidR="001B397C" w:rsidRPr="005A1CF5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5A1CF5" w:rsidRPr="005A1CF5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5A1CF5">
        <w:rPr>
          <w:rFonts w:ascii="Times New Roman" w:hAnsi="Times New Roman" w:cs="Times New Roman"/>
          <w:color w:val="000000"/>
          <w:sz w:val="27"/>
          <w:szCs w:val="27"/>
        </w:rPr>
        <w:t xml:space="preserve"> года </w:t>
      </w:r>
      <w:r w:rsidR="005A1CF5" w:rsidRPr="005A1CF5">
        <w:rPr>
          <w:rFonts w:ascii="Times New Roman" w:hAnsi="Times New Roman" w:cs="Times New Roman"/>
          <w:sz w:val="27"/>
          <w:szCs w:val="27"/>
        </w:rPr>
        <w:t>мероприятие по с</w:t>
      </w:r>
      <w:r w:rsidR="005A1CF5" w:rsidRPr="005A1CF5">
        <w:rPr>
          <w:rFonts w:ascii="Times New Roman" w:eastAsia="Calibri" w:hAnsi="Times New Roman" w:cs="Times New Roman"/>
          <w:kern w:val="1"/>
          <w:sz w:val="27"/>
          <w:szCs w:val="27"/>
          <w:shd w:val="clear" w:color="auto" w:fill="FFFFFF"/>
          <w:lang w:eastAsia="en-US"/>
        </w:rPr>
        <w:t>истематическому медицинскому наблюдению за здоровьем муниципальных служащих в связи с пандемией СО</w:t>
      </w:r>
      <w:r w:rsidR="005A1CF5" w:rsidRPr="005A1CF5">
        <w:rPr>
          <w:rFonts w:ascii="Times New Roman" w:eastAsia="Calibri" w:hAnsi="Times New Roman" w:cs="Times New Roman"/>
          <w:kern w:val="1"/>
          <w:sz w:val="27"/>
          <w:szCs w:val="27"/>
          <w:shd w:val="clear" w:color="auto" w:fill="FFFFFF"/>
          <w:lang w:val="en-US" w:eastAsia="en-US"/>
        </w:rPr>
        <w:t>VID</w:t>
      </w:r>
      <w:r w:rsidR="005A1CF5" w:rsidRPr="005A1CF5">
        <w:rPr>
          <w:rFonts w:ascii="Times New Roman" w:eastAsia="Calibri" w:hAnsi="Times New Roman" w:cs="Times New Roman"/>
          <w:kern w:val="1"/>
          <w:sz w:val="27"/>
          <w:szCs w:val="27"/>
          <w:shd w:val="clear" w:color="auto" w:fill="FFFFFF"/>
          <w:lang w:eastAsia="en-US"/>
        </w:rPr>
        <w:t xml:space="preserve">-19 не проводилось. </w:t>
      </w:r>
    </w:p>
    <w:p w14:paraId="339DEF44" w14:textId="14044F3E" w:rsidR="00D77710" w:rsidRPr="00370839" w:rsidRDefault="00D77710" w:rsidP="00800FB8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8B678B" w14:textId="493B7AA7" w:rsidR="00800FB8" w:rsidRDefault="00800FB8" w:rsidP="008801A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047B3B"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14:paraId="09DD4132" w14:textId="77777777" w:rsidR="00DD15DB" w:rsidRDefault="00DD15DB" w:rsidP="00D777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400FFDFD" w14:textId="77777777" w:rsidR="00047B3B" w:rsidRPr="00CF6B78" w:rsidRDefault="00047B3B" w:rsidP="00047B3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К концу реализации Программы достигнуты планируемые на данный период целевые показатели </w:t>
      </w:r>
      <w:hyperlink r:id="rId6" w:history="1">
        <w:r w:rsidRPr="00CF6B78">
          <w:rPr>
            <w:rStyle w:val="ab"/>
            <w:rFonts w:ascii="Times New Roman" w:hAnsi="Times New Roman" w:cs="Times New Roman"/>
            <w:color w:val="auto"/>
            <w:sz w:val="27"/>
            <w:szCs w:val="27"/>
          </w:rPr>
          <w:t>Программы</w:t>
        </w:r>
      </w:hyperlink>
      <w:r w:rsidRPr="00CF6B78">
        <w:rPr>
          <w:rFonts w:ascii="Times New Roman" w:hAnsi="Times New Roman" w:cs="Times New Roman"/>
          <w:sz w:val="27"/>
          <w:szCs w:val="27"/>
        </w:rPr>
        <w:t>:</w:t>
      </w:r>
    </w:p>
    <w:p w14:paraId="408F991E" w14:textId="77777777" w:rsidR="00047B3B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b/>
          <w:sz w:val="27"/>
          <w:szCs w:val="27"/>
        </w:rPr>
        <w:tab/>
        <w:t xml:space="preserve">- </w:t>
      </w:r>
      <w:r w:rsidRPr="00CF6B78">
        <w:rPr>
          <w:rFonts w:ascii="Times New Roman" w:hAnsi="Times New Roman" w:cs="Times New Roman"/>
          <w:sz w:val="27"/>
          <w:szCs w:val="27"/>
        </w:rPr>
        <w:t>доля должностей муниципальной службы, для которых утверждены должностные инструкции, соответствующие установленным требованиям - 100%;</w:t>
      </w:r>
    </w:p>
    <w:p w14:paraId="5FF1F54E" w14:textId="77777777" w:rsidR="00047B3B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ab/>
        <w:t>- доля муниципальных служащих, должностные инструкции которых содержат показатели результативности - 100%;</w:t>
      </w:r>
    </w:p>
    <w:p w14:paraId="605C9045" w14:textId="26201D5A" w:rsidR="00047B3B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ab/>
        <w:t xml:space="preserve">- количество муниципальных служащих, прошедших обучение </w:t>
      </w:r>
      <w:r w:rsidR="00EF3B3E" w:rsidRPr="00CF6B78">
        <w:rPr>
          <w:rFonts w:ascii="Times New Roman" w:hAnsi="Times New Roman" w:cs="Times New Roman"/>
          <w:sz w:val="27"/>
          <w:szCs w:val="27"/>
        </w:rPr>
        <w:t>по повышение</w:t>
      </w:r>
      <w:r w:rsidRPr="00CF6B78">
        <w:rPr>
          <w:rFonts w:ascii="Times New Roman" w:hAnsi="Times New Roman" w:cs="Times New Roman"/>
          <w:sz w:val="27"/>
          <w:szCs w:val="27"/>
        </w:rPr>
        <w:t xml:space="preserve"> квалификации, составило </w:t>
      </w:r>
      <w:r w:rsidR="005A1CF5">
        <w:rPr>
          <w:rFonts w:ascii="Times New Roman" w:hAnsi="Times New Roman" w:cs="Times New Roman"/>
          <w:sz w:val="27"/>
          <w:szCs w:val="27"/>
        </w:rPr>
        <w:t>1</w:t>
      </w:r>
      <w:r w:rsidRPr="00CF6B78">
        <w:rPr>
          <w:rFonts w:ascii="Times New Roman" w:hAnsi="Times New Roman" w:cs="Times New Roman"/>
          <w:sz w:val="27"/>
          <w:szCs w:val="27"/>
        </w:rPr>
        <w:t xml:space="preserve"> человек </w:t>
      </w:r>
      <w:r w:rsidR="00186F92" w:rsidRPr="00CF6B78">
        <w:rPr>
          <w:rFonts w:ascii="Times New Roman" w:hAnsi="Times New Roman" w:cs="Times New Roman"/>
          <w:sz w:val="27"/>
          <w:szCs w:val="27"/>
        </w:rPr>
        <w:t>(</w:t>
      </w:r>
      <w:r w:rsidR="005A1CF5">
        <w:rPr>
          <w:rFonts w:ascii="Times New Roman" w:hAnsi="Times New Roman" w:cs="Times New Roman"/>
          <w:sz w:val="27"/>
          <w:szCs w:val="27"/>
        </w:rPr>
        <w:t>19</w:t>
      </w:r>
      <w:r w:rsidRPr="00CF6B78">
        <w:rPr>
          <w:rFonts w:ascii="Times New Roman" w:hAnsi="Times New Roman" w:cs="Times New Roman"/>
          <w:sz w:val="27"/>
          <w:szCs w:val="27"/>
        </w:rPr>
        <w:t>%);</w:t>
      </w:r>
    </w:p>
    <w:p w14:paraId="5A178639" w14:textId="1B3B2B9B" w:rsidR="00047B3B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eastAsia="Times New Roman" w:hAnsi="Times New Roman" w:cs="Times New Roman"/>
          <w:sz w:val="27"/>
          <w:szCs w:val="27"/>
        </w:rPr>
        <w:tab/>
      </w:r>
      <w:r w:rsidRPr="00CF6B78">
        <w:rPr>
          <w:rFonts w:ascii="Times New Roman" w:hAnsi="Times New Roman" w:cs="Times New Roman"/>
          <w:sz w:val="27"/>
          <w:szCs w:val="27"/>
        </w:rPr>
        <w:t xml:space="preserve">- доля муниципальных служащих, прошедших диспансеризацию, составила </w:t>
      </w:r>
      <w:r w:rsidR="00E677BD">
        <w:rPr>
          <w:rFonts w:ascii="Times New Roman" w:hAnsi="Times New Roman" w:cs="Times New Roman"/>
          <w:sz w:val="27"/>
          <w:szCs w:val="27"/>
        </w:rPr>
        <w:t xml:space="preserve">- </w:t>
      </w:r>
      <w:r w:rsidRPr="00CF6B78">
        <w:rPr>
          <w:rFonts w:ascii="Times New Roman" w:hAnsi="Times New Roman" w:cs="Times New Roman"/>
          <w:sz w:val="27"/>
          <w:szCs w:val="27"/>
        </w:rPr>
        <w:t>0%.</w:t>
      </w:r>
    </w:p>
    <w:p w14:paraId="53852CC5" w14:textId="62C312F4"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ab/>
        <w:t>- доля граждан положительно оценивающих деятельность органов местного самоуправления в 20</w:t>
      </w:r>
      <w:r w:rsidR="00B90D42">
        <w:rPr>
          <w:rFonts w:ascii="Times New Roman" w:hAnsi="Times New Roman" w:cs="Times New Roman"/>
          <w:sz w:val="27"/>
          <w:szCs w:val="27"/>
        </w:rPr>
        <w:t>2</w:t>
      </w:r>
      <w:r w:rsidR="005A1CF5">
        <w:rPr>
          <w:rFonts w:ascii="Times New Roman" w:hAnsi="Times New Roman" w:cs="Times New Roman"/>
          <w:sz w:val="27"/>
          <w:szCs w:val="27"/>
        </w:rPr>
        <w:t>1</w:t>
      </w:r>
      <w:r w:rsidRPr="00CF6B78">
        <w:rPr>
          <w:rFonts w:ascii="Times New Roman" w:hAnsi="Times New Roman" w:cs="Times New Roman"/>
          <w:sz w:val="27"/>
          <w:szCs w:val="27"/>
        </w:rPr>
        <w:t xml:space="preserve"> году - </w:t>
      </w:r>
      <w:r w:rsidR="00E677BD">
        <w:rPr>
          <w:rFonts w:ascii="Times New Roman" w:hAnsi="Times New Roman" w:cs="Times New Roman"/>
          <w:sz w:val="27"/>
          <w:szCs w:val="27"/>
        </w:rPr>
        <w:t>10</w:t>
      </w:r>
      <w:r w:rsidRPr="00CF6B78">
        <w:rPr>
          <w:rFonts w:ascii="Times New Roman" w:hAnsi="Times New Roman" w:cs="Times New Roman"/>
          <w:sz w:val="27"/>
          <w:szCs w:val="27"/>
        </w:rPr>
        <w:t xml:space="preserve">0% (при плановом значении - </w:t>
      </w:r>
      <w:r w:rsidR="00E677BD">
        <w:rPr>
          <w:rFonts w:ascii="Times New Roman" w:hAnsi="Times New Roman" w:cs="Times New Roman"/>
          <w:sz w:val="27"/>
          <w:szCs w:val="27"/>
        </w:rPr>
        <w:t>100</w:t>
      </w:r>
      <w:r w:rsidRPr="00CF6B78">
        <w:rPr>
          <w:rFonts w:ascii="Times New Roman" w:hAnsi="Times New Roman" w:cs="Times New Roman"/>
          <w:sz w:val="27"/>
          <w:szCs w:val="27"/>
        </w:rPr>
        <w:t>%).</w:t>
      </w:r>
    </w:p>
    <w:p w14:paraId="6CE3B537" w14:textId="77777777" w:rsidR="008801A1" w:rsidRPr="00CF6B78" w:rsidRDefault="008801A1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C2A299D" w14:textId="3AD064BE" w:rsidR="00800FB8" w:rsidRDefault="00800FB8" w:rsidP="008801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  <w:r w:rsidRPr="00CF6B78"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67B5A98F" w14:textId="77777777" w:rsidR="008801A1" w:rsidRPr="00CF6B78" w:rsidRDefault="008801A1" w:rsidP="008801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</w:p>
    <w:p w14:paraId="488B21C2" w14:textId="767788A2" w:rsidR="00800FB8" w:rsidRPr="00CF6B78" w:rsidRDefault="00800FB8" w:rsidP="00800FB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E677BD">
        <w:rPr>
          <w:rFonts w:ascii="Times New Roman" w:hAnsi="Times New Roman" w:cs="Times New Roman"/>
          <w:bCs/>
          <w:color w:val="000000"/>
          <w:sz w:val="27"/>
          <w:szCs w:val="27"/>
        </w:rPr>
        <w:t>14</w:t>
      </w:r>
      <w:r w:rsidR="00186F92"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E677BD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</w:t>
      </w:r>
      <w:r w:rsidR="00EF3B3E"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освоено </w:t>
      </w:r>
      <w:r w:rsidR="00E677BD">
        <w:rPr>
          <w:rFonts w:ascii="Times New Roman" w:hAnsi="Times New Roman" w:cs="Times New Roman"/>
          <w:bCs/>
          <w:color w:val="000000"/>
          <w:sz w:val="27"/>
          <w:szCs w:val="27"/>
        </w:rPr>
        <w:t>14</w:t>
      </w:r>
      <w:r w:rsidR="00186F92"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E677BD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EF3B3E"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</w:t>
      </w:r>
      <w:r w:rsidR="00E677BD">
        <w:rPr>
          <w:rFonts w:ascii="Times New Roman" w:hAnsi="Times New Roman" w:cs="Times New Roman"/>
          <w:bCs/>
          <w:color w:val="000000"/>
          <w:sz w:val="27"/>
          <w:szCs w:val="27"/>
        </w:rPr>
        <w:t>100</w:t>
      </w:r>
      <w:r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>%.</w:t>
      </w:r>
      <w:r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</w:p>
    <w:p w14:paraId="18F75C1C" w14:textId="5D962821" w:rsidR="00D77710" w:rsidRDefault="00D77710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EB615D" w14:textId="1914DD82" w:rsidR="00CF6B78" w:rsidRPr="00CF6B78" w:rsidRDefault="00CF6B78" w:rsidP="00CF6B7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B78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Поляковского сельского поселения «</w:t>
      </w:r>
      <w:r w:rsidRPr="00CF6B78">
        <w:rPr>
          <w:rFonts w:ascii="Times New Roman" w:hAnsi="Times New Roman"/>
          <w:b/>
          <w:color w:val="000000"/>
          <w:sz w:val="28"/>
          <w:szCs w:val="28"/>
        </w:rPr>
        <w:t>Информационное общество</w:t>
      </w:r>
      <w:r w:rsidRPr="00CF6B78">
        <w:rPr>
          <w:rFonts w:ascii="Times New Roman" w:hAnsi="Times New Roman"/>
          <w:b/>
          <w:sz w:val="28"/>
          <w:szCs w:val="28"/>
        </w:rPr>
        <w:t>»</w:t>
      </w:r>
    </w:p>
    <w:p w14:paraId="3A0304AD" w14:textId="77777777" w:rsidR="00CF6B78" w:rsidRDefault="00CF6B78" w:rsidP="00CF6B7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0D73D29" w14:textId="3F36B94D" w:rsidR="00CF6B78" w:rsidRDefault="00CF6B78" w:rsidP="00CF6B7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16F9D75" w14:textId="77777777" w:rsidR="008801A1" w:rsidRPr="00504082" w:rsidRDefault="008801A1" w:rsidP="00CF6B7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7B3FA14D" w14:textId="08727D9C" w:rsidR="00416E33" w:rsidRPr="00697FCE" w:rsidRDefault="00416E33" w:rsidP="00416E3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FCE">
        <w:rPr>
          <w:rFonts w:ascii="Times New Roman" w:hAnsi="Times New Roman" w:cs="Times New Roman"/>
          <w:sz w:val="27"/>
          <w:szCs w:val="27"/>
        </w:rPr>
        <w:t>В 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Поляковского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муниципальной программы Поляковского сельского поселения «Информационное общество», утвержденной постановлением Администрации Поляковского сельского поселения от 12.10.2018 № 101.</w:t>
      </w:r>
    </w:p>
    <w:p w14:paraId="39E51281" w14:textId="7B61C384" w:rsidR="00416E33" w:rsidRPr="00697FCE" w:rsidRDefault="00416E33" w:rsidP="00B55E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FCE">
        <w:rPr>
          <w:rFonts w:ascii="Times New Roman" w:hAnsi="Times New Roman" w:cs="Times New Roman"/>
          <w:sz w:val="27"/>
          <w:szCs w:val="27"/>
        </w:rPr>
        <w:t>В 20</w:t>
      </w:r>
      <w:r w:rsidR="005C23BC">
        <w:rPr>
          <w:rFonts w:ascii="Times New Roman" w:hAnsi="Times New Roman" w:cs="Times New Roman"/>
          <w:sz w:val="27"/>
          <w:szCs w:val="27"/>
        </w:rPr>
        <w:t>20</w:t>
      </w:r>
      <w:r w:rsidRPr="00697FCE">
        <w:rPr>
          <w:rFonts w:ascii="Times New Roman" w:hAnsi="Times New Roman" w:cs="Times New Roman"/>
          <w:sz w:val="27"/>
          <w:szCs w:val="27"/>
        </w:rPr>
        <w:t xml:space="preserve"> году реализован комплекс мероприятий, в результате которых: </w:t>
      </w:r>
    </w:p>
    <w:p w14:paraId="2403BB1A" w14:textId="77777777" w:rsidR="00416E33" w:rsidRPr="00697FCE" w:rsidRDefault="00416E33" w:rsidP="00B55E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FCE">
        <w:rPr>
          <w:rFonts w:ascii="Times New Roman" w:hAnsi="Times New Roman" w:cs="Times New Roman"/>
          <w:sz w:val="27"/>
          <w:szCs w:val="27"/>
        </w:rPr>
        <w:t xml:space="preserve">   - сформирована информационно-коммуникационная инфраструктура органа местного самоуправления и учреждений Поляковского сельского поселения, отвечающая требованиям рынка информационных технологий;</w:t>
      </w:r>
    </w:p>
    <w:p w14:paraId="3E2D9EED" w14:textId="77777777" w:rsidR="00416E33" w:rsidRPr="00697FCE" w:rsidRDefault="00416E33" w:rsidP="00B55E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FCE">
        <w:rPr>
          <w:rFonts w:ascii="Times New Roman" w:hAnsi="Times New Roman" w:cs="Times New Roman"/>
          <w:sz w:val="27"/>
          <w:szCs w:val="27"/>
        </w:rPr>
        <w:t xml:space="preserve">  - реализованы мероприятия по защите информации, в том числе персональных данных, используемых органами исполнительной власти и учреждением Поляковского сельского поселения в ходе своей деятельности;</w:t>
      </w:r>
    </w:p>
    <w:p w14:paraId="7736B2B3" w14:textId="14D5C5B8" w:rsidR="00416E33" w:rsidRDefault="00416E33" w:rsidP="00B55E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FCE">
        <w:rPr>
          <w:rFonts w:ascii="Times New Roman" w:hAnsi="Times New Roman" w:cs="Times New Roman"/>
          <w:sz w:val="27"/>
          <w:szCs w:val="27"/>
        </w:rPr>
        <w:t xml:space="preserve">  - 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делопроизводства «Дело».</w:t>
      </w:r>
    </w:p>
    <w:p w14:paraId="680ED0E0" w14:textId="77777777" w:rsidR="00B55ECB" w:rsidRPr="00504082" w:rsidRDefault="00B55ECB" w:rsidP="00B5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7422513" w14:textId="21F86D38" w:rsidR="00416E33" w:rsidRDefault="00416E33" w:rsidP="00416E3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5282BD68" w14:textId="77777777" w:rsidR="008801A1" w:rsidRPr="00504082" w:rsidRDefault="008801A1" w:rsidP="00416E3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4F952B02" w14:textId="6B7E262C" w:rsidR="00416E33" w:rsidRPr="0094665F" w:rsidRDefault="00416E33" w:rsidP="00416E33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665F">
        <w:rPr>
          <w:rFonts w:ascii="Times New Roman" w:hAnsi="Times New Roman" w:cs="Times New Roman"/>
          <w:sz w:val="27"/>
          <w:szCs w:val="27"/>
        </w:rPr>
        <w:t>Основными значениями показателей (индикаторов) муниципальной программы Поляковского сельского поселения «</w:t>
      </w:r>
      <w:r w:rsidR="002337A7" w:rsidRPr="0094665F">
        <w:rPr>
          <w:rFonts w:ascii="Times New Roman" w:hAnsi="Times New Roman" w:cs="Times New Roman"/>
          <w:sz w:val="27"/>
          <w:szCs w:val="27"/>
        </w:rPr>
        <w:t>Информационное общество</w:t>
      </w:r>
      <w:r w:rsidRPr="0094665F">
        <w:rPr>
          <w:rFonts w:ascii="Times New Roman" w:hAnsi="Times New Roman" w:cs="Times New Roman"/>
          <w:sz w:val="27"/>
          <w:szCs w:val="27"/>
        </w:rPr>
        <w:t>» являются:</w:t>
      </w:r>
    </w:p>
    <w:p w14:paraId="289FD527" w14:textId="0C3D07FE" w:rsidR="00416E33" w:rsidRPr="0094665F" w:rsidRDefault="00416E33" w:rsidP="00416E33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665F">
        <w:rPr>
          <w:rFonts w:ascii="Times New Roman" w:hAnsi="Times New Roman" w:cs="Times New Roman"/>
          <w:sz w:val="27"/>
          <w:szCs w:val="27"/>
        </w:rPr>
        <w:t xml:space="preserve">- </w:t>
      </w:r>
      <w:r w:rsidR="0094665F" w:rsidRPr="0094665F">
        <w:rPr>
          <w:rFonts w:ascii="Times New Roman" w:hAnsi="Times New Roman" w:cs="Times New Roman"/>
          <w:bCs/>
          <w:sz w:val="27"/>
          <w:szCs w:val="27"/>
        </w:rPr>
        <w:t>д</w:t>
      </w:r>
      <w:r w:rsidR="002337A7" w:rsidRPr="0094665F">
        <w:rPr>
          <w:rFonts w:ascii="Times New Roman" w:hAnsi="Times New Roman" w:cs="Times New Roman"/>
          <w:bCs/>
          <w:sz w:val="27"/>
          <w:szCs w:val="27"/>
        </w:rPr>
        <w:t>оля функционирующих компьютеров от общего количества компьютеров</w:t>
      </w:r>
      <w:r w:rsidRPr="0094665F">
        <w:rPr>
          <w:rFonts w:ascii="Times New Roman" w:hAnsi="Times New Roman" w:cs="Times New Roman"/>
          <w:sz w:val="27"/>
          <w:szCs w:val="27"/>
        </w:rPr>
        <w:t xml:space="preserve"> - 100%</w:t>
      </w:r>
      <w:r w:rsidR="002337A7" w:rsidRPr="0094665F">
        <w:rPr>
          <w:rFonts w:ascii="Times New Roman" w:hAnsi="Times New Roman" w:cs="Times New Roman"/>
          <w:sz w:val="27"/>
          <w:szCs w:val="27"/>
        </w:rPr>
        <w:t>;</w:t>
      </w:r>
    </w:p>
    <w:p w14:paraId="73872DBA" w14:textId="77777777" w:rsidR="0094665F" w:rsidRPr="0094665F" w:rsidRDefault="002337A7" w:rsidP="0094665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  <w:r w:rsidRPr="0094665F">
        <w:rPr>
          <w:rFonts w:ascii="Times New Roman" w:hAnsi="Times New Roman" w:cs="Times New Roman"/>
          <w:sz w:val="27"/>
          <w:szCs w:val="27"/>
        </w:rPr>
        <w:t>-</w:t>
      </w:r>
      <w:r w:rsidR="0094665F" w:rsidRPr="0094665F">
        <w:rPr>
          <w:rFonts w:ascii="Times New Roman" w:hAnsi="Times New Roman" w:cs="Times New Roman"/>
          <w:sz w:val="27"/>
          <w:szCs w:val="27"/>
        </w:rPr>
        <w:t xml:space="preserve"> к</w:t>
      </w:r>
      <w:r w:rsidRPr="0094665F">
        <w:rPr>
          <w:rFonts w:ascii="Times New Roman" w:hAnsi="Times New Roman" w:cs="Times New Roman"/>
          <w:sz w:val="27"/>
          <w:szCs w:val="27"/>
        </w:rPr>
        <w:t xml:space="preserve">оличество рабочих мест, подключенных к системе электронного документооборота «ДЕЛО»; АЦК – Планирование, АЦК </w:t>
      </w:r>
      <w:r w:rsidR="0094665F" w:rsidRPr="0094665F">
        <w:rPr>
          <w:rFonts w:ascii="Times New Roman" w:hAnsi="Times New Roman" w:cs="Times New Roman"/>
          <w:sz w:val="27"/>
          <w:szCs w:val="27"/>
        </w:rPr>
        <w:t>–</w:t>
      </w:r>
      <w:r w:rsidRPr="0094665F">
        <w:rPr>
          <w:rFonts w:ascii="Times New Roman" w:hAnsi="Times New Roman" w:cs="Times New Roman"/>
          <w:sz w:val="27"/>
          <w:szCs w:val="27"/>
        </w:rPr>
        <w:t xml:space="preserve"> Финансы</w:t>
      </w:r>
      <w:r w:rsidR="0094665F" w:rsidRPr="0094665F">
        <w:rPr>
          <w:rFonts w:ascii="Times New Roman" w:hAnsi="Times New Roman" w:cs="Times New Roman"/>
          <w:sz w:val="27"/>
          <w:szCs w:val="27"/>
        </w:rPr>
        <w:t xml:space="preserve"> – 3 шт., план – 3 шт.;</w:t>
      </w:r>
    </w:p>
    <w:p w14:paraId="16C10273" w14:textId="26D8FF05" w:rsidR="00416E33" w:rsidRPr="0094665F" w:rsidRDefault="0094665F" w:rsidP="0094665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665F">
        <w:rPr>
          <w:rFonts w:ascii="Times New Roman" w:hAnsi="Times New Roman" w:cs="Times New Roman"/>
          <w:bCs/>
          <w:color w:val="000000"/>
          <w:sz w:val="27"/>
          <w:szCs w:val="27"/>
        </w:rPr>
        <w:t>- д</w:t>
      </w:r>
      <w:r w:rsidRPr="0094665F">
        <w:rPr>
          <w:rFonts w:ascii="Times New Roman" w:hAnsi="Times New Roman" w:cs="Times New Roman"/>
          <w:sz w:val="27"/>
          <w:szCs w:val="27"/>
        </w:rPr>
        <w:t>оля муниципальных услуг, предоставляемых в Росреестр - 50%, план - 50%.</w:t>
      </w:r>
    </w:p>
    <w:p w14:paraId="257EF703" w14:textId="77777777" w:rsidR="0094665F" w:rsidRPr="0094665F" w:rsidRDefault="0094665F" w:rsidP="0094665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4665F">
        <w:rPr>
          <w:rFonts w:ascii="Times New Roman" w:hAnsi="Times New Roman" w:cs="Times New Roman"/>
          <w:sz w:val="27"/>
          <w:szCs w:val="27"/>
        </w:rPr>
        <w:t>Достигнуты значения всех показателей.</w:t>
      </w:r>
    </w:p>
    <w:p w14:paraId="6DBC354F" w14:textId="77777777" w:rsidR="0094665F" w:rsidRPr="00504082" w:rsidRDefault="0094665F" w:rsidP="0094665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0587C1FC" w14:textId="7CA9243B" w:rsidR="00416E33" w:rsidRDefault="00416E33" w:rsidP="00416E33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14:paraId="7FDFE962" w14:textId="77777777" w:rsidR="008801A1" w:rsidRPr="00504082" w:rsidRDefault="008801A1" w:rsidP="00416E33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4429899C" w14:textId="24D9E0FE" w:rsidR="00416E33" w:rsidRDefault="00416E33" w:rsidP="00416E3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9F6E8A">
        <w:rPr>
          <w:rFonts w:ascii="Times New Roman" w:hAnsi="Times New Roman" w:cs="Times New Roman"/>
          <w:bCs/>
          <w:color w:val="000000"/>
          <w:sz w:val="27"/>
          <w:szCs w:val="27"/>
        </w:rPr>
        <w:t>245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9F6E8A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освоено </w:t>
      </w:r>
      <w:r w:rsidR="009F6E8A">
        <w:rPr>
          <w:rFonts w:ascii="Times New Roman" w:hAnsi="Times New Roman" w:cs="Times New Roman"/>
          <w:bCs/>
          <w:color w:val="000000"/>
          <w:sz w:val="27"/>
          <w:szCs w:val="27"/>
        </w:rPr>
        <w:t>245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9F6E8A"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9</w:t>
      </w:r>
      <w:r w:rsidR="005C23BC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9F6E8A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%. </w:t>
      </w:r>
    </w:p>
    <w:p w14:paraId="1EFB5E15" w14:textId="77777777" w:rsidR="008801A1" w:rsidRPr="00ED5E7C" w:rsidRDefault="008801A1" w:rsidP="00416E3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14:paraId="1C9AF262" w14:textId="38969B81" w:rsidR="00EF3B3E" w:rsidRPr="002F0AC4" w:rsidRDefault="002F0AC4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09. </w:t>
      </w:r>
      <w:r w:rsidR="00EF3B3E" w:rsidRPr="002F0AC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BF10FA" w:rsidRPr="002F0AC4">
        <w:rPr>
          <w:rFonts w:ascii="Times New Roman" w:hAnsi="Times New Roman" w:cs="Times New Roman"/>
          <w:b/>
          <w:sz w:val="28"/>
          <w:szCs w:val="28"/>
        </w:rPr>
        <w:t>Поляковского</w:t>
      </w:r>
      <w:r w:rsidR="00BF0C27" w:rsidRPr="002F0A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F3B3E" w:rsidRPr="002F0AC4">
        <w:rPr>
          <w:rFonts w:ascii="Times New Roman" w:hAnsi="Times New Roman" w:cs="Times New Roman"/>
          <w:b/>
          <w:sz w:val="28"/>
          <w:szCs w:val="28"/>
        </w:rPr>
        <w:t>«</w:t>
      </w:r>
      <w:r w:rsidR="00186F92" w:rsidRPr="002F0AC4">
        <w:rPr>
          <w:rFonts w:ascii="Times New Roman" w:hAnsi="Times New Roman" w:cs="Times New Roman"/>
          <w:b/>
          <w:sz w:val="28"/>
          <w:szCs w:val="28"/>
        </w:rPr>
        <w:t>Управление муниципальными</w:t>
      </w:r>
      <w:r w:rsidR="00EF3B3E" w:rsidRPr="002F0AC4">
        <w:rPr>
          <w:rFonts w:ascii="Times New Roman" w:hAnsi="Times New Roman" w:cs="Times New Roman"/>
          <w:b/>
          <w:sz w:val="28"/>
          <w:szCs w:val="28"/>
        </w:rPr>
        <w:t xml:space="preserve"> финансами и создание условий для эффективного управления муниципальными </w:t>
      </w:r>
      <w:r w:rsidR="00186F92" w:rsidRPr="002F0AC4">
        <w:rPr>
          <w:rFonts w:ascii="Times New Roman" w:hAnsi="Times New Roman" w:cs="Times New Roman"/>
          <w:b/>
          <w:sz w:val="28"/>
          <w:szCs w:val="28"/>
        </w:rPr>
        <w:t>финансами»</w:t>
      </w:r>
    </w:p>
    <w:p w14:paraId="7F516A72" w14:textId="77777777" w:rsidR="00EF3B3E" w:rsidRDefault="00EF3B3E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16D973D" w14:textId="77777777" w:rsidR="00EF3B3E" w:rsidRPr="00F607DA" w:rsidRDefault="00EF3B3E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6E22EDC7" w14:textId="77777777" w:rsidR="008801A1" w:rsidRPr="00504082" w:rsidRDefault="008801A1" w:rsidP="00B33027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261C7D68" w14:textId="6748C7B9" w:rsidR="00B33027" w:rsidRPr="00B33027" w:rsidRDefault="00B33027" w:rsidP="00B33027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Обеспечение долгосрочной сбалансированности и устойчивости бюджета </w:t>
      </w:r>
      <w:r w:rsidRPr="00B33027">
        <w:rPr>
          <w:rFonts w:ascii="Times New Roman" w:eastAsia="Calibri" w:hAnsi="Times New Roman" w:cs="Times New Roman"/>
          <w:sz w:val="27"/>
          <w:szCs w:val="27"/>
        </w:rPr>
        <w:t>Поляковского сельского поселения</w:t>
      </w:r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, создание условий для эффективного управления муниципальными финансами являются основными установленными целями муниципальной программы. В рамках их реализации в отчетном периоде проводилась эффективная бюджетная политика, позволившая обеспечить сбалансированность и устойчивость бюджетной системы, способствовавшая </w:t>
      </w:r>
      <w:proofErr w:type="spellStart"/>
      <w:r w:rsidRPr="00B33027">
        <w:rPr>
          <w:rFonts w:ascii="Times New Roman" w:hAnsi="Times New Roman" w:cs="Times New Roman"/>
          <w:sz w:val="27"/>
          <w:szCs w:val="27"/>
          <w:lang w:eastAsia="zh-CN"/>
        </w:rPr>
        <w:t>ненаращиванию</w:t>
      </w:r>
      <w:proofErr w:type="spellEnd"/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 расходов и снижению дефицита бюджета.</w:t>
      </w:r>
    </w:p>
    <w:p w14:paraId="2E03CF2E" w14:textId="5D66DE9A" w:rsidR="00B33027" w:rsidRPr="00B33027" w:rsidRDefault="00B33027" w:rsidP="00B33027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B33027">
        <w:rPr>
          <w:rFonts w:ascii="Times New Roman" w:hAnsi="Times New Roman" w:cs="Times New Roman"/>
          <w:sz w:val="27"/>
          <w:szCs w:val="27"/>
          <w:lang w:eastAsia="zh-CN"/>
        </w:rPr>
        <w:t>Большинство основных мероприятий муниципальной программы, сроки окончания которых запланированы на 202</w:t>
      </w:r>
      <w:r w:rsidR="009773B8">
        <w:rPr>
          <w:rFonts w:ascii="Times New Roman" w:hAnsi="Times New Roman" w:cs="Times New Roman"/>
          <w:sz w:val="27"/>
          <w:szCs w:val="27"/>
          <w:lang w:eastAsia="zh-CN"/>
        </w:rPr>
        <w:t>2</w:t>
      </w:r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 год, реализуются на постоянной основе. Это объясняется «обеспечивающим» характером муниципальной программы, то есть ее ориентацией на создание общих для всех участников бюджетного процесса условий и механизмов реализации муниципальных программ </w:t>
      </w:r>
      <w:r w:rsidRPr="00B33027">
        <w:rPr>
          <w:rFonts w:ascii="Times New Roman" w:eastAsia="Calibri" w:hAnsi="Times New Roman" w:cs="Times New Roman"/>
          <w:sz w:val="27"/>
          <w:szCs w:val="27"/>
        </w:rPr>
        <w:t>Поляковского сельского поселения</w:t>
      </w:r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 через развитие правового регулирования и методического обеспечения.</w:t>
      </w:r>
    </w:p>
    <w:p w14:paraId="40BFE67E" w14:textId="40B04F80" w:rsidR="00B33027" w:rsidRPr="00B33027" w:rsidRDefault="00B33027" w:rsidP="00B33027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33027">
        <w:rPr>
          <w:rFonts w:ascii="Times New Roman" w:eastAsia="Calibri" w:hAnsi="Times New Roman" w:cs="Times New Roman"/>
          <w:sz w:val="27"/>
          <w:szCs w:val="27"/>
        </w:rPr>
        <w:t>По итогам 20</w:t>
      </w:r>
      <w:r w:rsidR="005C23BC">
        <w:rPr>
          <w:rFonts w:ascii="Times New Roman" w:eastAsia="Calibri" w:hAnsi="Times New Roman" w:cs="Times New Roman"/>
          <w:sz w:val="27"/>
          <w:szCs w:val="27"/>
        </w:rPr>
        <w:t>2</w:t>
      </w:r>
      <w:r w:rsidR="009773B8">
        <w:rPr>
          <w:rFonts w:ascii="Times New Roman" w:eastAsia="Calibri" w:hAnsi="Times New Roman" w:cs="Times New Roman"/>
          <w:sz w:val="27"/>
          <w:szCs w:val="27"/>
        </w:rPr>
        <w:t>1</w:t>
      </w:r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года обеспечена положительная динамика основных показателей бюджета Поляковского сельского поселения Неклиновского района относительно уровня 20</w:t>
      </w:r>
      <w:r w:rsidR="009773B8">
        <w:rPr>
          <w:rFonts w:ascii="Times New Roman" w:eastAsia="Calibri" w:hAnsi="Times New Roman" w:cs="Times New Roman"/>
          <w:sz w:val="27"/>
          <w:szCs w:val="27"/>
        </w:rPr>
        <w:t>20</w:t>
      </w:r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года.</w:t>
      </w:r>
    </w:p>
    <w:p w14:paraId="1CFA3529" w14:textId="77777777" w:rsidR="00B33027" w:rsidRPr="00B33027" w:rsidRDefault="00B33027" w:rsidP="00B33027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Результатом проведенной работы стало формирование целостной системы управления муниципальными финансами </w:t>
      </w:r>
      <w:r w:rsidRPr="00B33027">
        <w:rPr>
          <w:rFonts w:ascii="Times New Roman" w:eastAsia="Calibri" w:hAnsi="Times New Roman" w:cs="Times New Roman"/>
          <w:sz w:val="27"/>
          <w:szCs w:val="27"/>
        </w:rPr>
        <w:t>Поляковского сельского поселения</w:t>
      </w:r>
      <w:r w:rsidRPr="00B33027">
        <w:rPr>
          <w:rFonts w:ascii="Times New Roman" w:hAnsi="Times New Roman" w:cs="Times New Roman"/>
          <w:sz w:val="27"/>
          <w:szCs w:val="27"/>
          <w:lang w:eastAsia="zh-CN"/>
        </w:rPr>
        <w:t>, характеризующейся следующими показателями:</w:t>
      </w:r>
    </w:p>
    <w:p w14:paraId="24E2E724" w14:textId="77777777" w:rsidR="00B33027" w:rsidRPr="00B33027" w:rsidRDefault="00B33027" w:rsidP="00B3302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2FCA0E0C" w14:textId="1A46A5F5" w:rsidR="00B33027" w:rsidRPr="00B33027" w:rsidRDefault="00B33027" w:rsidP="00B3302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>Основные показатели бюджета Поляковского сельского поселения в 20</w:t>
      </w:r>
      <w:r w:rsidR="005C23BC">
        <w:rPr>
          <w:rFonts w:ascii="Times New Roman" w:hAnsi="Times New Roman" w:cs="Times New Roman"/>
          <w:sz w:val="27"/>
          <w:szCs w:val="27"/>
        </w:rPr>
        <w:t>2</w:t>
      </w:r>
      <w:r w:rsidR="009773B8">
        <w:rPr>
          <w:rFonts w:ascii="Times New Roman" w:hAnsi="Times New Roman" w:cs="Times New Roman"/>
          <w:sz w:val="27"/>
          <w:szCs w:val="27"/>
        </w:rPr>
        <w:t>1</w:t>
      </w:r>
      <w:r w:rsidRPr="00B33027">
        <w:rPr>
          <w:rFonts w:ascii="Times New Roman" w:hAnsi="Times New Roman" w:cs="Times New Roman"/>
          <w:sz w:val="27"/>
          <w:szCs w:val="27"/>
        </w:rPr>
        <w:t xml:space="preserve"> году</w:t>
      </w:r>
    </w:p>
    <w:p w14:paraId="75899E26" w14:textId="77777777" w:rsidR="00B33027" w:rsidRPr="00B33027" w:rsidRDefault="00B33027" w:rsidP="00B33027">
      <w:pPr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12"/>
          <w:szCs w:val="12"/>
        </w:rPr>
      </w:pPr>
    </w:p>
    <w:p w14:paraId="3B85160F" w14:textId="6DCB1D95" w:rsidR="00B33027" w:rsidRPr="00B33027" w:rsidRDefault="00B33027" w:rsidP="00B33027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330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(тыс. рублей)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08"/>
        <w:gridCol w:w="1709"/>
        <w:gridCol w:w="1205"/>
      </w:tblGrid>
      <w:tr w:rsidR="00B33027" w:rsidRPr="00B33027" w14:paraId="34CEB2CF" w14:textId="77777777" w:rsidTr="0029445A">
        <w:tc>
          <w:tcPr>
            <w:tcW w:w="5637" w:type="dxa"/>
          </w:tcPr>
          <w:p w14:paraId="7BAC19D5" w14:textId="77777777" w:rsidR="00B33027" w:rsidRPr="00B33027" w:rsidRDefault="00B33027" w:rsidP="00B330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8" w:type="dxa"/>
          </w:tcPr>
          <w:p w14:paraId="1467FF29" w14:textId="77777777" w:rsidR="00B33027" w:rsidRPr="00B33027" w:rsidRDefault="00B33027" w:rsidP="00B330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9" w:type="dxa"/>
          </w:tcPr>
          <w:p w14:paraId="74B48841" w14:textId="77777777" w:rsidR="00B33027" w:rsidRPr="00B33027" w:rsidRDefault="00B33027" w:rsidP="00B330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05" w:type="dxa"/>
          </w:tcPr>
          <w:p w14:paraId="4CDC26F0" w14:textId="77777777" w:rsidR="00B33027" w:rsidRPr="00B33027" w:rsidRDefault="00B33027" w:rsidP="00B330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431275" w:rsidRPr="00B33027" w14:paraId="72EBBBAC" w14:textId="77777777" w:rsidTr="0029445A">
        <w:tc>
          <w:tcPr>
            <w:tcW w:w="5637" w:type="dxa"/>
          </w:tcPr>
          <w:p w14:paraId="78AE7F12" w14:textId="77777777" w:rsidR="00431275" w:rsidRPr="00B33027" w:rsidRDefault="00431275" w:rsidP="0043127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708" w:type="dxa"/>
          </w:tcPr>
          <w:p w14:paraId="594DC781" w14:textId="085756AF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17 628,3</w:t>
            </w:r>
          </w:p>
        </w:tc>
        <w:tc>
          <w:tcPr>
            <w:tcW w:w="1709" w:type="dxa"/>
          </w:tcPr>
          <w:p w14:paraId="17EB8458" w14:textId="72516DCB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17 666,7</w:t>
            </w:r>
          </w:p>
        </w:tc>
        <w:tc>
          <w:tcPr>
            <w:tcW w:w="1205" w:type="dxa"/>
          </w:tcPr>
          <w:p w14:paraId="4140EDB3" w14:textId="1E888CB8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431275" w:rsidRPr="00B33027" w14:paraId="521A57A7" w14:textId="77777777" w:rsidTr="0029445A">
        <w:tc>
          <w:tcPr>
            <w:tcW w:w="5637" w:type="dxa"/>
          </w:tcPr>
          <w:p w14:paraId="588BB8E8" w14:textId="77777777" w:rsidR="00431275" w:rsidRPr="00B33027" w:rsidRDefault="00431275" w:rsidP="0043127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8" w:type="dxa"/>
          </w:tcPr>
          <w:p w14:paraId="03418D34" w14:textId="77777777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4D2AD1B" w14:textId="77777777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147948B" w14:textId="77777777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75" w:rsidRPr="00B33027" w14:paraId="237B6697" w14:textId="77777777" w:rsidTr="0029445A">
        <w:tc>
          <w:tcPr>
            <w:tcW w:w="5637" w:type="dxa"/>
          </w:tcPr>
          <w:p w14:paraId="57A170FA" w14:textId="77777777" w:rsidR="00431275" w:rsidRPr="00B33027" w:rsidRDefault="00431275" w:rsidP="0043127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</w:t>
            </w:r>
          </w:p>
        </w:tc>
        <w:tc>
          <w:tcPr>
            <w:tcW w:w="1708" w:type="dxa"/>
          </w:tcPr>
          <w:p w14:paraId="67781E1B" w14:textId="316E016B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5 833,7</w:t>
            </w:r>
          </w:p>
        </w:tc>
        <w:tc>
          <w:tcPr>
            <w:tcW w:w="1709" w:type="dxa"/>
          </w:tcPr>
          <w:p w14:paraId="0627D23F" w14:textId="7F82667F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49706"/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5 872,</w:t>
            </w:r>
            <w:bookmarkEnd w:id="2"/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14:paraId="40B96599" w14:textId="3551C5B2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431275" w:rsidRPr="00B33027" w14:paraId="596F8D41" w14:textId="77777777" w:rsidTr="0029445A">
        <w:tc>
          <w:tcPr>
            <w:tcW w:w="5637" w:type="dxa"/>
          </w:tcPr>
          <w:p w14:paraId="501B77AF" w14:textId="77777777" w:rsidR="00431275" w:rsidRPr="00B33027" w:rsidRDefault="00431275" w:rsidP="0043127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708" w:type="dxa"/>
          </w:tcPr>
          <w:p w14:paraId="48CB63B1" w14:textId="0C1BAC04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11 794,6</w:t>
            </w:r>
          </w:p>
        </w:tc>
        <w:tc>
          <w:tcPr>
            <w:tcW w:w="1709" w:type="dxa"/>
          </w:tcPr>
          <w:p w14:paraId="3DBC6574" w14:textId="2A3A18B2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11 794,5</w:t>
            </w:r>
          </w:p>
        </w:tc>
        <w:tc>
          <w:tcPr>
            <w:tcW w:w="1205" w:type="dxa"/>
          </w:tcPr>
          <w:p w14:paraId="7F8CD90C" w14:textId="4A194802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31275" w:rsidRPr="00B33027" w14:paraId="5FF973AC" w14:textId="77777777" w:rsidTr="0029445A">
        <w:tc>
          <w:tcPr>
            <w:tcW w:w="5637" w:type="dxa"/>
          </w:tcPr>
          <w:p w14:paraId="278AE609" w14:textId="77777777" w:rsidR="00431275" w:rsidRPr="00B33027" w:rsidRDefault="00431275" w:rsidP="0043127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708" w:type="dxa"/>
          </w:tcPr>
          <w:p w14:paraId="16A79E92" w14:textId="73DF3337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34 618,0</w:t>
            </w:r>
          </w:p>
        </w:tc>
        <w:tc>
          <w:tcPr>
            <w:tcW w:w="1709" w:type="dxa"/>
          </w:tcPr>
          <w:p w14:paraId="377AFC77" w14:textId="658FB44E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34 191,6</w:t>
            </w:r>
          </w:p>
        </w:tc>
        <w:tc>
          <w:tcPr>
            <w:tcW w:w="1205" w:type="dxa"/>
          </w:tcPr>
          <w:p w14:paraId="04342844" w14:textId="3AAA9514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431275" w:rsidRPr="00B33027" w14:paraId="4E337020" w14:textId="77777777" w:rsidTr="0029445A">
        <w:tc>
          <w:tcPr>
            <w:tcW w:w="5637" w:type="dxa"/>
          </w:tcPr>
          <w:p w14:paraId="7FD76572" w14:textId="77777777" w:rsidR="00431275" w:rsidRPr="00B33027" w:rsidRDefault="00431275" w:rsidP="0043127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708" w:type="dxa"/>
          </w:tcPr>
          <w:p w14:paraId="055BD010" w14:textId="747D150A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-16 989,7</w:t>
            </w:r>
          </w:p>
        </w:tc>
        <w:tc>
          <w:tcPr>
            <w:tcW w:w="1709" w:type="dxa"/>
          </w:tcPr>
          <w:p w14:paraId="2E499CDA" w14:textId="0DBFBD90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-16 524,9</w:t>
            </w:r>
          </w:p>
        </w:tc>
        <w:tc>
          <w:tcPr>
            <w:tcW w:w="1205" w:type="dxa"/>
          </w:tcPr>
          <w:p w14:paraId="59132306" w14:textId="69ECCAAC" w:rsidR="00431275" w:rsidRPr="00431275" w:rsidRDefault="00431275" w:rsidP="0043127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536E6B6" w14:textId="77777777" w:rsidR="00431275" w:rsidRDefault="00431275" w:rsidP="00B330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F88A2DB" w14:textId="26299B48" w:rsidR="00B33027" w:rsidRPr="00B33027" w:rsidRDefault="00B33027" w:rsidP="00B330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>На достижение высоких показателей исполнения бюджета Поляковского сельского поселения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14:paraId="69DA9D55" w14:textId="77777777" w:rsidR="008801A1" w:rsidRPr="00504082" w:rsidRDefault="008801A1" w:rsidP="00B3302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286A8183" w14:textId="4D08E8DF" w:rsidR="00EF3B3E" w:rsidRPr="00D452FF" w:rsidRDefault="00EF3B3E" w:rsidP="00B3302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18F74733" w14:textId="77777777" w:rsidR="00EF3B3E" w:rsidRPr="00504082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1732360" w14:textId="6D29EEDA" w:rsidR="00EF3B3E" w:rsidRPr="00B33027" w:rsidRDefault="00EF3B3E" w:rsidP="00B3302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 xml:space="preserve">В рамках реализации муниципальной программы </w:t>
      </w:r>
      <w:r w:rsidR="00BF10FA" w:rsidRPr="00B33027">
        <w:rPr>
          <w:rFonts w:ascii="Times New Roman" w:hAnsi="Times New Roman" w:cs="Times New Roman"/>
          <w:sz w:val="27"/>
          <w:szCs w:val="27"/>
        </w:rPr>
        <w:t>Поляковского</w:t>
      </w:r>
      <w:r w:rsidRPr="00B33027">
        <w:rPr>
          <w:rFonts w:ascii="Times New Roman" w:hAnsi="Times New Roman" w:cs="Times New Roman"/>
          <w:sz w:val="27"/>
          <w:szCs w:val="27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предусмотрено 3 показателя:</w:t>
      </w:r>
    </w:p>
    <w:p w14:paraId="19210E64" w14:textId="0328ED51" w:rsidR="00EF3B3E" w:rsidRPr="00B33027" w:rsidRDefault="00EF3B3E" w:rsidP="00B3302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 xml:space="preserve">1.Бюджетный прогноз </w:t>
      </w:r>
      <w:r w:rsidR="00BF10FA" w:rsidRPr="00B33027">
        <w:rPr>
          <w:rFonts w:ascii="Times New Roman" w:hAnsi="Times New Roman" w:cs="Times New Roman"/>
          <w:sz w:val="27"/>
          <w:szCs w:val="27"/>
        </w:rPr>
        <w:t>Поляковского</w:t>
      </w:r>
      <w:r w:rsidRPr="00B33027">
        <w:rPr>
          <w:rFonts w:ascii="Times New Roman" w:hAnsi="Times New Roman" w:cs="Times New Roman"/>
          <w:sz w:val="27"/>
          <w:szCs w:val="27"/>
        </w:rPr>
        <w:t xml:space="preserve"> сельского поселения на долгосрочный период утвержден постановлением Администрации </w:t>
      </w:r>
      <w:r w:rsidR="00BF10FA" w:rsidRPr="00B33027">
        <w:rPr>
          <w:rFonts w:ascii="Times New Roman" w:hAnsi="Times New Roman" w:cs="Times New Roman"/>
          <w:sz w:val="27"/>
          <w:szCs w:val="27"/>
        </w:rPr>
        <w:t>Поляковского</w:t>
      </w:r>
      <w:r w:rsidRPr="00B33027">
        <w:rPr>
          <w:rFonts w:ascii="Times New Roman" w:hAnsi="Times New Roman" w:cs="Times New Roman"/>
          <w:sz w:val="27"/>
          <w:szCs w:val="27"/>
        </w:rPr>
        <w:t xml:space="preserve"> сельского поселения от </w:t>
      </w:r>
      <w:r w:rsidR="00BF3DB9">
        <w:rPr>
          <w:rFonts w:ascii="Times New Roman" w:hAnsi="Times New Roman" w:cs="Times New Roman"/>
          <w:sz w:val="27"/>
          <w:szCs w:val="27"/>
        </w:rPr>
        <w:t>14</w:t>
      </w:r>
      <w:r w:rsidRPr="00B33027">
        <w:rPr>
          <w:rFonts w:ascii="Times New Roman" w:hAnsi="Times New Roman" w:cs="Times New Roman"/>
          <w:sz w:val="27"/>
          <w:szCs w:val="27"/>
        </w:rPr>
        <w:t>.02.20</w:t>
      </w:r>
      <w:r w:rsidR="00BF3DB9">
        <w:rPr>
          <w:rFonts w:ascii="Times New Roman" w:hAnsi="Times New Roman" w:cs="Times New Roman"/>
          <w:sz w:val="27"/>
          <w:szCs w:val="27"/>
        </w:rPr>
        <w:t>20</w:t>
      </w:r>
      <w:r w:rsidRPr="00B33027">
        <w:rPr>
          <w:rFonts w:ascii="Times New Roman" w:hAnsi="Times New Roman" w:cs="Times New Roman"/>
          <w:sz w:val="27"/>
          <w:szCs w:val="27"/>
        </w:rPr>
        <w:t xml:space="preserve"> № </w:t>
      </w:r>
      <w:r w:rsidR="00B33027" w:rsidRPr="00B33027">
        <w:rPr>
          <w:rFonts w:ascii="Times New Roman" w:hAnsi="Times New Roman" w:cs="Times New Roman"/>
          <w:sz w:val="27"/>
          <w:szCs w:val="27"/>
        </w:rPr>
        <w:t>1</w:t>
      </w:r>
      <w:r w:rsidR="00BF3DB9">
        <w:rPr>
          <w:rFonts w:ascii="Times New Roman" w:hAnsi="Times New Roman" w:cs="Times New Roman"/>
          <w:sz w:val="27"/>
          <w:szCs w:val="27"/>
        </w:rPr>
        <w:t>8</w:t>
      </w:r>
      <w:r w:rsidRPr="00B33027">
        <w:rPr>
          <w:rFonts w:ascii="Times New Roman" w:hAnsi="Times New Roman" w:cs="Times New Roman"/>
          <w:sz w:val="27"/>
          <w:szCs w:val="27"/>
        </w:rPr>
        <w:t>;</w:t>
      </w:r>
    </w:p>
    <w:p w14:paraId="2431D71D" w14:textId="101E1C6E" w:rsidR="00EF3B3E" w:rsidRPr="00B33027" w:rsidRDefault="00EF3B3E" w:rsidP="00B3302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>2.</w:t>
      </w:r>
      <w:r w:rsidR="00B33027">
        <w:rPr>
          <w:rFonts w:ascii="Times New Roman" w:hAnsi="Times New Roman" w:cs="Times New Roman"/>
          <w:sz w:val="27"/>
          <w:szCs w:val="27"/>
        </w:rPr>
        <w:t xml:space="preserve"> </w:t>
      </w:r>
      <w:r w:rsidRPr="00B33027">
        <w:rPr>
          <w:rFonts w:ascii="Times New Roman" w:hAnsi="Times New Roman" w:cs="Times New Roman"/>
          <w:sz w:val="27"/>
          <w:szCs w:val="27"/>
        </w:rPr>
        <w:t>За 20</w:t>
      </w:r>
      <w:r w:rsidR="00BF3DB9">
        <w:rPr>
          <w:rFonts w:ascii="Times New Roman" w:hAnsi="Times New Roman" w:cs="Times New Roman"/>
          <w:sz w:val="27"/>
          <w:szCs w:val="27"/>
        </w:rPr>
        <w:t>2</w:t>
      </w:r>
      <w:r w:rsidR="00431275">
        <w:rPr>
          <w:rFonts w:ascii="Times New Roman" w:hAnsi="Times New Roman" w:cs="Times New Roman"/>
          <w:sz w:val="27"/>
          <w:szCs w:val="27"/>
        </w:rPr>
        <w:t>1</w:t>
      </w:r>
      <w:r w:rsidRPr="00B33027">
        <w:rPr>
          <w:rFonts w:ascii="Times New Roman" w:hAnsi="Times New Roman" w:cs="Times New Roman"/>
          <w:sz w:val="27"/>
          <w:szCs w:val="27"/>
        </w:rPr>
        <w:t xml:space="preserve"> год Администрацией </w:t>
      </w:r>
      <w:r w:rsidR="00BF10FA" w:rsidRPr="00B33027">
        <w:rPr>
          <w:rFonts w:ascii="Times New Roman" w:hAnsi="Times New Roman" w:cs="Times New Roman"/>
          <w:sz w:val="27"/>
          <w:szCs w:val="27"/>
        </w:rPr>
        <w:t>Поляковского</w:t>
      </w:r>
      <w:r w:rsidRPr="00B33027">
        <w:rPr>
          <w:rFonts w:ascii="Times New Roman" w:hAnsi="Times New Roman" w:cs="Times New Roman"/>
          <w:sz w:val="27"/>
          <w:szCs w:val="27"/>
        </w:rPr>
        <w:t xml:space="preserve"> сельского поселения достигнута </w:t>
      </w:r>
      <w:r w:rsidR="005A3F12">
        <w:rPr>
          <w:rFonts w:ascii="Times New Roman" w:hAnsi="Times New Roman" w:cs="Times New Roman"/>
          <w:sz w:val="27"/>
          <w:szCs w:val="27"/>
        </w:rPr>
        <w:t>3</w:t>
      </w:r>
      <w:r w:rsidRPr="00B33027">
        <w:rPr>
          <w:rFonts w:ascii="Times New Roman" w:hAnsi="Times New Roman" w:cs="Times New Roman"/>
          <w:sz w:val="27"/>
          <w:szCs w:val="27"/>
        </w:rPr>
        <w:t xml:space="preserve"> степень к</w:t>
      </w:r>
      <w:r w:rsidRPr="00B33027">
        <w:rPr>
          <w:rFonts w:ascii="Times New Roman" w:hAnsi="Times New Roman" w:cs="Times New Roman"/>
          <w:bCs/>
          <w:sz w:val="27"/>
          <w:szCs w:val="27"/>
        </w:rPr>
        <w:t xml:space="preserve">ачества управления муниципальными финансами. </w:t>
      </w:r>
    </w:p>
    <w:p w14:paraId="271643A3" w14:textId="0FFCA4AD" w:rsidR="00EF3B3E" w:rsidRPr="00B33027" w:rsidRDefault="00EF3B3E" w:rsidP="00B3302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 xml:space="preserve">3. Сформированы подходы к организации межбюджетных отношений в </w:t>
      </w:r>
      <w:r w:rsidR="00BF10FA" w:rsidRPr="00B33027">
        <w:rPr>
          <w:rFonts w:ascii="Times New Roman" w:hAnsi="Times New Roman" w:cs="Times New Roman"/>
          <w:sz w:val="27"/>
          <w:szCs w:val="27"/>
        </w:rPr>
        <w:t>Поляковского</w:t>
      </w:r>
      <w:r w:rsidRPr="00B33027">
        <w:rPr>
          <w:rFonts w:ascii="Times New Roman" w:hAnsi="Times New Roman" w:cs="Times New Roman"/>
          <w:sz w:val="27"/>
          <w:szCs w:val="27"/>
        </w:rPr>
        <w:t xml:space="preserve"> сельском поселении на предстоящий период, своевременно подготовлены расчеты к соглашениям. По состоянию на 01.01.20</w:t>
      </w:r>
      <w:r w:rsidR="00BF3DB9">
        <w:rPr>
          <w:rFonts w:ascii="Times New Roman" w:hAnsi="Times New Roman" w:cs="Times New Roman"/>
          <w:sz w:val="27"/>
          <w:szCs w:val="27"/>
        </w:rPr>
        <w:t>2</w:t>
      </w:r>
      <w:r w:rsidR="005A3F12">
        <w:rPr>
          <w:rFonts w:ascii="Times New Roman" w:hAnsi="Times New Roman" w:cs="Times New Roman"/>
          <w:sz w:val="27"/>
          <w:szCs w:val="27"/>
        </w:rPr>
        <w:t>2</w:t>
      </w:r>
      <w:r w:rsidRPr="00B33027">
        <w:rPr>
          <w:rFonts w:ascii="Times New Roman" w:hAnsi="Times New Roman" w:cs="Times New Roman"/>
          <w:sz w:val="27"/>
          <w:szCs w:val="27"/>
        </w:rPr>
        <w:t xml:space="preserve">г. заключено </w:t>
      </w:r>
      <w:r w:rsidR="005A3F12">
        <w:rPr>
          <w:rFonts w:ascii="Times New Roman" w:hAnsi="Times New Roman" w:cs="Times New Roman"/>
          <w:sz w:val="27"/>
          <w:szCs w:val="27"/>
        </w:rPr>
        <w:t>3</w:t>
      </w:r>
      <w:r w:rsidRPr="00B33027">
        <w:rPr>
          <w:rFonts w:ascii="Times New Roman" w:hAnsi="Times New Roman" w:cs="Times New Roman"/>
          <w:sz w:val="27"/>
          <w:szCs w:val="27"/>
        </w:rPr>
        <w:t xml:space="preserve"> соглашения о частичной передаче полномочий на уровень бюджета Неклиновского района, денежные средства перечислены в полном объеме, без нарушения сроков оплаты.</w:t>
      </w:r>
    </w:p>
    <w:p w14:paraId="3392E862" w14:textId="77777777" w:rsidR="00B33027" w:rsidRPr="00B33027" w:rsidRDefault="00B33027" w:rsidP="00B3302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>В рамках подпрограммы 1 «</w:t>
      </w:r>
      <w:r w:rsidRPr="00B33027">
        <w:rPr>
          <w:rFonts w:ascii="Times New Roman" w:hAnsi="Times New Roman" w:cs="Times New Roman"/>
          <w:bCs/>
          <w:sz w:val="27"/>
          <w:szCs w:val="27"/>
        </w:rPr>
        <w:t>Долгосрочное финансовое планирование» предусмотрена реализация 2 основных мероприятий и 1 контрольного события.</w:t>
      </w:r>
    </w:p>
    <w:p w14:paraId="46EA92C4" w14:textId="77777777" w:rsidR="00BF3DB9" w:rsidRPr="00BF3DB9" w:rsidRDefault="00BF3DB9" w:rsidP="00BF3D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3DB9">
        <w:rPr>
          <w:rFonts w:ascii="Times New Roman" w:eastAsia="Calibri" w:hAnsi="Times New Roman" w:cs="Times New Roman"/>
          <w:sz w:val="27"/>
          <w:szCs w:val="27"/>
        </w:rPr>
        <w:t>В результате реализации подпрограммы 1 выполнены следующие мероприятия:</w:t>
      </w:r>
    </w:p>
    <w:p w14:paraId="1D5AF881" w14:textId="2D14F9BE" w:rsidR="005A3F12" w:rsidRPr="005A3F12" w:rsidRDefault="00BF3DB9" w:rsidP="00BF3DB9">
      <w:pPr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Разработаны и реализованы механизмы контроля за исполнением доходов бюджета Поляковского сельского поселения и снижением недоимки. </w:t>
      </w:r>
      <w:r w:rsidR="005A3F12" w:rsidRPr="005A3F12">
        <w:rPr>
          <w:rFonts w:ascii="Times New Roman" w:hAnsi="Times New Roman" w:cs="Times New Roman"/>
          <w:sz w:val="27"/>
          <w:szCs w:val="27"/>
          <w:shd w:val="clear" w:color="auto" w:fill="FFFFFF"/>
        </w:rPr>
        <w:t>В</w:t>
      </w:r>
      <w:r w:rsidR="005A3F12" w:rsidRPr="005A3F12">
        <w:rPr>
          <w:rFonts w:ascii="Times New Roman" w:hAnsi="Times New Roman" w:cs="Times New Roman"/>
          <w:sz w:val="27"/>
          <w:szCs w:val="27"/>
          <w:highlight w:val="white"/>
        </w:rPr>
        <w:t xml:space="preserve"> целях обеспечения скоординированных усилий в выработке решений по увеличению собираемости налогов и других платежей, заседания координационных советов проводятся не реже 2 раз в месяц.</w:t>
      </w:r>
    </w:p>
    <w:p w14:paraId="300D35EE" w14:textId="4CFEE75D" w:rsidR="00BF3DB9" w:rsidRPr="00BF3DB9" w:rsidRDefault="00BF3DB9" w:rsidP="005A3F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3DB9">
        <w:rPr>
          <w:rFonts w:ascii="Times New Roman" w:eastAsia="Calibri" w:hAnsi="Times New Roman" w:cs="Times New Roman"/>
          <w:sz w:val="27"/>
          <w:szCs w:val="27"/>
        </w:rPr>
        <w:t>За 202</w:t>
      </w:r>
      <w:r w:rsidR="005A3F12">
        <w:rPr>
          <w:rFonts w:ascii="Times New Roman" w:eastAsia="Calibri" w:hAnsi="Times New Roman" w:cs="Times New Roman"/>
          <w:sz w:val="27"/>
          <w:szCs w:val="27"/>
        </w:rPr>
        <w:t>1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год Администрацией Поляковского сельского поселения проведено </w:t>
      </w:r>
      <w:r w:rsidR="005A3F12">
        <w:rPr>
          <w:rFonts w:ascii="Times New Roman" w:eastAsia="Calibri" w:hAnsi="Times New Roman" w:cs="Times New Roman"/>
          <w:sz w:val="27"/>
          <w:szCs w:val="27"/>
        </w:rPr>
        <w:t>22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заседани</w:t>
      </w:r>
      <w:r w:rsidR="005A3F12">
        <w:rPr>
          <w:rFonts w:ascii="Times New Roman" w:eastAsia="Calibri" w:hAnsi="Times New Roman" w:cs="Times New Roman"/>
          <w:sz w:val="27"/>
          <w:szCs w:val="27"/>
        </w:rPr>
        <w:t>я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Координационного совета по вопросам собираемости налогов и иных обязательных платежей, поступающих в бюджет Поляковского сельского поселения, в результате чего было приглашено </w:t>
      </w:r>
      <w:r w:rsidR="005A3F12">
        <w:rPr>
          <w:rFonts w:ascii="Times New Roman" w:eastAsia="Calibri" w:hAnsi="Times New Roman" w:cs="Times New Roman"/>
          <w:sz w:val="27"/>
          <w:szCs w:val="27"/>
        </w:rPr>
        <w:t>156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неплательщиков с суммой погашенной задолженности в </w:t>
      </w:r>
      <w:r w:rsidR="005A3F12">
        <w:rPr>
          <w:rFonts w:ascii="Times New Roman" w:eastAsia="Calibri" w:hAnsi="Times New Roman" w:cs="Times New Roman"/>
          <w:sz w:val="27"/>
          <w:szCs w:val="27"/>
        </w:rPr>
        <w:t>112</w:t>
      </w:r>
      <w:r w:rsidRPr="00BF3DB9">
        <w:rPr>
          <w:rFonts w:ascii="Times New Roman" w:eastAsia="Calibri" w:hAnsi="Times New Roman" w:cs="Times New Roman"/>
          <w:sz w:val="27"/>
          <w:szCs w:val="27"/>
        </w:rPr>
        <w:t>,</w:t>
      </w:r>
      <w:r w:rsidR="005A3F12">
        <w:rPr>
          <w:rFonts w:ascii="Times New Roman" w:eastAsia="Calibri" w:hAnsi="Times New Roman" w:cs="Times New Roman"/>
          <w:sz w:val="27"/>
          <w:szCs w:val="27"/>
        </w:rPr>
        <w:t>0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тыс. рублей недоимки по налоговым платежам.</w:t>
      </w:r>
    </w:p>
    <w:p w14:paraId="05DAC54E" w14:textId="77777777" w:rsidR="00BF3DB9" w:rsidRPr="00BF3DB9" w:rsidRDefault="00BF3DB9" w:rsidP="00BF3DB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    2. Произведена оценка эффективности налоговых льгот, установленных нормативно-правовыми актами Поляковского сельского поселения, согласно которой указанные льготы, предоставляемые отдельным категориям плательщиков согласно Налогового кодекса Российской Федерации, остались на прежнем уровне.</w:t>
      </w:r>
    </w:p>
    <w:p w14:paraId="34CFECA5" w14:textId="69257E06" w:rsidR="00BF3DB9" w:rsidRPr="00BF3DB9" w:rsidRDefault="00BF3DB9" w:rsidP="00BF3DB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     3. Расходы бюджета поселения сформированы в соответствии с муниципальными программами. В 202</w:t>
      </w:r>
      <w:r w:rsidR="002F07B0">
        <w:rPr>
          <w:rFonts w:ascii="Times New Roman" w:eastAsia="Calibri" w:hAnsi="Times New Roman" w:cs="Times New Roman"/>
          <w:sz w:val="27"/>
          <w:szCs w:val="27"/>
        </w:rPr>
        <w:t>1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году был</w:t>
      </w:r>
      <w:r w:rsidR="002F07B0">
        <w:rPr>
          <w:rFonts w:ascii="Times New Roman" w:eastAsia="Calibri" w:hAnsi="Times New Roman" w:cs="Times New Roman"/>
          <w:sz w:val="27"/>
          <w:szCs w:val="27"/>
        </w:rPr>
        <w:t>и внесены изменения в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12 муниципальных программ </w:t>
      </w:r>
      <w:r w:rsidRPr="00BF3DB9">
        <w:rPr>
          <w:rFonts w:ascii="Times New Roman" w:eastAsia="Calibri" w:hAnsi="Times New Roman" w:cs="Times New Roman"/>
          <w:sz w:val="27"/>
          <w:szCs w:val="27"/>
        </w:rPr>
        <w:lastRenderedPageBreak/>
        <w:t>Поляковского сельского поселения, исполнение по которым за 202</w:t>
      </w:r>
      <w:r w:rsidR="002F07B0">
        <w:rPr>
          <w:rFonts w:ascii="Times New Roman" w:eastAsia="Calibri" w:hAnsi="Times New Roman" w:cs="Times New Roman"/>
          <w:sz w:val="27"/>
          <w:szCs w:val="27"/>
        </w:rPr>
        <w:t>1</w:t>
      </w: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год составило 9</w:t>
      </w:r>
      <w:r w:rsidR="002F07B0">
        <w:rPr>
          <w:rFonts w:ascii="Times New Roman" w:eastAsia="Calibri" w:hAnsi="Times New Roman" w:cs="Times New Roman"/>
          <w:sz w:val="27"/>
          <w:szCs w:val="27"/>
        </w:rPr>
        <w:t>6</w:t>
      </w:r>
      <w:r w:rsidRPr="00BF3DB9">
        <w:rPr>
          <w:rFonts w:ascii="Times New Roman" w:eastAsia="Calibri" w:hAnsi="Times New Roman" w:cs="Times New Roman"/>
          <w:sz w:val="27"/>
          <w:szCs w:val="27"/>
        </w:rPr>
        <w:t>,</w:t>
      </w:r>
      <w:r w:rsidR="002F07B0">
        <w:rPr>
          <w:rFonts w:ascii="Times New Roman" w:eastAsia="Calibri" w:hAnsi="Times New Roman" w:cs="Times New Roman"/>
          <w:sz w:val="27"/>
          <w:szCs w:val="27"/>
        </w:rPr>
        <w:t>4</w:t>
      </w:r>
      <w:r w:rsidRPr="00BF3DB9">
        <w:rPr>
          <w:rFonts w:ascii="Times New Roman" w:eastAsia="Calibri" w:hAnsi="Times New Roman" w:cs="Times New Roman"/>
          <w:sz w:val="27"/>
          <w:szCs w:val="27"/>
        </w:rPr>
        <w:t>% от общих расходов бюджета поселения.</w:t>
      </w:r>
    </w:p>
    <w:p w14:paraId="27B64F55" w14:textId="3AD69EE6" w:rsidR="00BF3DB9" w:rsidRPr="00BF3DB9" w:rsidRDefault="00BF3DB9" w:rsidP="00BF3D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B9">
        <w:rPr>
          <w:rFonts w:ascii="Times New Roman" w:hAnsi="Times New Roman" w:cs="Times New Roman"/>
          <w:bCs/>
          <w:sz w:val="27"/>
          <w:szCs w:val="27"/>
        </w:rPr>
        <w:t xml:space="preserve">На реализацию основных мероприятий подпрограммы 1 </w:t>
      </w:r>
      <w:r w:rsidRPr="00BF3DB9">
        <w:rPr>
          <w:rFonts w:ascii="Times New Roman" w:hAnsi="Times New Roman" w:cs="Times New Roman"/>
          <w:sz w:val="27"/>
          <w:szCs w:val="27"/>
        </w:rPr>
        <w:t>«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Долгосрочное финансовое планирование» расходы бюджета поселения не предусмотрены. </w:t>
      </w:r>
      <w:r w:rsidRPr="00BF3DB9">
        <w:rPr>
          <w:rFonts w:ascii="Times New Roman" w:hAnsi="Times New Roman" w:cs="Times New Roman"/>
          <w:sz w:val="27"/>
          <w:szCs w:val="27"/>
        </w:rPr>
        <w:t>Основные м</w:t>
      </w:r>
      <w:r w:rsidRPr="00BF3DB9">
        <w:rPr>
          <w:rFonts w:ascii="Times New Roman" w:hAnsi="Times New Roman" w:cs="Times New Roman"/>
          <w:bCs/>
          <w:sz w:val="27"/>
          <w:szCs w:val="27"/>
        </w:rPr>
        <w:t>ероприятия подпрограммы 1 реализуются в течение 202</w:t>
      </w:r>
      <w:r w:rsidR="002F07B0">
        <w:rPr>
          <w:rFonts w:ascii="Times New Roman" w:hAnsi="Times New Roman" w:cs="Times New Roman"/>
          <w:bCs/>
          <w:sz w:val="27"/>
          <w:szCs w:val="27"/>
        </w:rPr>
        <w:t>1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 года н</w:t>
      </w:r>
      <w:r w:rsidRPr="00BF3DB9">
        <w:rPr>
          <w:rFonts w:ascii="Times New Roman" w:hAnsi="Times New Roman" w:cs="Times New Roman"/>
          <w:sz w:val="27"/>
          <w:szCs w:val="27"/>
        </w:rPr>
        <w:t>а постоянной основе.</w:t>
      </w:r>
    </w:p>
    <w:p w14:paraId="73C4E981" w14:textId="77777777" w:rsidR="002F07B0" w:rsidRDefault="00BF3DB9" w:rsidP="00BF3D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BF3DB9">
        <w:rPr>
          <w:rFonts w:ascii="Times New Roman" w:hAnsi="Times New Roman" w:cs="Times New Roman"/>
          <w:sz w:val="27"/>
          <w:szCs w:val="27"/>
        </w:rPr>
        <w:t xml:space="preserve">В рамках реализации основных мероприятий подпрограммы 1 </w:t>
      </w:r>
      <w:r w:rsidRPr="00BF3DB9">
        <w:rPr>
          <w:rFonts w:ascii="Times New Roman" w:hAnsi="Times New Roman" w:cs="Times New Roman"/>
          <w:sz w:val="27"/>
          <w:szCs w:val="27"/>
          <w:lang w:eastAsia="zh-CN"/>
        </w:rPr>
        <w:t>по состоянию на 01.01.202</w:t>
      </w:r>
      <w:r w:rsidR="002F07B0">
        <w:rPr>
          <w:rFonts w:ascii="Times New Roman" w:hAnsi="Times New Roman" w:cs="Times New Roman"/>
          <w:sz w:val="27"/>
          <w:szCs w:val="27"/>
          <w:lang w:eastAsia="zh-CN"/>
        </w:rPr>
        <w:t>2 года</w:t>
      </w:r>
      <w:r w:rsidRPr="00BF3DB9">
        <w:rPr>
          <w:rFonts w:ascii="Times New Roman" w:hAnsi="Times New Roman" w:cs="Times New Roman"/>
          <w:sz w:val="27"/>
          <w:szCs w:val="27"/>
          <w:lang w:eastAsia="zh-CN"/>
        </w:rPr>
        <w:t xml:space="preserve"> поступления собственных налоговых и неналоговых доходов составили </w:t>
      </w:r>
    </w:p>
    <w:p w14:paraId="180E3E1B" w14:textId="2E00E7AF" w:rsidR="00BF3DB9" w:rsidRPr="00BF3DB9" w:rsidRDefault="002F07B0" w:rsidP="002F07B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BF3DB9" w:rsidRPr="00BF3DB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872</w:t>
      </w:r>
      <w:r w:rsidR="00BF3DB9" w:rsidRPr="00BF3DB9">
        <w:rPr>
          <w:rFonts w:ascii="Times New Roman" w:hAnsi="Times New Roman" w:cs="Times New Roman"/>
          <w:sz w:val="27"/>
          <w:szCs w:val="27"/>
        </w:rPr>
        <w:t>,2</w:t>
      </w:r>
      <w:r w:rsidR="00BF3DB9" w:rsidRPr="00BF3DB9">
        <w:rPr>
          <w:rFonts w:ascii="Times New Roman" w:hAnsi="Times New Roman" w:cs="Times New Roman"/>
          <w:sz w:val="27"/>
          <w:szCs w:val="27"/>
          <w:lang w:eastAsia="zh-CN"/>
        </w:rPr>
        <w:t xml:space="preserve"> тыс. рублей, план 202</w:t>
      </w:r>
      <w:r>
        <w:rPr>
          <w:rFonts w:ascii="Times New Roman" w:hAnsi="Times New Roman" w:cs="Times New Roman"/>
          <w:sz w:val="27"/>
          <w:szCs w:val="27"/>
          <w:lang w:eastAsia="zh-CN"/>
        </w:rPr>
        <w:t>1</w:t>
      </w:r>
      <w:r w:rsidR="00BF3DB9" w:rsidRPr="00BF3DB9">
        <w:rPr>
          <w:rFonts w:ascii="Times New Roman" w:hAnsi="Times New Roman" w:cs="Times New Roman"/>
          <w:sz w:val="27"/>
          <w:szCs w:val="27"/>
          <w:lang w:eastAsia="zh-CN"/>
        </w:rPr>
        <w:t xml:space="preserve"> года исполнен на </w:t>
      </w:r>
      <w:r w:rsidR="00BF3DB9" w:rsidRPr="00BF3DB9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00</w:t>
      </w:r>
      <w:r w:rsidR="00BF3DB9" w:rsidRPr="00BF3DB9">
        <w:rPr>
          <w:rFonts w:ascii="Times New Roman" w:hAnsi="Times New Roman" w:cs="Times New Roman"/>
          <w:sz w:val="27"/>
          <w:szCs w:val="27"/>
        </w:rPr>
        <w:t>,7</w:t>
      </w:r>
      <w:r w:rsidR="00BF3DB9" w:rsidRPr="00BF3DB9">
        <w:rPr>
          <w:rFonts w:ascii="Times New Roman" w:hAnsi="Times New Roman" w:cs="Times New Roman"/>
          <w:sz w:val="27"/>
          <w:szCs w:val="27"/>
          <w:lang w:eastAsia="zh-CN"/>
        </w:rPr>
        <w:t xml:space="preserve">%. </w:t>
      </w:r>
    </w:p>
    <w:p w14:paraId="4324506A" w14:textId="141450B2" w:rsidR="00FE0DC0" w:rsidRDefault="00BF3DB9" w:rsidP="00FE0DC0">
      <w:pPr>
        <w:shd w:val="clear" w:color="auto" w:fill="FFFFFF"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BF3DB9">
        <w:rPr>
          <w:rFonts w:ascii="Times New Roman" w:hAnsi="Times New Roman" w:cs="Times New Roman"/>
          <w:sz w:val="27"/>
          <w:szCs w:val="27"/>
          <w:lang w:eastAsia="zh-CN"/>
        </w:rPr>
        <w:t>Недоимка в консолидированный бюджет по состоянию на 01.12.202</w:t>
      </w:r>
      <w:r w:rsidR="00FE0DC0">
        <w:rPr>
          <w:rFonts w:ascii="Times New Roman" w:hAnsi="Times New Roman" w:cs="Times New Roman"/>
          <w:sz w:val="27"/>
          <w:szCs w:val="27"/>
          <w:lang w:eastAsia="zh-CN"/>
        </w:rPr>
        <w:t>1</w:t>
      </w:r>
      <w:r w:rsidRPr="00BF3DB9">
        <w:rPr>
          <w:rFonts w:ascii="Times New Roman" w:hAnsi="Times New Roman" w:cs="Times New Roman"/>
          <w:sz w:val="27"/>
          <w:szCs w:val="27"/>
          <w:lang w:eastAsia="zh-CN"/>
        </w:rPr>
        <w:t>г. составила 2</w:t>
      </w:r>
      <w:r w:rsidR="00FE0DC0">
        <w:rPr>
          <w:rFonts w:ascii="Times New Roman" w:hAnsi="Times New Roman" w:cs="Times New Roman"/>
          <w:sz w:val="27"/>
          <w:szCs w:val="27"/>
          <w:lang w:eastAsia="zh-CN"/>
        </w:rPr>
        <w:t>512079</w:t>
      </w:r>
      <w:r w:rsidRPr="00BF3DB9">
        <w:rPr>
          <w:rFonts w:ascii="Times New Roman" w:hAnsi="Times New Roman" w:cs="Times New Roman"/>
          <w:sz w:val="27"/>
          <w:szCs w:val="27"/>
          <w:lang w:eastAsia="zh-CN"/>
        </w:rPr>
        <w:t>,</w:t>
      </w:r>
      <w:r w:rsidR="00FE0DC0">
        <w:rPr>
          <w:rFonts w:ascii="Times New Roman" w:hAnsi="Times New Roman" w:cs="Times New Roman"/>
          <w:sz w:val="27"/>
          <w:szCs w:val="27"/>
          <w:lang w:eastAsia="zh-CN"/>
        </w:rPr>
        <w:t>26</w:t>
      </w:r>
      <w:r w:rsidRPr="00BF3DB9">
        <w:rPr>
          <w:rFonts w:ascii="Times New Roman" w:hAnsi="Times New Roman" w:cs="Times New Roman"/>
          <w:sz w:val="27"/>
          <w:szCs w:val="27"/>
          <w:lang w:eastAsia="zh-CN"/>
        </w:rPr>
        <w:t xml:space="preserve"> рублей</w:t>
      </w:r>
      <w:r w:rsidR="00FE0DC0">
        <w:rPr>
          <w:rFonts w:ascii="Times New Roman" w:hAnsi="Times New Roman" w:cs="Times New Roman"/>
          <w:sz w:val="27"/>
          <w:szCs w:val="27"/>
          <w:lang w:eastAsia="zh-CN"/>
        </w:rPr>
        <w:t>, в том числе:</w:t>
      </w:r>
    </w:p>
    <w:p w14:paraId="46016B76" w14:textId="77777777" w:rsidR="00FE0DC0" w:rsidRPr="00FE0DC0" w:rsidRDefault="00FE0DC0" w:rsidP="00FE0DC0">
      <w:pPr>
        <w:shd w:val="clear" w:color="auto" w:fill="FFFFFF"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FE0DC0">
        <w:rPr>
          <w:rFonts w:ascii="Times New Roman" w:hAnsi="Times New Roman" w:cs="Times New Roman"/>
          <w:sz w:val="27"/>
          <w:szCs w:val="27"/>
          <w:highlight w:val="white"/>
        </w:rPr>
        <w:t>- по земельному налогу – 302 тыс. 995 руб. 25 коп.,</w:t>
      </w:r>
    </w:p>
    <w:p w14:paraId="3F847412" w14:textId="77777777" w:rsidR="00FE0DC0" w:rsidRPr="00FE0DC0" w:rsidRDefault="00FE0DC0" w:rsidP="00FE0DC0">
      <w:pPr>
        <w:shd w:val="clear" w:color="auto" w:fill="FFFFFF"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FE0DC0">
        <w:rPr>
          <w:rFonts w:ascii="Times New Roman" w:hAnsi="Times New Roman" w:cs="Times New Roman"/>
          <w:sz w:val="27"/>
          <w:szCs w:val="27"/>
          <w:highlight w:val="white"/>
        </w:rPr>
        <w:t>- по налогу на имущество – 537 тыс. 51 руб. 4 коп.,</w:t>
      </w:r>
    </w:p>
    <w:p w14:paraId="5765A716" w14:textId="77777777" w:rsidR="00FE0DC0" w:rsidRPr="00FE0DC0" w:rsidRDefault="00FE0DC0" w:rsidP="00FE0DC0">
      <w:pPr>
        <w:shd w:val="clear" w:color="auto" w:fill="FFFFFF"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FE0DC0">
        <w:rPr>
          <w:rFonts w:ascii="Times New Roman" w:hAnsi="Times New Roman" w:cs="Times New Roman"/>
          <w:sz w:val="27"/>
          <w:szCs w:val="27"/>
          <w:highlight w:val="white"/>
        </w:rPr>
        <w:t>- по транспортному налогу - 1 млн. 672 тыс. 032 руб. 61 коп.</w:t>
      </w:r>
    </w:p>
    <w:p w14:paraId="1BB462F3" w14:textId="4E2015CC" w:rsidR="00FE0DC0" w:rsidRPr="00FE0DC0" w:rsidRDefault="00BF3DB9" w:rsidP="00FE0DC0">
      <w:pPr>
        <w:shd w:val="clear" w:color="auto" w:fill="FFFFFF"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BF3DB9">
        <w:rPr>
          <w:rFonts w:ascii="Times New Roman" w:hAnsi="Times New Roman" w:cs="Times New Roman"/>
          <w:sz w:val="27"/>
          <w:szCs w:val="27"/>
          <w:lang w:eastAsia="zh-CN"/>
        </w:rPr>
        <w:t xml:space="preserve"> </w:t>
      </w:r>
      <w:r w:rsidR="00FE0DC0" w:rsidRPr="00FE0DC0">
        <w:rPr>
          <w:rFonts w:ascii="Times New Roman" w:hAnsi="Times New Roman" w:cs="Times New Roman"/>
          <w:sz w:val="27"/>
          <w:szCs w:val="27"/>
        </w:rPr>
        <w:t>Задолженности погасили</w:t>
      </w:r>
      <w:r w:rsidR="00FE0DC0">
        <w:rPr>
          <w:rFonts w:ascii="Times New Roman" w:hAnsi="Times New Roman" w:cs="Times New Roman"/>
          <w:sz w:val="27"/>
          <w:szCs w:val="27"/>
        </w:rPr>
        <w:t xml:space="preserve"> </w:t>
      </w:r>
      <w:r w:rsidR="00FE0DC0" w:rsidRPr="00FE0DC0">
        <w:rPr>
          <w:rFonts w:ascii="Times New Roman" w:hAnsi="Times New Roman" w:cs="Times New Roman"/>
          <w:sz w:val="27"/>
          <w:szCs w:val="27"/>
        </w:rPr>
        <w:t>юридические лица (ООО ДОЦ «Котлостроитель», МБДОУ «Теремок» х. Русский Колодец) и индивидуальные предприниматели (</w:t>
      </w:r>
      <w:proofErr w:type="spellStart"/>
      <w:r w:rsidR="00FE0DC0" w:rsidRPr="00FE0DC0">
        <w:rPr>
          <w:rFonts w:ascii="Times New Roman" w:hAnsi="Times New Roman" w:cs="Times New Roman"/>
          <w:sz w:val="27"/>
          <w:szCs w:val="27"/>
        </w:rPr>
        <w:t>Маличенко</w:t>
      </w:r>
      <w:proofErr w:type="spellEnd"/>
      <w:r w:rsidR="00FE0DC0" w:rsidRPr="00FE0DC0">
        <w:rPr>
          <w:rFonts w:ascii="Times New Roman" w:hAnsi="Times New Roman" w:cs="Times New Roman"/>
          <w:sz w:val="27"/>
          <w:szCs w:val="27"/>
        </w:rPr>
        <w:t xml:space="preserve"> В.Н).</w:t>
      </w:r>
    </w:p>
    <w:p w14:paraId="7244B940" w14:textId="77777777" w:rsidR="00FE0DC0" w:rsidRPr="00FE0DC0" w:rsidRDefault="00FE0DC0" w:rsidP="00FE0DC0">
      <w:pPr>
        <w:shd w:val="clear" w:color="auto" w:fill="FFFFFF"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FE0DC0">
        <w:rPr>
          <w:rFonts w:ascii="Times New Roman" w:hAnsi="Times New Roman" w:cs="Times New Roman"/>
          <w:sz w:val="27"/>
          <w:szCs w:val="27"/>
          <w:highlight w:val="white"/>
        </w:rPr>
        <w:t xml:space="preserve">Проводилась работа с недоимщиками, проводилась сверка по налогам с гражданами, с пенсионерами на дому. Выдавались квитанции на оплату задолженности. </w:t>
      </w:r>
    </w:p>
    <w:p w14:paraId="5183B633" w14:textId="77777777" w:rsidR="00FE0DC0" w:rsidRPr="00FE0DC0" w:rsidRDefault="00FE0DC0" w:rsidP="00FE0DC0">
      <w:pPr>
        <w:shd w:val="clear" w:color="auto" w:fill="FFFFFF"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FE0DC0">
        <w:rPr>
          <w:rFonts w:ascii="Times New Roman" w:hAnsi="Times New Roman" w:cs="Times New Roman"/>
          <w:sz w:val="27"/>
          <w:szCs w:val="27"/>
          <w:highlight w:val="white"/>
        </w:rPr>
        <w:t xml:space="preserve">В настоящее время ведется работа по взаимодействию с налоговой инспекцией по подготовке исковых заявлений в судебные органы по погашению задолженности. </w:t>
      </w:r>
    </w:p>
    <w:p w14:paraId="75715D8F" w14:textId="11467727" w:rsidR="00BF3DB9" w:rsidRPr="00BF3DB9" w:rsidRDefault="00FE0DC0" w:rsidP="00FE0DC0">
      <w:pPr>
        <w:shd w:val="clear" w:color="auto" w:fill="FFFFFF"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FE0DC0">
        <w:rPr>
          <w:rFonts w:ascii="Times New Roman" w:hAnsi="Times New Roman" w:cs="Times New Roman"/>
          <w:sz w:val="27"/>
          <w:szCs w:val="27"/>
          <w:highlight w:val="white"/>
        </w:rPr>
        <w:t>Ежемесячно специалистами проводится выездная работа в налоговую инспекцию п. Матвеев-Кургана с целью внесения изменений в налогооблагаемую базу и оформления платежных поручений физических лиц для уменьшения недоимки. Так же формируются пакеты документов льготной категории граждан для уточнения налогооблагаемой базы.</w:t>
      </w:r>
    </w:p>
    <w:p w14:paraId="603CBE7B" w14:textId="247193A5" w:rsidR="00BF3DB9" w:rsidRPr="00BF3DB9" w:rsidRDefault="00BF3DB9" w:rsidP="00BF3DB9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3DB9">
        <w:rPr>
          <w:rFonts w:ascii="Times New Roman" w:hAnsi="Times New Roman" w:cs="Times New Roman"/>
          <w:bCs/>
          <w:sz w:val="27"/>
          <w:szCs w:val="27"/>
        </w:rPr>
        <w:t>На реализацию основных мероприятий подпрограммы 2 «Нормативно-методическое обеспечение и организация бюджетного процесса» на 202</w:t>
      </w:r>
      <w:r w:rsidR="00FE0DC0">
        <w:rPr>
          <w:rFonts w:ascii="Times New Roman" w:hAnsi="Times New Roman" w:cs="Times New Roman"/>
          <w:bCs/>
          <w:sz w:val="27"/>
          <w:szCs w:val="27"/>
        </w:rPr>
        <w:t>1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 год </w:t>
      </w:r>
      <w:r w:rsidRPr="00E902CB">
        <w:rPr>
          <w:rFonts w:ascii="Times New Roman" w:hAnsi="Times New Roman" w:cs="Times New Roman"/>
          <w:bCs/>
          <w:sz w:val="27"/>
          <w:szCs w:val="27"/>
        </w:rPr>
        <w:t xml:space="preserve">предусмотрено </w:t>
      </w:r>
      <w:r w:rsidR="00E902CB" w:rsidRPr="00E902CB">
        <w:rPr>
          <w:rFonts w:ascii="Times New Roman" w:hAnsi="Times New Roman" w:cs="Times New Roman"/>
          <w:bCs/>
          <w:sz w:val="27"/>
          <w:szCs w:val="27"/>
        </w:rPr>
        <w:t>6</w:t>
      </w:r>
      <w:r w:rsidRPr="00E902C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902CB" w:rsidRPr="00E902CB">
        <w:rPr>
          <w:rFonts w:ascii="Times New Roman" w:hAnsi="Times New Roman" w:cs="Times New Roman"/>
          <w:bCs/>
          <w:sz w:val="27"/>
          <w:szCs w:val="27"/>
        </w:rPr>
        <w:t>119</w:t>
      </w:r>
      <w:r w:rsidRPr="00E902CB">
        <w:rPr>
          <w:rFonts w:ascii="Times New Roman" w:hAnsi="Times New Roman" w:cs="Times New Roman"/>
          <w:bCs/>
          <w:sz w:val="27"/>
          <w:szCs w:val="27"/>
        </w:rPr>
        <w:t>,</w:t>
      </w:r>
      <w:r w:rsidR="00E902CB" w:rsidRPr="00E902CB">
        <w:rPr>
          <w:rFonts w:ascii="Times New Roman" w:hAnsi="Times New Roman" w:cs="Times New Roman"/>
          <w:bCs/>
          <w:sz w:val="27"/>
          <w:szCs w:val="27"/>
        </w:rPr>
        <w:t>2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 тыс. рублей.  По состоянию на 01.01.202</w:t>
      </w:r>
      <w:r w:rsidR="00FE0DC0">
        <w:rPr>
          <w:rFonts w:ascii="Times New Roman" w:hAnsi="Times New Roman" w:cs="Times New Roman"/>
          <w:bCs/>
          <w:sz w:val="27"/>
          <w:szCs w:val="27"/>
        </w:rPr>
        <w:t>2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 заключено </w:t>
      </w:r>
      <w:r w:rsidR="00E902CB">
        <w:rPr>
          <w:rFonts w:ascii="Times New Roman" w:hAnsi="Times New Roman" w:cs="Times New Roman"/>
          <w:bCs/>
          <w:sz w:val="27"/>
          <w:szCs w:val="27"/>
        </w:rPr>
        <w:t>92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 контрактов и договоров на сумму 5</w:t>
      </w:r>
      <w:r w:rsidR="00E902C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F3DB9">
        <w:rPr>
          <w:rFonts w:ascii="Times New Roman" w:hAnsi="Times New Roman" w:cs="Times New Roman"/>
          <w:bCs/>
          <w:sz w:val="27"/>
          <w:szCs w:val="27"/>
        </w:rPr>
        <w:t>8</w:t>
      </w:r>
      <w:r w:rsidR="00E902CB">
        <w:rPr>
          <w:rFonts w:ascii="Times New Roman" w:hAnsi="Times New Roman" w:cs="Times New Roman"/>
          <w:bCs/>
          <w:sz w:val="27"/>
          <w:szCs w:val="27"/>
        </w:rPr>
        <w:t>1</w:t>
      </w:r>
      <w:r w:rsidRPr="00BF3DB9">
        <w:rPr>
          <w:rFonts w:ascii="Times New Roman" w:hAnsi="Times New Roman" w:cs="Times New Roman"/>
          <w:bCs/>
          <w:sz w:val="27"/>
          <w:szCs w:val="27"/>
        </w:rPr>
        <w:t>6,</w:t>
      </w:r>
      <w:r w:rsidR="00E902CB">
        <w:rPr>
          <w:rFonts w:ascii="Times New Roman" w:hAnsi="Times New Roman" w:cs="Times New Roman"/>
          <w:bCs/>
          <w:sz w:val="27"/>
          <w:szCs w:val="27"/>
        </w:rPr>
        <w:t>2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 тыс. рублей, сложилась экономия в сумме </w:t>
      </w:r>
      <w:r w:rsidR="00E902CB">
        <w:rPr>
          <w:rFonts w:ascii="Times New Roman" w:hAnsi="Times New Roman" w:cs="Times New Roman"/>
          <w:bCs/>
          <w:sz w:val="27"/>
          <w:szCs w:val="27"/>
        </w:rPr>
        <w:t>15</w:t>
      </w:r>
      <w:r w:rsidRPr="00BF3DB9">
        <w:rPr>
          <w:rFonts w:ascii="Times New Roman" w:hAnsi="Times New Roman" w:cs="Times New Roman"/>
          <w:bCs/>
          <w:sz w:val="27"/>
          <w:szCs w:val="27"/>
        </w:rPr>
        <w:t>,</w:t>
      </w:r>
      <w:r w:rsidR="00E902CB">
        <w:rPr>
          <w:rFonts w:ascii="Times New Roman" w:hAnsi="Times New Roman" w:cs="Times New Roman"/>
          <w:bCs/>
          <w:sz w:val="27"/>
          <w:szCs w:val="27"/>
        </w:rPr>
        <w:t>6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 тыс. рублей. Фактическое освоение средств составило </w:t>
      </w:r>
      <w:r w:rsidR="00E902CB">
        <w:rPr>
          <w:rFonts w:ascii="Times New Roman" w:eastAsia="Calibri" w:hAnsi="Times New Roman" w:cs="Times New Roman"/>
          <w:color w:val="000000"/>
          <w:sz w:val="27"/>
          <w:szCs w:val="27"/>
        </w:rPr>
        <w:t>6</w:t>
      </w:r>
      <w:r w:rsidRPr="00BF3DB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E902CB">
        <w:rPr>
          <w:rFonts w:ascii="Times New Roman" w:eastAsia="Calibri" w:hAnsi="Times New Roman" w:cs="Times New Roman"/>
          <w:color w:val="000000"/>
          <w:sz w:val="27"/>
          <w:szCs w:val="27"/>
        </w:rPr>
        <w:t>100</w:t>
      </w:r>
      <w:r w:rsidRPr="00BF3DB9">
        <w:rPr>
          <w:rFonts w:ascii="Times New Roman" w:eastAsia="Calibri" w:hAnsi="Times New Roman" w:cs="Times New Roman"/>
          <w:color w:val="000000"/>
          <w:sz w:val="27"/>
          <w:szCs w:val="27"/>
        </w:rPr>
        <w:t>,</w:t>
      </w:r>
      <w:r w:rsidR="00E902CB">
        <w:rPr>
          <w:rFonts w:ascii="Times New Roman" w:eastAsia="Calibri" w:hAnsi="Times New Roman" w:cs="Times New Roman"/>
          <w:color w:val="000000"/>
          <w:sz w:val="27"/>
          <w:szCs w:val="27"/>
        </w:rPr>
        <w:t>1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 тыс. рублей, или 9</w:t>
      </w:r>
      <w:r w:rsidR="00E902CB">
        <w:rPr>
          <w:rFonts w:ascii="Times New Roman" w:hAnsi="Times New Roman" w:cs="Times New Roman"/>
          <w:bCs/>
          <w:sz w:val="27"/>
          <w:szCs w:val="27"/>
        </w:rPr>
        <w:t>9</w:t>
      </w:r>
      <w:r w:rsidRPr="00BF3DB9">
        <w:rPr>
          <w:rFonts w:ascii="Times New Roman" w:hAnsi="Times New Roman" w:cs="Times New Roman"/>
          <w:bCs/>
          <w:sz w:val="27"/>
          <w:szCs w:val="27"/>
        </w:rPr>
        <w:t>,</w:t>
      </w:r>
      <w:r w:rsidR="00E902CB">
        <w:rPr>
          <w:rFonts w:ascii="Times New Roman" w:hAnsi="Times New Roman" w:cs="Times New Roman"/>
          <w:bCs/>
          <w:sz w:val="27"/>
          <w:szCs w:val="27"/>
        </w:rPr>
        <w:t>7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 %. Основные мероприятия подпрограммы 2 реализуются в течение 202</w:t>
      </w:r>
      <w:r w:rsidR="00E902CB">
        <w:rPr>
          <w:rFonts w:ascii="Times New Roman" w:hAnsi="Times New Roman" w:cs="Times New Roman"/>
          <w:bCs/>
          <w:sz w:val="27"/>
          <w:szCs w:val="27"/>
        </w:rPr>
        <w:t>1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 года н</w:t>
      </w:r>
      <w:r w:rsidRPr="00BF3DB9">
        <w:rPr>
          <w:rFonts w:ascii="Times New Roman" w:hAnsi="Times New Roman" w:cs="Times New Roman"/>
          <w:sz w:val="27"/>
          <w:szCs w:val="27"/>
        </w:rPr>
        <w:t xml:space="preserve">а постоянной основе. </w:t>
      </w:r>
    </w:p>
    <w:p w14:paraId="21261D0B" w14:textId="3DBA1859" w:rsidR="00457290" w:rsidRPr="00D73461" w:rsidRDefault="00EF3B3E" w:rsidP="00D7346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3461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457290" w:rsidRPr="00D73461">
        <w:rPr>
          <w:rFonts w:ascii="Times New Roman" w:hAnsi="Times New Roman" w:cs="Times New Roman"/>
          <w:bCs/>
          <w:sz w:val="27"/>
          <w:szCs w:val="27"/>
        </w:rPr>
        <w:t xml:space="preserve">На реализацию основных мероприятий подпрограммы 3 «Управление муниципальным долгом </w:t>
      </w:r>
      <w:r w:rsidR="00BF10FA" w:rsidRPr="00D73461">
        <w:rPr>
          <w:rFonts w:ascii="Times New Roman" w:hAnsi="Times New Roman" w:cs="Times New Roman"/>
          <w:bCs/>
          <w:sz w:val="27"/>
          <w:szCs w:val="27"/>
        </w:rPr>
        <w:t>Поляковского</w:t>
      </w:r>
      <w:r w:rsidR="00457290" w:rsidRPr="00D73461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поселения» расходы бюджета поселения не предусмотрены. Основные мероприятия подпрограммы 3 реализуются в течение 20</w:t>
      </w:r>
      <w:r w:rsidR="00BF3DB9">
        <w:rPr>
          <w:rFonts w:ascii="Times New Roman" w:hAnsi="Times New Roman" w:cs="Times New Roman"/>
          <w:bCs/>
          <w:sz w:val="27"/>
          <w:szCs w:val="27"/>
        </w:rPr>
        <w:t>2</w:t>
      </w:r>
      <w:r w:rsidR="00E902CB">
        <w:rPr>
          <w:rFonts w:ascii="Times New Roman" w:hAnsi="Times New Roman" w:cs="Times New Roman"/>
          <w:bCs/>
          <w:sz w:val="27"/>
          <w:szCs w:val="27"/>
        </w:rPr>
        <w:t>1</w:t>
      </w:r>
      <w:r w:rsidR="00457290" w:rsidRPr="00D73461">
        <w:rPr>
          <w:rFonts w:ascii="Times New Roman" w:hAnsi="Times New Roman" w:cs="Times New Roman"/>
          <w:bCs/>
          <w:sz w:val="27"/>
          <w:szCs w:val="27"/>
        </w:rPr>
        <w:t xml:space="preserve"> года н</w:t>
      </w:r>
      <w:r w:rsidR="00457290" w:rsidRPr="00D73461">
        <w:rPr>
          <w:rFonts w:ascii="Times New Roman" w:hAnsi="Times New Roman" w:cs="Times New Roman"/>
          <w:sz w:val="27"/>
          <w:szCs w:val="27"/>
        </w:rPr>
        <w:t xml:space="preserve">а постоянной основе. Контрольное событие данной подпрограммы не исполнено в </w:t>
      </w:r>
      <w:r w:rsidR="00457290" w:rsidRPr="00D73461">
        <w:rPr>
          <w:rFonts w:ascii="Times New Roman" w:hAnsi="Times New Roman" w:cs="Times New Roman"/>
          <w:sz w:val="27"/>
          <w:szCs w:val="27"/>
        </w:rPr>
        <w:lastRenderedPageBreak/>
        <w:t xml:space="preserve">связи с отсутствием необходимости в привлечении заемных средств в бюджет </w:t>
      </w:r>
      <w:r w:rsidR="00BF10FA" w:rsidRPr="00D73461">
        <w:rPr>
          <w:rFonts w:ascii="Times New Roman" w:hAnsi="Times New Roman" w:cs="Times New Roman"/>
          <w:sz w:val="27"/>
          <w:szCs w:val="27"/>
        </w:rPr>
        <w:t>Поляковского</w:t>
      </w:r>
      <w:r w:rsidR="00457290" w:rsidRPr="00D73461">
        <w:rPr>
          <w:rFonts w:ascii="Times New Roman" w:hAnsi="Times New Roman" w:cs="Times New Roman"/>
          <w:sz w:val="27"/>
          <w:szCs w:val="27"/>
        </w:rPr>
        <w:t xml:space="preserve"> сельского поселения, что является положительным моментом при исполнении бюджета.</w:t>
      </w:r>
    </w:p>
    <w:p w14:paraId="4E35028B" w14:textId="16051A44" w:rsidR="00457290" w:rsidRPr="00D73461" w:rsidRDefault="00457290" w:rsidP="00D7346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3461">
        <w:rPr>
          <w:rFonts w:ascii="Times New Roman" w:hAnsi="Times New Roman" w:cs="Times New Roman"/>
          <w:sz w:val="27"/>
          <w:szCs w:val="27"/>
        </w:rPr>
        <w:t>В рамках реализации основных мероприятий подпрограммы 3 по состоянию на отчетную дату показатели объема муниципального долга и расходов на его обслуживание, предусмотренные в бюджете поселения на 20</w:t>
      </w:r>
      <w:r w:rsidR="00BF3DB9">
        <w:rPr>
          <w:rFonts w:ascii="Times New Roman" w:hAnsi="Times New Roman" w:cs="Times New Roman"/>
          <w:sz w:val="27"/>
          <w:szCs w:val="27"/>
        </w:rPr>
        <w:t>2</w:t>
      </w:r>
      <w:r w:rsidR="00E902CB">
        <w:rPr>
          <w:rFonts w:ascii="Times New Roman" w:hAnsi="Times New Roman" w:cs="Times New Roman"/>
          <w:sz w:val="27"/>
          <w:szCs w:val="27"/>
        </w:rPr>
        <w:t>1</w:t>
      </w:r>
      <w:r w:rsidRPr="00D73461">
        <w:rPr>
          <w:rFonts w:ascii="Times New Roman" w:hAnsi="Times New Roman" w:cs="Times New Roman"/>
          <w:sz w:val="27"/>
          <w:szCs w:val="27"/>
        </w:rPr>
        <w:t xml:space="preserve"> год, соответствуют ограничениям, установленным бюджетным законодательством.</w:t>
      </w:r>
    </w:p>
    <w:p w14:paraId="62AF61C7" w14:textId="66FB3788" w:rsidR="00457290" w:rsidRPr="00D73461" w:rsidRDefault="00457290" w:rsidP="00D7346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3461">
        <w:rPr>
          <w:rFonts w:ascii="Times New Roman" w:hAnsi="Times New Roman" w:cs="Times New Roman"/>
          <w:bCs/>
          <w:sz w:val="27"/>
          <w:szCs w:val="27"/>
        </w:rPr>
        <w:t>На реализацию основных мероприятий подпрограммы 4 «</w:t>
      </w:r>
      <w:r w:rsidRPr="00D73461">
        <w:rPr>
          <w:rFonts w:ascii="Times New Roman" w:hAnsi="Times New Roman" w:cs="Times New Roman"/>
          <w:sz w:val="27"/>
          <w:szCs w:val="27"/>
          <w:lang w:eastAsia="ru-RU"/>
        </w:rPr>
        <w:t>Совершенствование системы распределения и перераспределения финансовых ресурсов</w:t>
      </w:r>
      <w:r w:rsidRPr="00D73461">
        <w:rPr>
          <w:rFonts w:ascii="Times New Roman" w:hAnsi="Times New Roman" w:cs="Times New Roman"/>
          <w:bCs/>
          <w:sz w:val="27"/>
          <w:szCs w:val="27"/>
        </w:rPr>
        <w:t>» (далее – подпрограмма 4) на 20</w:t>
      </w:r>
      <w:r w:rsidR="00BF3DB9">
        <w:rPr>
          <w:rFonts w:ascii="Times New Roman" w:hAnsi="Times New Roman" w:cs="Times New Roman"/>
          <w:bCs/>
          <w:sz w:val="27"/>
          <w:szCs w:val="27"/>
        </w:rPr>
        <w:t>2</w:t>
      </w:r>
      <w:r w:rsidR="00E902CB">
        <w:rPr>
          <w:rFonts w:ascii="Times New Roman" w:hAnsi="Times New Roman" w:cs="Times New Roman"/>
          <w:bCs/>
          <w:sz w:val="27"/>
          <w:szCs w:val="27"/>
        </w:rPr>
        <w:t>1</w:t>
      </w:r>
      <w:r w:rsidRPr="00D73461">
        <w:rPr>
          <w:rFonts w:ascii="Times New Roman" w:hAnsi="Times New Roman" w:cs="Times New Roman"/>
          <w:bCs/>
          <w:sz w:val="27"/>
          <w:szCs w:val="27"/>
        </w:rPr>
        <w:t xml:space="preserve"> год предусмотрено </w:t>
      </w:r>
      <w:r w:rsidR="00D73461" w:rsidRPr="00D73461">
        <w:rPr>
          <w:rFonts w:ascii="Times New Roman" w:hAnsi="Times New Roman" w:cs="Times New Roman"/>
          <w:bCs/>
          <w:sz w:val="27"/>
          <w:szCs w:val="27"/>
        </w:rPr>
        <w:t>8</w:t>
      </w:r>
      <w:r w:rsidR="00116E59">
        <w:rPr>
          <w:rFonts w:ascii="Times New Roman" w:hAnsi="Times New Roman" w:cs="Times New Roman"/>
          <w:bCs/>
          <w:sz w:val="27"/>
          <w:szCs w:val="27"/>
        </w:rPr>
        <w:t>4</w:t>
      </w:r>
      <w:r w:rsidR="005F67A3" w:rsidRPr="00D73461">
        <w:rPr>
          <w:rFonts w:ascii="Times New Roman" w:hAnsi="Times New Roman" w:cs="Times New Roman"/>
          <w:bCs/>
          <w:sz w:val="27"/>
          <w:szCs w:val="27"/>
        </w:rPr>
        <w:t>,</w:t>
      </w:r>
      <w:r w:rsidR="00116E59">
        <w:rPr>
          <w:rFonts w:ascii="Times New Roman" w:hAnsi="Times New Roman" w:cs="Times New Roman"/>
          <w:bCs/>
          <w:sz w:val="27"/>
          <w:szCs w:val="27"/>
        </w:rPr>
        <w:t>3</w:t>
      </w:r>
      <w:r w:rsidRPr="00D73461">
        <w:rPr>
          <w:rFonts w:ascii="Times New Roman" w:hAnsi="Times New Roman" w:cs="Times New Roman"/>
          <w:bCs/>
          <w:sz w:val="27"/>
          <w:szCs w:val="27"/>
        </w:rPr>
        <w:t xml:space="preserve"> тыс. рублей. Фактическое</w:t>
      </w:r>
      <w:r w:rsidR="005F67A3" w:rsidRPr="00D73461">
        <w:rPr>
          <w:rFonts w:ascii="Times New Roman" w:hAnsi="Times New Roman" w:cs="Times New Roman"/>
          <w:bCs/>
          <w:sz w:val="27"/>
          <w:szCs w:val="27"/>
        </w:rPr>
        <w:t xml:space="preserve"> освоение средств составило </w:t>
      </w:r>
      <w:r w:rsidR="00D73461" w:rsidRPr="00D73461">
        <w:rPr>
          <w:rFonts w:ascii="Times New Roman" w:hAnsi="Times New Roman" w:cs="Times New Roman"/>
          <w:bCs/>
          <w:sz w:val="27"/>
          <w:szCs w:val="27"/>
        </w:rPr>
        <w:t>8</w:t>
      </w:r>
      <w:r w:rsidR="00116E59">
        <w:rPr>
          <w:rFonts w:ascii="Times New Roman" w:hAnsi="Times New Roman" w:cs="Times New Roman"/>
          <w:bCs/>
          <w:sz w:val="27"/>
          <w:szCs w:val="27"/>
        </w:rPr>
        <w:t>4</w:t>
      </w:r>
      <w:r w:rsidR="005F67A3" w:rsidRPr="00D73461">
        <w:rPr>
          <w:rFonts w:ascii="Times New Roman" w:hAnsi="Times New Roman" w:cs="Times New Roman"/>
          <w:bCs/>
          <w:sz w:val="27"/>
          <w:szCs w:val="27"/>
        </w:rPr>
        <w:t>,</w:t>
      </w:r>
      <w:r w:rsidR="00116E59">
        <w:rPr>
          <w:rFonts w:ascii="Times New Roman" w:hAnsi="Times New Roman" w:cs="Times New Roman"/>
          <w:bCs/>
          <w:sz w:val="27"/>
          <w:szCs w:val="27"/>
        </w:rPr>
        <w:t>3</w:t>
      </w:r>
      <w:r w:rsidRPr="00D73461">
        <w:rPr>
          <w:rFonts w:ascii="Times New Roman" w:hAnsi="Times New Roman" w:cs="Times New Roman"/>
          <w:bCs/>
          <w:sz w:val="27"/>
          <w:szCs w:val="27"/>
        </w:rPr>
        <w:t xml:space="preserve"> тыс. рублей, или 100%.</w:t>
      </w:r>
    </w:p>
    <w:p w14:paraId="7D46F830" w14:textId="43F71BB3" w:rsidR="00457290" w:rsidRPr="00D73461" w:rsidRDefault="00457290" w:rsidP="00D7346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3461">
        <w:rPr>
          <w:rFonts w:ascii="Times New Roman" w:hAnsi="Times New Roman" w:cs="Times New Roman"/>
          <w:bCs/>
          <w:sz w:val="27"/>
          <w:szCs w:val="27"/>
        </w:rPr>
        <w:t>Основные мероприятия подпрограммы 4 реализуются в течение 20</w:t>
      </w:r>
      <w:r w:rsidR="00BF3DB9">
        <w:rPr>
          <w:rFonts w:ascii="Times New Roman" w:hAnsi="Times New Roman" w:cs="Times New Roman"/>
          <w:bCs/>
          <w:sz w:val="27"/>
          <w:szCs w:val="27"/>
        </w:rPr>
        <w:t>2</w:t>
      </w:r>
      <w:r w:rsidR="00116E59">
        <w:rPr>
          <w:rFonts w:ascii="Times New Roman" w:hAnsi="Times New Roman" w:cs="Times New Roman"/>
          <w:bCs/>
          <w:sz w:val="27"/>
          <w:szCs w:val="27"/>
        </w:rPr>
        <w:t>1</w:t>
      </w:r>
      <w:r w:rsidRPr="00D73461">
        <w:rPr>
          <w:rFonts w:ascii="Times New Roman" w:hAnsi="Times New Roman" w:cs="Times New Roman"/>
          <w:bCs/>
          <w:sz w:val="27"/>
          <w:szCs w:val="27"/>
        </w:rPr>
        <w:t xml:space="preserve"> года н</w:t>
      </w:r>
      <w:r w:rsidRPr="00D73461">
        <w:rPr>
          <w:rFonts w:ascii="Times New Roman" w:hAnsi="Times New Roman" w:cs="Times New Roman"/>
          <w:sz w:val="27"/>
          <w:szCs w:val="27"/>
        </w:rPr>
        <w:t>а постоянной основе. Контрольное событие данной подпрограммы исполнено в срок.</w:t>
      </w:r>
    </w:p>
    <w:p w14:paraId="699315FB" w14:textId="77777777" w:rsidR="008801A1" w:rsidRPr="00504082" w:rsidRDefault="008801A1" w:rsidP="00EF3B3E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26AC5508" w14:textId="02D2BC6B" w:rsidR="00EF3B3E" w:rsidRPr="00D452FF" w:rsidRDefault="00EF3B3E" w:rsidP="00EF3B3E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3C46D6AB" w14:textId="77777777" w:rsidR="00EF3B3E" w:rsidRPr="00504082" w:rsidRDefault="00EF3B3E" w:rsidP="00EF3B3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ABABE29" w14:textId="3B0611E5" w:rsidR="00D73461" w:rsidRDefault="00D73461" w:rsidP="00D734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3461">
        <w:rPr>
          <w:rFonts w:ascii="Times New Roman" w:hAnsi="Times New Roman" w:cs="Times New Roman"/>
          <w:sz w:val="27"/>
          <w:szCs w:val="27"/>
        </w:rPr>
        <w:t>На реализацию муниципальной программы в 20</w:t>
      </w:r>
      <w:r w:rsidR="00BF3DB9">
        <w:rPr>
          <w:rFonts w:ascii="Times New Roman" w:hAnsi="Times New Roman" w:cs="Times New Roman"/>
          <w:sz w:val="27"/>
          <w:szCs w:val="27"/>
        </w:rPr>
        <w:t>2</w:t>
      </w:r>
      <w:r w:rsidR="00116E59">
        <w:rPr>
          <w:rFonts w:ascii="Times New Roman" w:hAnsi="Times New Roman" w:cs="Times New Roman"/>
          <w:sz w:val="27"/>
          <w:szCs w:val="27"/>
        </w:rPr>
        <w:t>1</w:t>
      </w:r>
      <w:r w:rsidRPr="00D73461">
        <w:rPr>
          <w:rFonts w:ascii="Times New Roman" w:hAnsi="Times New Roman" w:cs="Times New Roman"/>
          <w:sz w:val="27"/>
          <w:szCs w:val="27"/>
        </w:rPr>
        <w:t xml:space="preserve"> году предусмотрено </w:t>
      </w:r>
      <w:r w:rsidR="00116E59">
        <w:rPr>
          <w:rFonts w:ascii="Times New Roman" w:hAnsi="Times New Roman" w:cs="Times New Roman"/>
          <w:sz w:val="27"/>
          <w:szCs w:val="27"/>
        </w:rPr>
        <w:t>6</w:t>
      </w:r>
      <w:r w:rsidRPr="00D73461">
        <w:rPr>
          <w:rFonts w:ascii="Times New Roman" w:hAnsi="Times New Roman" w:cs="Times New Roman"/>
          <w:sz w:val="27"/>
          <w:szCs w:val="27"/>
        </w:rPr>
        <w:t xml:space="preserve"> </w:t>
      </w:r>
      <w:r w:rsidR="00116E59">
        <w:rPr>
          <w:rFonts w:ascii="Times New Roman" w:hAnsi="Times New Roman" w:cs="Times New Roman"/>
          <w:sz w:val="27"/>
          <w:szCs w:val="27"/>
        </w:rPr>
        <w:t>203</w:t>
      </w:r>
      <w:r w:rsidRPr="00D73461">
        <w:rPr>
          <w:rFonts w:ascii="Times New Roman" w:hAnsi="Times New Roman" w:cs="Times New Roman"/>
          <w:sz w:val="27"/>
          <w:szCs w:val="27"/>
        </w:rPr>
        <w:t>,</w:t>
      </w:r>
      <w:r w:rsidR="00116E59">
        <w:rPr>
          <w:rFonts w:ascii="Times New Roman" w:hAnsi="Times New Roman" w:cs="Times New Roman"/>
          <w:sz w:val="27"/>
          <w:szCs w:val="27"/>
        </w:rPr>
        <w:t>5</w:t>
      </w:r>
      <w:r w:rsidRPr="00D73461">
        <w:rPr>
          <w:rFonts w:ascii="Times New Roman" w:hAnsi="Times New Roman" w:cs="Times New Roman"/>
          <w:sz w:val="27"/>
          <w:szCs w:val="27"/>
        </w:rPr>
        <w:t xml:space="preserve"> тыс. рублей. Фактическое освоение средств муниципальной программы по итогам 20</w:t>
      </w:r>
      <w:r w:rsidR="00BF3DB9">
        <w:rPr>
          <w:rFonts w:ascii="Times New Roman" w:hAnsi="Times New Roman" w:cs="Times New Roman"/>
          <w:sz w:val="27"/>
          <w:szCs w:val="27"/>
        </w:rPr>
        <w:t>2</w:t>
      </w:r>
      <w:r w:rsidR="00116E59">
        <w:rPr>
          <w:rFonts w:ascii="Times New Roman" w:hAnsi="Times New Roman" w:cs="Times New Roman"/>
          <w:sz w:val="27"/>
          <w:szCs w:val="27"/>
        </w:rPr>
        <w:t>1</w:t>
      </w:r>
      <w:r w:rsidRPr="00D73461">
        <w:rPr>
          <w:rFonts w:ascii="Times New Roman" w:hAnsi="Times New Roman" w:cs="Times New Roman"/>
          <w:sz w:val="27"/>
          <w:szCs w:val="27"/>
        </w:rPr>
        <w:t xml:space="preserve"> года составило </w:t>
      </w:r>
      <w:r w:rsidR="00116E59">
        <w:rPr>
          <w:rFonts w:ascii="Times New Roman" w:hAnsi="Times New Roman" w:cs="Times New Roman"/>
          <w:sz w:val="27"/>
          <w:szCs w:val="27"/>
        </w:rPr>
        <w:t>6</w:t>
      </w:r>
      <w:r w:rsidRPr="00D73461">
        <w:rPr>
          <w:rFonts w:ascii="Times New Roman" w:hAnsi="Times New Roman" w:cs="Times New Roman"/>
          <w:sz w:val="27"/>
          <w:szCs w:val="27"/>
        </w:rPr>
        <w:t xml:space="preserve"> </w:t>
      </w:r>
      <w:r w:rsidR="00116E59">
        <w:rPr>
          <w:rFonts w:ascii="Times New Roman" w:hAnsi="Times New Roman" w:cs="Times New Roman"/>
          <w:sz w:val="27"/>
          <w:szCs w:val="27"/>
        </w:rPr>
        <w:t>184</w:t>
      </w:r>
      <w:r w:rsidRPr="00D73461">
        <w:rPr>
          <w:rFonts w:ascii="Times New Roman" w:hAnsi="Times New Roman" w:cs="Times New Roman"/>
          <w:sz w:val="27"/>
          <w:szCs w:val="27"/>
        </w:rPr>
        <w:t>,</w:t>
      </w:r>
      <w:r w:rsidR="00116E59">
        <w:rPr>
          <w:rFonts w:ascii="Times New Roman" w:hAnsi="Times New Roman" w:cs="Times New Roman"/>
          <w:sz w:val="27"/>
          <w:szCs w:val="27"/>
        </w:rPr>
        <w:t>4</w:t>
      </w:r>
      <w:r w:rsidRPr="00D73461">
        <w:rPr>
          <w:rFonts w:ascii="Times New Roman" w:hAnsi="Times New Roman" w:cs="Times New Roman"/>
          <w:sz w:val="27"/>
          <w:szCs w:val="27"/>
        </w:rPr>
        <w:t xml:space="preserve"> тыс. рублей, или </w:t>
      </w:r>
      <w:r w:rsidR="00BF3DB9">
        <w:rPr>
          <w:rFonts w:ascii="Times New Roman" w:hAnsi="Times New Roman" w:cs="Times New Roman"/>
          <w:sz w:val="27"/>
          <w:szCs w:val="27"/>
        </w:rPr>
        <w:t>9</w:t>
      </w:r>
      <w:r w:rsidR="00116E59">
        <w:rPr>
          <w:rFonts w:ascii="Times New Roman" w:hAnsi="Times New Roman" w:cs="Times New Roman"/>
          <w:sz w:val="27"/>
          <w:szCs w:val="27"/>
        </w:rPr>
        <w:t>9</w:t>
      </w:r>
      <w:r w:rsidRPr="00D73461">
        <w:rPr>
          <w:rFonts w:ascii="Times New Roman" w:hAnsi="Times New Roman" w:cs="Times New Roman"/>
          <w:sz w:val="27"/>
          <w:szCs w:val="27"/>
        </w:rPr>
        <w:t>,</w:t>
      </w:r>
      <w:r w:rsidR="00116E59">
        <w:rPr>
          <w:rFonts w:ascii="Times New Roman" w:hAnsi="Times New Roman" w:cs="Times New Roman"/>
          <w:sz w:val="27"/>
          <w:szCs w:val="27"/>
        </w:rPr>
        <w:t>7</w:t>
      </w:r>
      <w:r w:rsidRPr="00D73461">
        <w:rPr>
          <w:rFonts w:ascii="Times New Roman" w:hAnsi="Times New Roman" w:cs="Times New Roman"/>
          <w:sz w:val="27"/>
          <w:szCs w:val="27"/>
        </w:rPr>
        <w:t>%.</w:t>
      </w:r>
    </w:p>
    <w:p w14:paraId="41F57FC2" w14:textId="77777777" w:rsidR="00504082" w:rsidRPr="00B33027" w:rsidRDefault="00504082" w:rsidP="00D734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EF1CAC5" w14:textId="052A9E82" w:rsidR="00D73461" w:rsidRPr="00D64528" w:rsidRDefault="00B76ECF" w:rsidP="00D734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461" w:rsidRPr="00D64528">
        <w:rPr>
          <w:rFonts w:ascii="Times New Roman" w:hAnsi="Times New Roman" w:cs="Times New Roman"/>
          <w:b/>
          <w:sz w:val="28"/>
          <w:szCs w:val="28"/>
        </w:rPr>
        <w:t>1</w:t>
      </w:r>
      <w:r w:rsidR="00BF3DB9">
        <w:rPr>
          <w:rFonts w:ascii="Times New Roman" w:hAnsi="Times New Roman" w:cs="Times New Roman"/>
          <w:b/>
          <w:sz w:val="28"/>
          <w:szCs w:val="28"/>
        </w:rPr>
        <w:t>0</w:t>
      </w:r>
      <w:r w:rsidR="00D73461" w:rsidRPr="00D64528">
        <w:rPr>
          <w:rFonts w:ascii="Times New Roman" w:hAnsi="Times New Roman" w:cs="Times New Roman"/>
          <w:b/>
          <w:sz w:val="28"/>
          <w:szCs w:val="28"/>
        </w:rPr>
        <w:t>. Муниципальная программа Поляковского сельского поселения «</w:t>
      </w:r>
      <w:r w:rsidR="00D64528" w:rsidRPr="00D64528">
        <w:rPr>
          <w:rFonts w:ascii="Times New Roman" w:eastAsia="Calibri" w:hAnsi="Times New Roman" w:cs="Times New Roman"/>
          <w:b/>
          <w:sz w:val="28"/>
          <w:szCs w:val="28"/>
        </w:rPr>
        <w:t>Оформление права собственности на муниципальное имущество и бесхозяйные объекты</w:t>
      </w:r>
      <w:r w:rsidR="00D73461" w:rsidRPr="00D64528">
        <w:rPr>
          <w:rFonts w:ascii="Times New Roman" w:hAnsi="Times New Roman" w:cs="Times New Roman"/>
          <w:b/>
          <w:sz w:val="28"/>
          <w:szCs w:val="28"/>
        </w:rPr>
        <w:t>»</w:t>
      </w:r>
    </w:p>
    <w:p w14:paraId="68C3E2E6" w14:textId="77777777" w:rsidR="009E52EB" w:rsidRDefault="009E52EB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FF6E7B7" w14:textId="4ABF3878" w:rsidR="009E52EB" w:rsidRDefault="009E52EB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24E62EDC" w14:textId="77777777" w:rsidR="008801A1" w:rsidRPr="00504082" w:rsidRDefault="008801A1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8CC922D" w14:textId="35551489" w:rsidR="009E52EB" w:rsidRPr="009E52EB" w:rsidRDefault="009E52EB" w:rsidP="009E52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52EB">
        <w:rPr>
          <w:rFonts w:ascii="Times New Roman" w:hAnsi="Times New Roman" w:cs="Times New Roman"/>
          <w:sz w:val="27"/>
          <w:szCs w:val="27"/>
        </w:rPr>
        <w:t>В целях создания условий для увеличения доли объектов недвижимости, с целью увеличения доходной части бюджета за счет продажи или аренды имущества повышения качества и результативности реализуемых мер по изготовлению технической документации на объекты недвижимого имущества (технические планы и кадастровые паспорта), подготовка документов, содержащих необходимые сведения для осуществления государственного кадастрового учета земельных участков, оценки рыночной стоимости и годовой арендной платы объектов недвижимого и движимого имущества, реализации полномочий по управлению муниципальным имуществом, совершенствования программного комплекса по управлению имуществом  и земельными ресурсами</w:t>
      </w:r>
      <w:r w:rsidRPr="009E52E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E52EB">
        <w:rPr>
          <w:rFonts w:ascii="Times New Roman" w:hAnsi="Times New Roman" w:cs="Times New Roman"/>
          <w:sz w:val="27"/>
          <w:szCs w:val="27"/>
        </w:rPr>
        <w:t xml:space="preserve">в рамках  реализации муниципальной программы Поляковского сельского поселения «Оформление права собственности на муниципальное имущество и бесхозяйные объекты», утвержденной Постановлением Администрацией Поляковского сельского поселения от 12.10.2018 № 109 (далее муниципальная программа). </w:t>
      </w:r>
    </w:p>
    <w:p w14:paraId="647B038A" w14:textId="7BF18770" w:rsidR="00174500" w:rsidRDefault="009E52EB" w:rsidP="0017450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2EB">
        <w:rPr>
          <w:rFonts w:ascii="Times New Roman" w:hAnsi="Times New Roman" w:cs="Times New Roman"/>
          <w:sz w:val="27"/>
          <w:szCs w:val="27"/>
        </w:rPr>
        <w:lastRenderedPageBreak/>
        <w:t>В 20</w:t>
      </w:r>
      <w:r w:rsidR="00BF3DB9">
        <w:rPr>
          <w:rFonts w:ascii="Times New Roman" w:hAnsi="Times New Roman" w:cs="Times New Roman"/>
          <w:sz w:val="27"/>
          <w:szCs w:val="27"/>
        </w:rPr>
        <w:t>2</w:t>
      </w:r>
      <w:r w:rsidR="00116E59">
        <w:rPr>
          <w:rFonts w:ascii="Times New Roman" w:hAnsi="Times New Roman" w:cs="Times New Roman"/>
          <w:sz w:val="27"/>
          <w:szCs w:val="27"/>
        </w:rPr>
        <w:t>1</w:t>
      </w:r>
      <w:r w:rsidRPr="009E52EB">
        <w:rPr>
          <w:rFonts w:ascii="Times New Roman" w:hAnsi="Times New Roman" w:cs="Times New Roman"/>
          <w:sz w:val="27"/>
          <w:szCs w:val="27"/>
        </w:rPr>
        <w:t xml:space="preserve"> году реализован комплекс мероприятий, в результате которых:</w:t>
      </w:r>
    </w:p>
    <w:p w14:paraId="56991F79" w14:textId="4CBBF66C" w:rsidR="00116E59" w:rsidRPr="00116E59" w:rsidRDefault="00116E59" w:rsidP="00116E5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116E59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16E59">
        <w:rPr>
          <w:rFonts w:ascii="Times New Roman" w:hAnsi="Times New Roman" w:cs="Times New Roman"/>
          <w:sz w:val="27"/>
          <w:szCs w:val="27"/>
        </w:rPr>
        <w:t>Произведена подготовка технического плана на здание Администрации Поляковского сельского поселения, для дальнейшей регистрации права.</w:t>
      </w:r>
    </w:p>
    <w:p w14:paraId="4B595859" w14:textId="77777777" w:rsidR="00116E59" w:rsidRPr="00116E59" w:rsidRDefault="00116E59" w:rsidP="00116E59">
      <w:pPr>
        <w:pStyle w:val="a5"/>
        <w:spacing w:line="360" w:lineRule="auto"/>
        <w:ind w:firstLine="680"/>
        <w:rPr>
          <w:sz w:val="27"/>
          <w:szCs w:val="27"/>
        </w:rPr>
      </w:pPr>
      <w:r w:rsidRPr="00116E59">
        <w:rPr>
          <w:bCs/>
          <w:iCs/>
          <w:sz w:val="27"/>
          <w:szCs w:val="27"/>
        </w:rPr>
        <w:t xml:space="preserve">2. Произведена </w:t>
      </w:r>
      <w:r w:rsidRPr="00116E59">
        <w:rPr>
          <w:sz w:val="27"/>
          <w:szCs w:val="27"/>
        </w:rPr>
        <w:t>подготовка документов, содержащих необходимые сведения для осуществления государственного кадастрового учета земельных участков (под ДК в х. Русский Колодец, под ярмаркой в х. Красный Десанте, под памятником ВОВ в х. Красный Десант).</w:t>
      </w:r>
    </w:p>
    <w:p w14:paraId="3D9F1DAE" w14:textId="77777777" w:rsidR="00116E59" w:rsidRPr="00116E59" w:rsidRDefault="00116E59" w:rsidP="00116E59">
      <w:pPr>
        <w:pStyle w:val="a5"/>
        <w:spacing w:line="360" w:lineRule="auto"/>
        <w:ind w:firstLine="680"/>
        <w:rPr>
          <w:sz w:val="27"/>
          <w:szCs w:val="27"/>
        </w:rPr>
      </w:pPr>
      <w:r w:rsidRPr="00116E59">
        <w:rPr>
          <w:sz w:val="27"/>
          <w:szCs w:val="27"/>
        </w:rPr>
        <w:t>3. Приобретено оказание услуг технической поддержки программного комплекс АС УМС, для ведения реестра муниципальной собственности</w:t>
      </w:r>
    </w:p>
    <w:p w14:paraId="1C4283C4" w14:textId="37AFC73D" w:rsidR="00116E59" w:rsidRPr="00116E59" w:rsidRDefault="00116E59" w:rsidP="00116E5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116E59">
        <w:rPr>
          <w:rFonts w:ascii="Times New Roman" w:hAnsi="Times New Roman" w:cs="Times New Roman"/>
          <w:sz w:val="27"/>
          <w:szCs w:val="27"/>
        </w:rPr>
        <w:t>4. Приобретен программный комплекс «</w:t>
      </w:r>
      <w:proofErr w:type="spellStart"/>
      <w:r w:rsidRPr="00116E59">
        <w:rPr>
          <w:rFonts w:ascii="Times New Roman" w:hAnsi="Times New Roman" w:cs="Times New Roman"/>
          <w:sz w:val="27"/>
          <w:szCs w:val="27"/>
        </w:rPr>
        <w:t>Технокад</w:t>
      </w:r>
      <w:proofErr w:type="spellEnd"/>
      <w:r w:rsidRPr="00116E59">
        <w:rPr>
          <w:rFonts w:ascii="Times New Roman" w:hAnsi="Times New Roman" w:cs="Times New Roman"/>
          <w:sz w:val="27"/>
          <w:szCs w:val="27"/>
        </w:rPr>
        <w:t>-муниципалитет», для работы в РОСРЕЕСТР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116E59">
        <w:rPr>
          <w:rFonts w:ascii="Times New Roman" w:hAnsi="Times New Roman" w:cs="Times New Roman"/>
          <w:sz w:val="27"/>
          <w:szCs w:val="27"/>
        </w:rPr>
        <w:t>.</w:t>
      </w:r>
    </w:p>
    <w:p w14:paraId="76181930" w14:textId="6DACDBBE" w:rsidR="00174500" w:rsidRPr="00174500" w:rsidRDefault="00174500" w:rsidP="00174500">
      <w:pPr>
        <w:pStyle w:val="a5"/>
        <w:spacing w:line="360" w:lineRule="auto"/>
        <w:ind w:firstLine="709"/>
        <w:rPr>
          <w:sz w:val="27"/>
          <w:szCs w:val="27"/>
        </w:rPr>
      </w:pPr>
      <w:r w:rsidRPr="00174500">
        <w:rPr>
          <w:sz w:val="27"/>
          <w:szCs w:val="27"/>
        </w:rPr>
        <w:t>Увеличена доля муниципальных объектов недвижимости, право муниципальной собственности, на которые зарегистрировано.</w:t>
      </w:r>
    </w:p>
    <w:p w14:paraId="241F8043" w14:textId="77777777" w:rsidR="009E52EB" w:rsidRPr="00341F3B" w:rsidRDefault="009E52EB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476223F1" w14:textId="77777777" w:rsidR="002F26D5" w:rsidRPr="00504082" w:rsidRDefault="002F26D5" w:rsidP="009E52E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7884681" w14:textId="4BA555AF" w:rsidR="009E52EB" w:rsidRPr="00943250" w:rsidRDefault="009E52EB" w:rsidP="009E52E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3250">
        <w:rPr>
          <w:rFonts w:ascii="Times New Roman" w:hAnsi="Times New Roman" w:cs="Times New Roman"/>
          <w:sz w:val="27"/>
          <w:szCs w:val="27"/>
        </w:rPr>
        <w:t>Основными значениями показателей (индикаторов) муниципальной программы Поляковского сельского поселения «</w:t>
      </w:r>
      <w:r w:rsidR="004D24F4" w:rsidRPr="00943250">
        <w:rPr>
          <w:rFonts w:ascii="Times New Roman" w:hAnsi="Times New Roman" w:cs="Times New Roman"/>
          <w:sz w:val="27"/>
          <w:szCs w:val="27"/>
        </w:rPr>
        <w:t>Оформление права собственности на муниципальное имущество и бесхозяйные объекты</w:t>
      </w:r>
      <w:r w:rsidRPr="00943250">
        <w:rPr>
          <w:rFonts w:ascii="Times New Roman" w:hAnsi="Times New Roman" w:cs="Times New Roman"/>
          <w:sz w:val="27"/>
          <w:szCs w:val="27"/>
        </w:rPr>
        <w:t>» являются:</w:t>
      </w:r>
    </w:p>
    <w:p w14:paraId="7205BD98" w14:textId="12A3FC7E" w:rsidR="009E52EB" w:rsidRPr="00943250" w:rsidRDefault="009E52EB" w:rsidP="009E52E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3250">
        <w:rPr>
          <w:rFonts w:ascii="Times New Roman" w:hAnsi="Times New Roman" w:cs="Times New Roman"/>
          <w:sz w:val="27"/>
          <w:szCs w:val="27"/>
        </w:rPr>
        <w:t xml:space="preserve">- </w:t>
      </w:r>
      <w:r w:rsidR="004D24F4" w:rsidRPr="00943250">
        <w:rPr>
          <w:rFonts w:ascii="Times New Roman" w:hAnsi="Times New Roman" w:cs="Times New Roman"/>
          <w:color w:val="000000"/>
          <w:sz w:val="27"/>
          <w:szCs w:val="27"/>
        </w:rPr>
        <w:t>количество технических планов и кадастровых паспортов на объекты недвижимости муниципального образования</w:t>
      </w:r>
      <w:r w:rsidR="004D24F4" w:rsidRPr="00943250">
        <w:rPr>
          <w:rFonts w:ascii="Times New Roman" w:hAnsi="Times New Roman" w:cs="Times New Roman"/>
          <w:sz w:val="27"/>
          <w:szCs w:val="27"/>
        </w:rPr>
        <w:t xml:space="preserve"> - </w:t>
      </w:r>
      <w:r w:rsidR="0095673C">
        <w:rPr>
          <w:rFonts w:ascii="Times New Roman" w:hAnsi="Times New Roman" w:cs="Times New Roman"/>
          <w:sz w:val="27"/>
          <w:szCs w:val="27"/>
        </w:rPr>
        <w:t>8</w:t>
      </w:r>
      <w:r w:rsidR="004D24F4" w:rsidRPr="00943250">
        <w:rPr>
          <w:rFonts w:ascii="Times New Roman" w:hAnsi="Times New Roman" w:cs="Times New Roman"/>
          <w:sz w:val="27"/>
          <w:szCs w:val="27"/>
        </w:rPr>
        <w:t>0%, план - 100%;</w:t>
      </w:r>
    </w:p>
    <w:p w14:paraId="61475E49" w14:textId="4CBC310A" w:rsidR="009E52EB" w:rsidRPr="00943250" w:rsidRDefault="009E52EB" w:rsidP="009E52EB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  <w:r w:rsidRPr="00943250">
        <w:rPr>
          <w:rFonts w:ascii="Times New Roman" w:hAnsi="Times New Roman" w:cs="Times New Roman"/>
          <w:sz w:val="27"/>
          <w:szCs w:val="27"/>
        </w:rPr>
        <w:t xml:space="preserve">- </w:t>
      </w:r>
      <w:r w:rsidR="00943250" w:rsidRPr="00943250">
        <w:rPr>
          <w:rFonts w:ascii="Times New Roman" w:hAnsi="Times New Roman" w:cs="Times New Roman"/>
          <w:sz w:val="27"/>
          <w:szCs w:val="27"/>
        </w:rPr>
        <w:t>количество объектов собственности муниципального образования, в отношении которых проведена оценка рыночной стоимости - 0%, план - 100%;</w:t>
      </w:r>
    </w:p>
    <w:p w14:paraId="09F91048" w14:textId="3798E5C8" w:rsidR="009E52EB" w:rsidRPr="00C56939" w:rsidRDefault="009E52EB" w:rsidP="00C56939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C5693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</w:t>
      </w:r>
      <w:r w:rsidR="00C56939">
        <w:rPr>
          <w:rFonts w:ascii="Times New Roman" w:hAnsi="Times New Roman" w:cs="Times New Roman"/>
          <w:sz w:val="27"/>
          <w:szCs w:val="27"/>
        </w:rPr>
        <w:t>к</w:t>
      </w:r>
      <w:r w:rsidR="00C56939" w:rsidRPr="00C56939">
        <w:rPr>
          <w:rFonts w:ascii="Times New Roman" w:hAnsi="Times New Roman" w:cs="Times New Roman"/>
          <w:sz w:val="27"/>
          <w:szCs w:val="27"/>
        </w:rPr>
        <w:t>оличество программных обеспечений для регистрации и ведения реестра муниципальной собственности</w:t>
      </w:r>
      <w:r w:rsidR="00C56939">
        <w:rPr>
          <w:rFonts w:ascii="Times New Roman" w:hAnsi="Times New Roman" w:cs="Times New Roman"/>
          <w:sz w:val="27"/>
          <w:szCs w:val="27"/>
        </w:rPr>
        <w:t xml:space="preserve"> </w:t>
      </w:r>
      <w:r w:rsidRPr="00C56939">
        <w:rPr>
          <w:rFonts w:ascii="Times New Roman" w:hAnsi="Times New Roman" w:cs="Times New Roman"/>
          <w:sz w:val="27"/>
          <w:szCs w:val="27"/>
        </w:rPr>
        <w:t xml:space="preserve">- </w:t>
      </w:r>
      <w:r w:rsidR="0095673C">
        <w:rPr>
          <w:rFonts w:ascii="Times New Roman" w:hAnsi="Times New Roman" w:cs="Times New Roman"/>
          <w:sz w:val="27"/>
          <w:szCs w:val="27"/>
        </w:rPr>
        <w:t>8</w:t>
      </w:r>
      <w:r w:rsidRPr="00C56939">
        <w:rPr>
          <w:rFonts w:ascii="Times New Roman" w:hAnsi="Times New Roman" w:cs="Times New Roman"/>
          <w:sz w:val="27"/>
          <w:szCs w:val="27"/>
        </w:rPr>
        <w:t xml:space="preserve">0%, план - </w:t>
      </w:r>
      <w:r w:rsidR="00943250" w:rsidRPr="00C56939">
        <w:rPr>
          <w:rFonts w:ascii="Times New Roman" w:hAnsi="Times New Roman" w:cs="Times New Roman"/>
          <w:sz w:val="27"/>
          <w:szCs w:val="27"/>
        </w:rPr>
        <w:t>10</w:t>
      </w:r>
      <w:r w:rsidRPr="00C56939">
        <w:rPr>
          <w:rFonts w:ascii="Times New Roman" w:hAnsi="Times New Roman" w:cs="Times New Roman"/>
          <w:sz w:val="27"/>
          <w:szCs w:val="27"/>
        </w:rPr>
        <w:t>0%.</w:t>
      </w:r>
    </w:p>
    <w:p w14:paraId="6CA343C6" w14:textId="2DA06A8A" w:rsidR="009E52EB" w:rsidRDefault="009E52EB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14:paraId="7E2407F2" w14:textId="77777777" w:rsidR="008801A1" w:rsidRPr="00504082" w:rsidRDefault="008801A1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14425A73" w14:textId="749CA06E" w:rsidR="009E52EB" w:rsidRDefault="009E52EB" w:rsidP="009E52E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2EB">
        <w:rPr>
          <w:rFonts w:ascii="Times New Roman" w:hAnsi="Times New Roman" w:cs="Times New Roman"/>
          <w:sz w:val="27"/>
          <w:szCs w:val="27"/>
        </w:rPr>
        <w:t>На реализацию муниципальной программы в 20</w:t>
      </w:r>
      <w:r w:rsidR="00174500">
        <w:rPr>
          <w:rFonts w:ascii="Times New Roman" w:hAnsi="Times New Roman" w:cs="Times New Roman"/>
          <w:sz w:val="27"/>
          <w:szCs w:val="27"/>
        </w:rPr>
        <w:t>2</w:t>
      </w:r>
      <w:r w:rsidR="00116E59">
        <w:rPr>
          <w:rFonts w:ascii="Times New Roman" w:hAnsi="Times New Roman" w:cs="Times New Roman"/>
          <w:sz w:val="27"/>
          <w:szCs w:val="27"/>
        </w:rPr>
        <w:t>1</w:t>
      </w:r>
      <w:r w:rsidRPr="009E52EB">
        <w:rPr>
          <w:rFonts w:ascii="Times New Roman" w:hAnsi="Times New Roman" w:cs="Times New Roman"/>
          <w:sz w:val="27"/>
          <w:szCs w:val="27"/>
        </w:rPr>
        <w:t xml:space="preserve"> году предусмотрено </w:t>
      </w:r>
      <w:r w:rsidR="00116E59">
        <w:rPr>
          <w:rFonts w:ascii="Times New Roman" w:hAnsi="Times New Roman" w:cs="Times New Roman"/>
          <w:sz w:val="27"/>
          <w:szCs w:val="27"/>
        </w:rPr>
        <w:t>69</w:t>
      </w:r>
      <w:r w:rsidRPr="009E52EB">
        <w:rPr>
          <w:rFonts w:ascii="Times New Roman" w:hAnsi="Times New Roman" w:cs="Times New Roman"/>
          <w:sz w:val="27"/>
          <w:szCs w:val="27"/>
        </w:rPr>
        <w:t>,</w:t>
      </w:r>
      <w:r w:rsidR="00116E59">
        <w:rPr>
          <w:rFonts w:ascii="Times New Roman" w:hAnsi="Times New Roman" w:cs="Times New Roman"/>
          <w:sz w:val="27"/>
          <w:szCs w:val="27"/>
        </w:rPr>
        <w:t>8</w:t>
      </w:r>
      <w:r w:rsidRPr="009E52EB">
        <w:rPr>
          <w:rFonts w:ascii="Times New Roman" w:hAnsi="Times New Roman" w:cs="Times New Roman"/>
          <w:sz w:val="27"/>
          <w:szCs w:val="27"/>
        </w:rPr>
        <w:t xml:space="preserve"> тыс. рублей. Фактическое освоение средств муниципальной программы по итогам 20</w:t>
      </w:r>
      <w:r w:rsidR="00174500">
        <w:rPr>
          <w:rFonts w:ascii="Times New Roman" w:hAnsi="Times New Roman" w:cs="Times New Roman"/>
          <w:sz w:val="27"/>
          <w:szCs w:val="27"/>
        </w:rPr>
        <w:t>2</w:t>
      </w:r>
      <w:r w:rsidR="00C56939">
        <w:rPr>
          <w:rFonts w:ascii="Times New Roman" w:hAnsi="Times New Roman" w:cs="Times New Roman"/>
          <w:sz w:val="27"/>
          <w:szCs w:val="27"/>
        </w:rPr>
        <w:t>1</w:t>
      </w:r>
      <w:r w:rsidRPr="009E52EB">
        <w:rPr>
          <w:rFonts w:ascii="Times New Roman" w:hAnsi="Times New Roman" w:cs="Times New Roman"/>
          <w:sz w:val="27"/>
          <w:szCs w:val="27"/>
        </w:rPr>
        <w:t xml:space="preserve"> года составило </w:t>
      </w:r>
      <w:r w:rsidR="00C56939">
        <w:rPr>
          <w:rFonts w:ascii="Times New Roman" w:hAnsi="Times New Roman" w:cs="Times New Roman"/>
          <w:sz w:val="27"/>
          <w:szCs w:val="27"/>
        </w:rPr>
        <w:t>69</w:t>
      </w:r>
      <w:r w:rsidRPr="009E52EB">
        <w:rPr>
          <w:rFonts w:ascii="Times New Roman" w:hAnsi="Times New Roman" w:cs="Times New Roman"/>
          <w:sz w:val="27"/>
          <w:szCs w:val="27"/>
        </w:rPr>
        <w:t>,</w:t>
      </w:r>
      <w:r w:rsidR="00C56939">
        <w:rPr>
          <w:rFonts w:ascii="Times New Roman" w:hAnsi="Times New Roman" w:cs="Times New Roman"/>
          <w:sz w:val="27"/>
          <w:szCs w:val="27"/>
        </w:rPr>
        <w:t>8</w:t>
      </w:r>
      <w:r w:rsidRPr="009E52EB">
        <w:rPr>
          <w:rFonts w:ascii="Times New Roman" w:hAnsi="Times New Roman" w:cs="Times New Roman"/>
          <w:sz w:val="27"/>
          <w:szCs w:val="27"/>
        </w:rPr>
        <w:t xml:space="preserve"> тыс. рублей, или </w:t>
      </w:r>
      <w:r w:rsidR="00C56939">
        <w:rPr>
          <w:rFonts w:ascii="Times New Roman" w:hAnsi="Times New Roman" w:cs="Times New Roman"/>
          <w:sz w:val="27"/>
          <w:szCs w:val="27"/>
        </w:rPr>
        <w:t>100</w:t>
      </w:r>
      <w:r w:rsidRPr="009E52EB">
        <w:rPr>
          <w:rFonts w:ascii="Times New Roman" w:hAnsi="Times New Roman" w:cs="Times New Roman"/>
          <w:sz w:val="27"/>
          <w:szCs w:val="27"/>
        </w:rPr>
        <w:t>%.</w:t>
      </w:r>
    </w:p>
    <w:p w14:paraId="501200AB" w14:textId="3FD27BA2" w:rsidR="009749C4" w:rsidRPr="00D87AD8" w:rsidRDefault="009749C4" w:rsidP="009749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645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7AD8">
        <w:rPr>
          <w:rFonts w:ascii="Times New Roman" w:hAnsi="Times New Roman" w:cs="Times New Roman"/>
          <w:b/>
          <w:sz w:val="28"/>
          <w:szCs w:val="28"/>
        </w:rPr>
        <w:t>Муниципальная программа Поляковского сельского поселения «</w:t>
      </w:r>
      <w:r w:rsidR="00D87AD8" w:rsidRPr="00D87AD8">
        <w:rPr>
          <w:rFonts w:ascii="Times New Roman" w:hAnsi="Times New Roman" w:cs="Times New Roman"/>
          <w:b/>
          <w:sz w:val="28"/>
          <w:szCs w:val="28"/>
        </w:rPr>
        <w:t>Развитие транспортной</w:t>
      </w:r>
      <w:r w:rsidR="00D87AD8" w:rsidRPr="00D87AD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87AD8" w:rsidRPr="00D87AD8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D87AD8">
        <w:rPr>
          <w:rFonts w:ascii="Times New Roman" w:hAnsi="Times New Roman" w:cs="Times New Roman"/>
          <w:b/>
          <w:sz w:val="28"/>
          <w:szCs w:val="28"/>
        </w:rPr>
        <w:t>»</w:t>
      </w:r>
    </w:p>
    <w:p w14:paraId="5DB081E7" w14:textId="77777777" w:rsidR="009749C4" w:rsidRDefault="009749C4" w:rsidP="009749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7745654" w14:textId="77777777" w:rsidR="009749C4" w:rsidRDefault="009749C4" w:rsidP="009749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1241817E" w14:textId="77777777" w:rsidR="0029445A" w:rsidRPr="00504082" w:rsidRDefault="0029445A" w:rsidP="0029445A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8F1BA7" w14:textId="56E7C099" w:rsidR="00DE5FD5" w:rsidRDefault="00DE5FD5" w:rsidP="0029445A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445A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29445A" w:rsidRPr="0029445A">
        <w:rPr>
          <w:rFonts w:ascii="Times New Roman" w:hAnsi="Times New Roman" w:cs="Times New Roman"/>
          <w:sz w:val="27"/>
          <w:szCs w:val="27"/>
        </w:rPr>
        <w:t xml:space="preserve">создания условий для функционирования транспортной системы Поляковского сельского поселения, развитие эффективной автомобильно-дорожной </w:t>
      </w:r>
      <w:r w:rsidR="0029445A" w:rsidRPr="0029445A">
        <w:rPr>
          <w:rFonts w:ascii="Times New Roman" w:hAnsi="Times New Roman" w:cs="Times New Roman"/>
          <w:sz w:val="27"/>
          <w:szCs w:val="27"/>
        </w:rPr>
        <w:lastRenderedPageBreak/>
        <w:t>инфраструктуры, обеспечивающей ускорение товародвижения и снижение транспортных издержек в экономике.</w:t>
      </w:r>
      <w:r w:rsidRPr="0029445A">
        <w:rPr>
          <w:rFonts w:ascii="Times New Roman" w:hAnsi="Times New Roman" w:cs="Times New Roman"/>
          <w:sz w:val="27"/>
          <w:szCs w:val="27"/>
        </w:rPr>
        <w:t xml:space="preserve"> транспортного   комплекса   в Поляковском сельском поселении </w:t>
      </w:r>
      <w:r w:rsidR="0029445A" w:rsidRPr="0029445A">
        <w:rPr>
          <w:rFonts w:ascii="Times New Roman" w:hAnsi="Times New Roman" w:cs="Times New Roman"/>
          <w:sz w:val="27"/>
          <w:szCs w:val="27"/>
        </w:rPr>
        <w:t>в рамках  реализации муниципальной программы Поляковского сельского поселения «Развитие транспортной</w:t>
      </w:r>
      <w:r w:rsidR="0029445A" w:rsidRPr="0029445A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29445A" w:rsidRPr="0029445A">
        <w:rPr>
          <w:rFonts w:ascii="Times New Roman" w:hAnsi="Times New Roman" w:cs="Times New Roman"/>
          <w:sz w:val="27"/>
          <w:szCs w:val="27"/>
        </w:rPr>
        <w:t>системы», утвержденной постановлением Администрацией Поляковского сельского поселения от 11.10.2019 № 123 (далее муниципальная программа).</w:t>
      </w:r>
    </w:p>
    <w:p w14:paraId="4AB98FBC" w14:textId="397AFF5A" w:rsidR="006635CB" w:rsidRPr="006635CB" w:rsidRDefault="006635CB" w:rsidP="006635C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635CB">
        <w:rPr>
          <w:rFonts w:ascii="Times New Roman" w:hAnsi="Times New Roman" w:cs="Times New Roman"/>
          <w:sz w:val="27"/>
          <w:szCs w:val="27"/>
        </w:rPr>
        <w:t>Конкретные результаты, достигнутые за 202</w:t>
      </w:r>
      <w:r w:rsidR="0095673C">
        <w:rPr>
          <w:rFonts w:ascii="Times New Roman" w:hAnsi="Times New Roman" w:cs="Times New Roman"/>
          <w:sz w:val="27"/>
          <w:szCs w:val="27"/>
        </w:rPr>
        <w:t>1</w:t>
      </w:r>
      <w:r w:rsidRPr="006635CB">
        <w:rPr>
          <w:rFonts w:ascii="Times New Roman" w:hAnsi="Times New Roman" w:cs="Times New Roman"/>
          <w:sz w:val="27"/>
          <w:szCs w:val="27"/>
        </w:rPr>
        <w:t xml:space="preserve"> год по подпрограмме «Развитие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635CB">
        <w:rPr>
          <w:rFonts w:ascii="Times New Roman" w:hAnsi="Times New Roman" w:cs="Times New Roman"/>
          <w:sz w:val="27"/>
          <w:szCs w:val="27"/>
        </w:rPr>
        <w:t>транспортной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635CB">
        <w:rPr>
          <w:rFonts w:ascii="Times New Roman" w:hAnsi="Times New Roman" w:cs="Times New Roman"/>
          <w:spacing w:val="-3"/>
          <w:sz w:val="27"/>
          <w:szCs w:val="27"/>
        </w:rPr>
        <w:t xml:space="preserve">инфраструктуры </w:t>
      </w:r>
      <w:r w:rsidRPr="006635CB">
        <w:rPr>
          <w:rFonts w:ascii="Times New Roman" w:hAnsi="Times New Roman" w:cs="Times New Roman"/>
          <w:sz w:val="27"/>
          <w:szCs w:val="27"/>
        </w:rPr>
        <w:t>Поляковского сельского поселения»</w:t>
      </w:r>
      <w:r w:rsidR="005F2B8A">
        <w:rPr>
          <w:rFonts w:ascii="Times New Roman" w:hAnsi="Times New Roman" w:cs="Times New Roman"/>
          <w:sz w:val="27"/>
          <w:szCs w:val="27"/>
        </w:rPr>
        <w:t>:</w:t>
      </w:r>
      <w:r w:rsidRPr="006635CB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9"/>
        <w:tblW w:w="10548" w:type="dxa"/>
        <w:tblInd w:w="-147" w:type="dxa"/>
        <w:tblLook w:val="04A0" w:firstRow="1" w:lastRow="0" w:firstColumn="1" w:lastColumn="0" w:noHBand="0" w:noVBand="1"/>
      </w:tblPr>
      <w:tblGrid>
        <w:gridCol w:w="568"/>
        <w:gridCol w:w="3685"/>
        <w:gridCol w:w="4678"/>
        <w:gridCol w:w="1617"/>
      </w:tblGrid>
      <w:tr w:rsidR="006635CB" w:rsidRPr="00741C3C" w14:paraId="3B647BE1" w14:textId="77777777" w:rsidTr="003315EE">
        <w:tc>
          <w:tcPr>
            <w:tcW w:w="568" w:type="dxa"/>
          </w:tcPr>
          <w:p w14:paraId="4BCC06FF" w14:textId="77777777" w:rsidR="006635CB" w:rsidRPr="00741C3C" w:rsidRDefault="006635CB" w:rsidP="00C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D354D75" w14:textId="77777777" w:rsidR="006635CB" w:rsidRPr="00741C3C" w:rsidRDefault="006635CB" w:rsidP="00C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14:paraId="30E98621" w14:textId="77777777" w:rsidR="006635CB" w:rsidRPr="00741C3C" w:rsidRDefault="006635CB" w:rsidP="00C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78" w:type="dxa"/>
          </w:tcPr>
          <w:p w14:paraId="09CB66F3" w14:textId="77777777" w:rsidR="006635CB" w:rsidRPr="00741C3C" w:rsidRDefault="006635CB" w:rsidP="00C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C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муниципальной программы</w:t>
            </w:r>
          </w:p>
        </w:tc>
        <w:tc>
          <w:tcPr>
            <w:tcW w:w="1617" w:type="dxa"/>
          </w:tcPr>
          <w:p w14:paraId="5B392C47" w14:textId="77777777" w:rsidR="006635CB" w:rsidRPr="00741C3C" w:rsidRDefault="006635CB" w:rsidP="00C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C">
              <w:rPr>
                <w:rFonts w:ascii="Times New Roman" w:hAnsi="Times New Roman" w:cs="Times New Roman"/>
                <w:sz w:val="24"/>
                <w:szCs w:val="24"/>
              </w:rPr>
              <w:t>Объем ассигнований (тыс. руб.)</w:t>
            </w:r>
          </w:p>
        </w:tc>
      </w:tr>
      <w:tr w:rsidR="006635CB" w:rsidRPr="00741C3C" w14:paraId="0EB0CEBF" w14:textId="77777777" w:rsidTr="003315EE">
        <w:trPr>
          <w:trHeight w:val="1745"/>
        </w:trPr>
        <w:tc>
          <w:tcPr>
            <w:tcW w:w="568" w:type="dxa"/>
          </w:tcPr>
          <w:p w14:paraId="18F149A5" w14:textId="77777777" w:rsidR="006635CB" w:rsidRPr="00741C3C" w:rsidRDefault="006635CB" w:rsidP="00CB156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1C3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685" w:type="dxa"/>
          </w:tcPr>
          <w:p w14:paraId="2D9BE17B" w14:textId="71DEA8F5" w:rsidR="006635CB" w:rsidRPr="00A015E6" w:rsidRDefault="00741C3C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5E6">
              <w:rPr>
                <w:rFonts w:ascii="Times New Roman" w:hAnsi="Times New Roman" w:cs="Times New Roman"/>
                <w:sz w:val="25"/>
                <w:szCs w:val="25"/>
              </w:rPr>
              <w:t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Поляковского сельского поселения в рамках подпрограммы «Развитие транспортной инфраструктуры Поляковского сельского поселения» муниципальной программы Поляковского сельского поселения «Развитие транспортной системы»</w:t>
            </w:r>
          </w:p>
        </w:tc>
        <w:tc>
          <w:tcPr>
            <w:tcW w:w="4678" w:type="dxa"/>
          </w:tcPr>
          <w:p w14:paraId="72A33989" w14:textId="77777777" w:rsidR="00655D99" w:rsidRPr="00FE7BBD" w:rsidRDefault="00530BF1" w:rsidP="00530BF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7BBD">
              <w:rPr>
                <w:rFonts w:ascii="Times New Roman" w:hAnsi="Times New Roman" w:cs="Times New Roman"/>
                <w:sz w:val="25"/>
                <w:szCs w:val="25"/>
              </w:rPr>
              <w:t xml:space="preserve">Выполнялись </w:t>
            </w:r>
            <w:r w:rsidR="00655D99" w:rsidRPr="00FE7BBD">
              <w:rPr>
                <w:rFonts w:ascii="Times New Roman" w:hAnsi="Times New Roman" w:cs="Times New Roman"/>
                <w:sz w:val="25"/>
                <w:szCs w:val="25"/>
              </w:rPr>
              <w:t xml:space="preserve">работы по содержанию автомобильных дорог, в т.ч. </w:t>
            </w:r>
          </w:p>
          <w:p w14:paraId="73C09318" w14:textId="77777777" w:rsidR="006635CB" w:rsidRPr="00FE7BBD" w:rsidRDefault="00655D99" w:rsidP="00530BF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7BB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FE7BBD">
              <w:rPr>
                <w:rFonts w:ascii="Times New Roman" w:hAnsi="Times New Roman" w:cs="Times New Roman"/>
                <w:sz w:val="25"/>
                <w:szCs w:val="25"/>
              </w:rPr>
              <w:t xml:space="preserve"> текущий ремонт дорог (отсыпка щебнем) в с. Русская Слободка ул.</w:t>
            </w:r>
            <w:r w:rsidRPr="00FE7B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E7BBD">
              <w:rPr>
                <w:rFonts w:ascii="Times New Roman" w:hAnsi="Times New Roman" w:cs="Times New Roman"/>
                <w:sz w:val="25"/>
                <w:szCs w:val="25"/>
              </w:rPr>
              <w:t>Октябрьская,84 по проезду, соединяющий ул. Октябрьскую и ул. Пушкина до ул.Пушкина,81</w:t>
            </w:r>
            <w:r w:rsidRPr="00FE7BB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5637DB02" w14:textId="77777777" w:rsidR="00655D99" w:rsidRDefault="00655D99" w:rsidP="00530BF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7BBD">
              <w:rPr>
                <w:rFonts w:ascii="Times New Roman" w:hAnsi="Times New Roman" w:cs="Times New Roman"/>
                <w:sz w:val="25"/>
                <w:szCs w:val="25"/>
              </w:rPr>
              <w:t>- ямочный ремонт дорог</w:t>
            </w:r>
            <w:r w:rsidRPr="00FE7B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E7BBD" w:rsidRPr="00FE7BBD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FE7BBD">
              <w:rPr>
                <w:rFonts w:ascii="Times New Roman" w:hAnsi="Times New Roman" w:cs="Times New Roman"/>
                <w:sz w:val="25"/>
                <w:szCs w:val="25"/>
              </w:rPr>
              <w:t>Христофоровка</w:t>
            </w:r>
            <w:proofErr w:type="spellEnd"/>
            <w:r w:rsidRPr="00FE7BBD">
              <w:rPr>
                <w:rFonts w:ascii="Times New Roman" w:hAnsi="Times New Roman" w:cs="Times New Roman"/>
                <w:sz w:val="25"/>
                <w:szCs w:val="25"/>
              </w:rPr>
              <w:t xml:space="preserve">, ул. Пушкина от №28А до №56; с. Русская Слободка, ул. Пушкина от №1 до №78; ул. Дзержинского от №1 до №79; ул. Мирная (от дома ул. Дзержинского №64 до ул. Садовой), ул. Садовая; х. Красный Десант, ул. Степная от №2а до №70; с. </w:t>
            </w:r>
            <w:proofErr w:type="spellStart"/>
            <w:r w:rsidRPr="00FE7BBD">
              <w:rPr>
                <w:rFonts w:ascii="Times New Roman" w:hAnsi="Times New Roman" w:cs="Times New Roman"/>
                <w:sz w:val="25"/>
                <w:szCs w:val="25"/>
              </w:rPr>
              <w:t>Долоковка</w:t>
            </w:r>
            <w:proofErr w:type="spellEnd"/>
            <w:r w:rsidRPr="00FE7BBD">
              <w:rPr>
                <w:rFonts w:ascii="Times New Roman" w:hAnsi="Times New Roman" w:cs="Times New Roman"/>
                <w:sz w:val="25"/>
                <w:szCs w:val="25"/>
              </w:rPr>
              <w:t xml:space="preserve">, ул. Степная от №2 до №74; с. </w:t>
            </w:r>
            <w:proofErr w:type="spellStart"/>
            <w:r w:rsidRPr="00FE7BBD">
              <w:rPr>
                <w:rFonts w:ascii="Times New Roman" w:hAnsi="Times New Roman" w:cs="Times New Roman"/>
                <w:sz w:val="25"/>
                <w:szCs w:val="25"/>
              </w:rPr>
              <w:t>Христофоровка</w:t>
            </w:r>
            <w:proofErr w:type="spellEnd"/>
            <w:r w:rsidRPr="00FE7BBD">
              <w:rPr>
                <w:rFonts w:ascii="Times New Roman" w:hAnsi="Times New Roman" w:cs="Times New Roman"/>
                <w:sz w:val="25"/>
                <w:szCs w:val="25"/>
              </w:rPr>
              <w:t xml:space="preserve">, ул. Степная от №76 до №90а; с. </w:t>
            </w:r>
            <w:proofErr w:type="spellStart"/>
            <w:r w:rsidRPr="00FE7BBD">
              <w:rPr>
                <w:rFonts w:ascii="Times New Roman" w:hAnsi="Times New Roman" w:cs="Times New Roman"/>
                <w:sz w:val="25"/>
                <w:szCs w:val="25"/>
              </w:rPr>
              <w:t>Долоковка</w:t>
            </w:r>
            <w:proofErr w:type="spellEnd"/>
            <w:r w:rsidRPr="00FE7BBD">
              <w:rPr>
                <w:rFonts w:ascii="Times New Roman" w:hAnsi="Times New Roman" w:cs="Times New Roman"/>
                <w:sz w:val="25"/>
                <w:szCs w:val="25"/>
              </w:rPr>
              <w:t>, ул. Чехова от №1 до №9</w:t>
            </w:r>
            <w:r w:rsidR="00FE7BB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502609DE" w14:textId="138AF38D" w:rsidR="00FE7BBD" w:rsidRPr="00FE7BBD" w:rsidRDefault="00FE7BBD" w:rsidP="00530BF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FE7BBD">
              <w:rPr>
                <w:rFonts w:ascii="Times New Roman" w:hAnsi="Times New Roman" w:cs="Times New Roman"/>
                <w:sz w:val="25"/>
                <w:szCs w:val="25"/>
              </w:rPr>
              <w:t xml:space="preserve">зимнее содержание </w:t>
            </w:r>
            <w:proofErr w:type="spellStart"/>
            <w:r w:rsidRPr="00FE7BBD">
              <w:rPr>
                <w:rFonts w:ascii="Times New Roman" w:hAnsi="Times New Roman" w:cs="Times New Roman"/>
                <w:sz w:val="25"/>
                <w:szCs w:val="25"/>
              </w:rPr>
              <w:t>внутрипоселковых</w:t>
            </w:r>
            <w:proofErr w:type="spellEnd"/>
            <w:r w:rsidRPr="00FE7BBD">
              <w:rPr>
                <w:rFonts w:ascii="Times New Roman" w:hAnsi="Times New Roman" w:cs="Times New Roman"/>
                <w:sz w:val="25"/>
                <w:szCs w:val="25"/>
              </w:rPr>
              <w:t xml:space="preserve"> автомобильных дорог</w:t>
            </w:r>
          </w:p>
        </w:tc>
        <w:tc>
          <w:tcPr>
            <w:tcW w:w="1617" w:type="dxa"/>
          </w:tcPr>
          <w:p w14:paraId="2259944B" w14:textId="77777777" w:rsidR="00655D99" w:rsidRDefault="00655D99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AF3A244" w14:textId="77777777" w:rsidR="00655D99" w:rsidRDefault="00655D99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A34288F" w14:textId="2AC1783A" w:rsidR="006635CB" w:rsidRDefault="00655D99" w:rsidP="003315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</w:t>
            </w:r>
            <w:r w:rsidR="006635CB" w:rsidRPr="00741C3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  <w:p w14:paraId="5B2E02FD" w14:textId="0F358D6A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47EC565" w14:textId="5E677BC5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3042ABA" w14:textId="11E80C92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E36FF34" w14:textId="6EE93046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B9B8AAA" w14:textId="08AD0825" w:rsidR="00FE7BBD" w:rsidRDefault="00FE7BBD" w:rsidP="003315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1 783,1</w:t>
            </w:r>
          </w:p>
          <w:p w14:paraId="711E1F6C" w14:textId="2BA863FA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6103D77" w14:textId="681301A7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C335496" w14:textId="1840CE12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92E3846" w14:textId="4D317D97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EABF17A" w14:textId="255BDD8B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04ED9AA" w14:textId="7C012320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2AD70B2" w14:textId="62C9300F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B458FA8" w14:textId="16A50291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36022AE" w14:textId="2A1F5B48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FFDAC7B" w14:textId="11CE9D90" w:rsidR="00FE7BBD" w:rsidRDefault="00FE7BBD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7D805DF" w14:textId="3B7665B6" w:rsidR="00FE7BBD" w:rsidRDefault="00FE7BBD" w:rsidP="003315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61,6</w:t>
            </w:r>
          </w:p>
          <w:p w14:paraId="5E556FD9" w14:textId="18B37560" w:rsidR="00FE7BBD" w:rsidRPr="00741C3C" w:rsidRDefault="00FE7BBD" w:rsidP="00FE7BB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35CB" w:rsidRPr="00741C3C" w14:paraId="2338BEF0" w14:textId="77777777" w:rsidTr="003315EE">
        <w:trPr>
          <w:trHeight w:val="317"/>
        </w:trPr>
        <w:tc>
          <w:tcPr>
            <w:tcW w:w="8931" w:type="dxa"/>
            <w:gridSpan w:val="3"/>
          </w:tcPr>
          <w:p w14:paraId="153F5E20" w14:textId="77777777" w:rsidR="006635CB" w:rsidRPr="00741C3C" w:rsidRDefault="006635CB" w:rsidP="00CB156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1C3C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617" w:type="dxa"/>
          </w:tcPr>
          <w:p w14:paraId="3B0AAA6C" w14:textId="6F0DBC8B" w:rsidR="006635CB" w:rsidRPr="00741C3C" w:rsidRDefault="00A015E6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="00FE7BBD">
              <w:rPr>
                <w:rFonts w:ascii="Times New Roman" w:hAnsi="Times New Roman" w:cs="Times New Roman"/>
                <w:sz w:val="25"/>
                <w:szCs w:val="25"/>
              </w:rPr>
              <w:t>907</w:t>
            </w:r>
            <w:r w:rsidRPr="00741C3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FE7BB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</w:tbl>
    <w:p w14:paraId="5301BE86" w14:textId="77777777" w:rsidR="006635CB" w:rsidRPr="00741C3C" w:rsidRDefault="006635CB" w:rsidP="006635C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4F70382" w14:textId="0A5AB054" w:rsidR="006635CB" w:rsidRPr="00741C3C" w:rsidRDefault="006635CB" w:rsidP="005F2B8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1C3C">
        <w:rPr>
          <w:rFonts w:ascii="Times New Roman" w:hAnsi="Times New Roman" w:cs="Times New Roman"/>
          <w:sz w:val="27"/>
          <w:szCs w:val="27"/>
        </w:rPr>
        <w:t>Конкретные результаты, достигнутые за 202</w:t>
      </w:r>
      <w:r w:rsidR="0095673C">
        <w:rPr>
          <w:rFonts w:ascii="Times New Roman" w:hAnsi="Times New Roman" w:cs="Times New Roman"/>
          <w:sz w:val="27"/>
          <w:szCs w:val="27"/>
        </w:rPr>
        <w:t>1</w:t>
      </w:r>
      <w:r w:rsidRPr="00741C3C">
        <w:rPr>
          <w:rFonts w:ascii="Times New Roman" w:hAnsi="Times New Roman" w:cs="Times New Roman"/>
          <w:sz w:val="27"/>
          <w:szCs w:val="27"/>
        </w:rPr>
        <w:t xml:space="preserve"> год по подпрограмме «Повышение безопасности </w:t>
      </w:r>
      <w:r w:rsidRPr="00741C3C">
        <w:rPr>
          <w:rFonts w:ascii="Times New Roman" w:hAnsi="Times New Roman" w:cs="Times New Roman"/>
          <w:spacing w:val="-3"/>
          <w:sz w:val="27"/>
          <w:szCs w:val="27"/>
        </w:rPr>
        <w:t xml:space="preserve">дорожного </w:t>
      </w:r>
      <w:r w:rsidRPr="00741C3C">
        <w:rPr>
          <w:rFonts w:ascii="Times New Roman" w:hAnsi="Times New Roman" w:cs="Times New Roman"/>
          <w:sz w:val="27"/>
          <w:szCs w:val="27"/>
        </w:rPr>
        <w:t>движения на территории Поляковского сельского поселения»</w:t>
      </w:r>
      <w:r w:rsidR="005F2B8A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05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654"/>
        <w:gridCol w:w="3686"/>
        <w:gridCol w:w="1609"/>
        <w:gridCol w:w="15"/>
      </w:tblGrid>
      <w:tr w:rsidR="006635CB" w:rsidRPr="00741C3C" w14:paraId="7BEC1820" w14:textId="77777777" w:rsidTr="00FF3744">
        <w:tc>
          <w:tcPr>
            <w:tcW w:w="591" w:type="dxa"/>
          </w:tcPr>
          <w:p w14:paraId="134E4A20" w14:textId="77777777" w:rsidR="006635CB" w:rsidRPr="00741C3C" w:rsidRDefault="006635CB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54" w:type="dxa"/>
          </w:tcPr>
          <w:p w14:paraId="3D7E746F" w14:textId="77777777" w:rsidR="006635CB" w:rsidRPr="00741C3C" w:rsidRDefault="006635CB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3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6" w:type="dxa"/>
          </w:tcPr>
          <w:p w14:paraId="374592C0" w14:textId="77777777" w:rsidR="006635CB" w:rsidRPr="00741C3C" w:rsidRDefault="006635CB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3C">
              <w:rPr>
                <w:rFonts w:ascii="Times New Roman" w:hAnsi="Times New Roman"/>
                <w:sz w:val="24"/>
                <w:szCs w:val="24"/>
              </w:rPr>
              <w:t>Показатели результативности муниципальной программы</w:t>
            </w:r>
          </w:p>
        </w:tc>
        <w:tc>
          <w:tcPr>
            <w:tcW w:w="1624" w:type="dxa"/>
            <w:gridSpan w:val="2"/>
          </w:tcPr>
          <w:p w14:paraId="031BB415" w14:textId="77777777" w:rsidR="006635CB" w:rsidRPr="00741C3C" w:rsidRDefault="006635CB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3C">
              <w:rPr>
                <w:rFonts w:ascii="Times New Roman" w:hAnsi="Times New Roman"/>
                <w:sz w:val="24"/>
                <w:szCs w:val="24"/>
              </w:rPr>
              <w:t>Объемы ассигнований</w:t>
            </w:r>
          </w:p>
          <w:p w14:paraId="58D8456C" w14:textId="77777777" w:rsidR="006635CB" w:rsidRPr="00741C3C" w:rsidRDefault="006635CB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3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41C3C" w:rsidRPr="00741C3C" w14:paraId="21CBD784" w14:textId="77777777" w:rsidTr="00FF3744">
        <w:trPr>
          <w:trHeight w:val="1380"/>
        </w:trPr>
        <w:tc>
          <w:tcPr>
            <w:tcW w:w="591" w:type="dxa"/>
            <w:vMerge w:val="restart"/>
          </w:tcPr>
          <w:p w14:paraId="2B6676F1" w14:textId="77777777" w:rsidR="00741C3C" w:rsidRPr="00741C3C" w:rsidRDefault="00741C3C" w:rsidP="00CB15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741C3C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4654" w:type="dxa"/>
            <w:vMerge w:val="restart"/>
          </w:tcPr>
          <w:p w14:paraId="14EDC402" w14:textId="073E1C33" w:rsidR="00741C3C" w:rsidRPr="00A015E6" w:rsidRDefault="00741C3C" w:rsidP="00A015E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15E6">
              <w:rPr>
                <w:rFonts w:ascii="Times New Roman" w:hAnsi="Times New Roman"/>
                <w:sz w:val="25"/>
                <w:szCs w:val="25"/>
              </w:rPr>
              <w:t xml:space="preserve">Расходы на осуществление полномочий по обеспечению безопасности дорожного движения на территории Поляковского сельского поселения, </w:t>
            </w:r>
            <w:r w:rsidRPr="00A015E6">
              <w:rPr>
                <w:rFonts w:ascii="Times New Roman" w:hAnsi="Times New Roman"/>
                <w:sz w:val="25"/>
                <w:szCs w:val="25"/>
              </w:rPr>
              <w:lastRenderedPageBreak/>
              <w:t>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рамках подпрограммы «Повышение безопасности дорожного движения на территории Поляковского сельского поселения» муниципальной программы Поляковского сельского поселения «Развитие транспортной системы»</w:t>
            </w:r>
          </w:p>
        </w:tc>
        <w:tc>
          <w:tcPr>
            <w:tcW w:w="3686" w:type="dxa"/>
          </w:tcPr>
          <w:p w14:paraId="00854D02" w14:textId="1747D6FC" w:rsidR="00741C3C" w:rsidRPr="00741C3C" w:rsidRDefault="00890E81" w:rsidP="00CB1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Установлена автономная осветительная система по адресу: </w:t>
            </w:r>
            <w:r w:rsidRPr="00890E81">
              <w:rPr>
                <w:rFonts w:ascii="Times New Roman" w:hAnsi="Times New Roman"/>
                <w:color w:val="000000"/>
                <w:sz w:val="25"/>
                <w:szCs w:val="25"/>
              </w:rPr>
              <w:t>х. Русский Колодец, ул.Мирная,4</w:t>
            </w:r>
          </w:p>
        </w:tc>
        <w:tc>
          <w:tcPr>
            <w:tcW w:w="1624" w:type="dxa"/>
            <w:gridSpan w:val="2"/>
          </w:tcPr>
          <w:p w14:paraId="14E7F5C2" w14:textId="5FF37FCE" w:rsidR="00741C3C" w:rsidRPr="00741C3C" w:rsidRDefault="00890E81" w:rsidP="00CB1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  <w:r w:rsidR="00A015E6">
              <w:rPr>
                <w:rFonts w:ascii="Times New Roman" w:hAnsi="Times New Roman"/>
                <w:sz w:val="25"/>
                <w:szCs w:val="25"/>
              </w:rPr>
              <w:t>0</w:t>
            </w:r>
            <w:r w:rsidR="00741C3C" w:rsidRPr="00741C3C">
              <w:rPr>
                <w:rFonts w:ascii="Times New Roman" w:hAnsi="Times New Roman"/>
                <w:sz w:val="25"/>
                <w:szCs w:val="25"/>
              </w:rPr>
              <w:t>,</w:t>
            </w:r>
            <w:r w:rsidR="00A015E6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741C3C" w:rsidRPr="00741C3C" w14:paraId="390FE459" w14:textId="77777777" w:rsidTr="00FF3744">
        <w:trPr>
          <w:trHeight w:val="5585"/>
        </w:trPr>
        <w:tc>
          <w:tcPr>
            <w:tcW w:w="591" w:type="dxa"/>
            <w:vMerge/>
          </w:tcPr>
          <w:p w14:paraId="4F221600" w14:textId="77777777" w:rsidR="00741C3C" w:rsidRPr="00741C3C" w:rsidRDefault="00741C3C" w:rsidP="00CB15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54" w:type="dxa"/>
            <w:vMerge/>
          </w:tcPr>
          <w:p w14:paraId="69B2E147" w14:textId="77777777" w:rsidR="00741C3C" w:rsidRPr="00805647" w:rsidRDefault="00741C3C" w:rsidP="00CB1566">
            <w:pPr>
              <w:pStyle w:val="a3"/>
              <w:spacing w:after="0" w:line="240" w:lineRule="auto"/>
              <w:ind w:left="0"/>
            </w:pPr>
          </w:p>
        </w:tc>
        <w:tc>
          <w:tcPr>
            <w:tcW w:w="3686" w:type="dxa"/>
          </w:tcPr>
          <w:p w14:paraId="510DCB07" w14:textId="112354B0" w:rsidR="00741C3C" w:rsidRDefault="00A015E6" w:rsidP="00CB1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Установлены дорожные знаки и нанесена дорожная разметка на территории Поляковского сельского поселения Неклиновского района (а именно: х. Русский Колодец ул. Дзержинского, 14 А</w:t>
            </w:r>
            <w:r w:rsidR="00D850C3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E79547C" w14:textId="3B629C2A" w:rsidR="00D850C3" w:rsidRPr="00741C3C" w:rsidRDefault="00D850C3" w:rsidP="00CB1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24" w:type="dxa"/>
            <w:gridSpan w:val="2"/>
          </w:tcPr>
          <w:p w14:paraId="5FAADDE8" w14:textId="4C1C632A" w:rsidR="00741C3C" w:rsidRPr="00741C3C" w:rsidRDefault="00D850C3" w:rsidP="00CB1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49</w:t>
            </w:r>
            <w:r w:rsidR="00A015E6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6635CB" w:rsidRPr="00741C3C" w14:paraId="23538052" w14:textId="77777777" w:rsidTr="00FF3744">
        <w:trPr>
          <w:gridAfter w:val="1"/>
          <w:wAfter w:w="15" w:type="dxa"/>
        </w:trPr>
        <w:tc>
          <w:tcPr>
            <w:tcW w:w="8931" w:type="dxa"/>
            <w:gridSpan w:val="3"/>
          </w:tcPr>
          <w:p w14:paraId="3881EB4B" w14:textId="77777777" w:rsidR="006635CB" w:rsidRPr="00741C3C" w:rsidRDefault="006635CB" w:rsidP="00CB1566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C3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09" w:type="dxa"/>
          </w:tcPr>
          <w:p w14:paraId="6B2C7363" w14:textId="2CCC53AF" w:rsidR="006635CB" w:rsidRPr="00741C3C" w:rsidRDefault="00890E81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  <w:r w:rsidR="006635CB" w:rsidRPr="00741C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556E9E3B" w14:textId="77777777" w:rsidR="006635CB" w:rsidRPr="00504082" w:rsidRDefault="006635CB" w:rsidP="006635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FB9327A" w14:textId="77777777" w:rsidR="006635CB" w:rsidRPr="00741C3C" w:rsidRDefault="006635CB" w:rsidP="006635C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41C3C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4ED21B28" w14:textId="77777777" w:rsidR="006635CB" w:rsidRPr="00504082" w:rsidRDefault="006635CB" w:rsidP="006635C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6D68A725" w14:textId="77777777" w:rsidR="006635CB" w:rsidRPr="00741C3C" w:rsidRDefault="006635CB" w:rsidP="006635C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1C3C">
        <w:rPr>
          <w:rFonts w:ascii="Times New Roman" w:hAnsi="Times New Roman" w:cs="Times New Roman"/>
          <w:sz w:val="27"/>
          <w:szCs w:val="27"/>
        </w:rPr>
        <w:t>Показатели (индикаторы) имеют следующие значения:</w:t>
      </w:r>
    </w:p>
    <w:p w14:paraId="62E11992" w14:textId="2A3815F3" w:rsidR="006635CB" w:rsidRPr="005F2B8A" w:rsidRDefault="006635CB" w:rsidP="005F2B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2B8A">
        <w:rPr>
          <w:rFonts w:ascii="Times New Roman" w:hAnsi="Times New Roman" w:cs="Times New Roman"/>
          <w:sz w:val="27"/>
          <w:szCs w:val="27"/>
        </w:rPr>
        <w:t xml:space="preserve">- </w:t>
      </w:r>
      <w:r w:rsidR="00A015E6" w:rsidRPr="005F2B8A">
        <w:rPr>
          <w:rFonts w:ascii="Times New Roman" w:hAnsi="Times New Roman" w:cs="Times New Roman"/>
          <w:sz w:val="27"/>
          <w:szCs w:val="27"/>
        </w:rPr>
        <w:t>улучшение транспортно-эксплуатационного состояния автомобильных дорог общего пользования Поляковского сельского поселения</w:t>
      </w:r>
      <w:r w:rsidR="005F2B8A" w:rsidRPr="005F2B8A">
        <w:rPr>
          <w:rFonts w:ascii="Times New Roman" w:hAnsi="Times New Roman" w:cs="Times New Roman"/>
          <w:sz w:val="27"/>
          <w:szCs w:val="27"/>
        </w:rPr>
        <w:t>;</w:t>
      </w:r>
    </w:p>
    <w:p w14:paraId="44AEDE39" w14:textId="396596E4" w:rsidR="005F2B8A" w:rsidRPr="005F2B8A" w:rsidRDefault="005F2B8A" w:rsidP="005F2B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2B8A">
        <w:rPr>
          <w:rFonts w:ascii="Times New Roman" w:hAnsi="Times New Roman" w:cs="Times New Roman"/>
          <w:sz w:val="27"/>
          <w:szCs w:val="27"/>
        </w:rPr>
        <w:t>- безопасное, качественное и эффективное транспортное обслуживание населения Поляковского сельского поселения;</w:t>
      </w:r>
    </w:p>
    <w:p w14:paraId="095A8897" w14:textId="4A342E4B" w:rsidR="005F2B8A" w:rsidRPr="005F2B8A" w:rsidRDefault="005F2B8A" w:rsidP="005F2B8A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5F2B8A">
        <w:rPr>
          <w:rFonts w:ascii="Times New Roman" w:hAnsi="Times New Roman" w:cs="Times New Roman"/>
          <w:sz w:val="27"/>
          <w:szCs w:val="27"/>
        </w:rPr>
        <w:t xml:space="preserve">- </w:t>
      </w:r>
      <w:r w:rsidRPr="005F2B8A">
        <w:rPr>
          <w:rFonts w:ascii="Times New Roman" w:hAnsi="Times New Roman" w:cs="Times New Roman"/>
          <w:kern w:val="2"/>
          <w:sz w:val="27"/>
          <w:szCs w:val="27"/>
        </w:rPr>
        <w:t>снижение аварийности на автомобильных дорогах общего пользования и улично-дорожной сети населенных пунктов Поляковского сельского поселения;</w:t>
      </w:r>
    </w:p>
    <w:p w14:paraId="4EE0C2AB" w14:textId="72AB895C" w:rsidR="005F2B8A" w:rsidRPr="005F2B8A" w:rsidRDefault="005F2B8A" w:rsidP="005F2B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2B8A">
        <w:rPr>
          <w:rFonts w:ascii="Times New Roman" w:hAnsi="Times New Roman" w:cs="Times New Roman"/>
          <w:sz w:val="27"/>
          <w:szCs w:val="27"/>
        </w:rPr>
        <w:t xml:space="preserve">- </w:t>
      </w:r>
      <w:r w:rsidRPr="005F2B8A">
        <w:rPr>
          <w:rFonts w:ascii="Times New Roman" w:hAnsi="Times New Roman" w:cs="Times New Roman"/>
          <w:kern w:val="2"/>
          <w:sz w:val="27"/>
          <w:szCs w:val="27"/>
        </w:rP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Поляковского сельского поселения.</w:t>
      </w:r>
    </w:p>
    <w:p w14:paraId="6BE01030" w14:textId="77777777" w:rsidR="006635CB" w:rsidRPr="00504082" w:rsidRDefault="006635CB" w:rsidP="006635C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DD9F32F" w14:textId="77777777" w:rsidR="006635CB" w:rsidRPr="00741C3C" w:rsidRDefault="006635CB" w:rsidP="006635C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41C3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7D52FB5B" w14:textId="77777777" w:rsidR="006635CB" w:rsidRPr="00741C3C" w:rsidRDefault="006635CB" w:rsidP="006635C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7381D57B" w14:textId="4CE2E10F" w:rsidR="006635CB" w:rsidRDefault="006635CB" w:rsidP="006635C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6C2BC4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6C2BC4">
        <w:rPr>
          <w:rFonts w:ascii="Times New Roman" w:hAnsi="Times New Roman" w:cs="Times New Roman"/>
          <w:bCs/>
          <w:color w:val="000000"/>
          <w:sz w:val="27"/>
          <w:szCs w:val="27"/>
        </w:rPr>
        <w:t>026</w:t>
      </w:r>
      <w:r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6C2BC4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освоено </w:t>
      </w:r>
      <w:r w:rsidR="006C2BC4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="006C2BC4"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6C2BC4">
        <w:rPr>
          <w:rFonts w:ascii="Times New Roman" w:hAnsi="Times New Roman" w:cs="Times New Roman"/>
          <w:bCs/>
          <w:color w:val="000000"/>
          <w:sz w:val="27"/>
          <w:szCs w:val="27"/>
        </w:rPr>
        <w:t>026</w:t>
      </w:r>
      <w:r w:rsidR="006C2BC4"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6C2BC4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</w:t>
      </w:r>
      <w:r w:rsidR="006C2BC4">
        <w:rPr>
          <w:rFonts w:ascii="Times New Roman" w:hAnsi="Times New Roman" w:cs="Times New Roman"/>
          <w:bCs/>
          <w:color w:val="000000"/>
          <w:sz w:val="27"/>
          <w:szCs w:val="27"/>
        </w:rPr>
        <w:t>100</w:t>
      </w:r>
      <w:r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%. </w:t>
      </w:r>
    </w:p>
    <w:p w14:paraId="36E0C7AE" w14:textId="77777777" w:rsidR="006C2BC4" w:rsidRPr="001317C1" w:rsidRDefault="006C2BC4" w:rsidP="006635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93FF259" w14:textId="77777777" w:rsidR="00DC6AB2" w:rsidRDefault="00DC6AB2" w:rsidP="00366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EEDD4B" w14:textId="4FA7E87B" w:rsidR="0036663B" w:rsidRPr="00DC6AB2" w:rsidRDefault="00DC6AB2" w:rsidP="0036663B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C6AB2">
        <w:rPr>
          <w:rFonts w:ascii="Times New Roman" w:hAnsi="Times New Roman"/>
          <w:sz w:val="27"/>
          <w:szCs w:val="27"/>
        </w:rPr>
        <w:t xml:space="preserve">Глава Администрации Поляковского сельского поселения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="00FF3744">
        <w:rPr>
          <w:rFonts w:ascii="Times New Roman" w:hAnsi="Times New Roman"/>
          <w:sz w:val="27"/>
          <w:szCs w:val="27"/>
        </w:rPr>
        <w:t xml:space="preserve">   </w:t>
      </w:r>
      <w:r w:rsidRPr="00DC6AB2">
        <w:rPr>
          <w:rFonts w:ascii="Times New Roman" w:hAnsi="Times New Roman"/>
          <w:sz w:val="27"/>
          <w:szCs w:val="27"/>
        </w:rPr>
        <w:t>А.Н. Галицкий</w:t>
      </w:r>
    </w:p>
    <w:p w14:paraId="405CBB48" w14:textId="3A376336" w:rsidR="00674CE3" w:rsidRDefault="00674CE3" w:rsidP="00787019">
      <w:pPr>
        <w:spacing w:after="0"/>
        <w:ind w:hanging="567"/>
        <w:jc w:val="both"/>
        <w:rPr>
          <w:rFonts w:ascii="Times New Roman" w:hAnsi="Times New Roman" w:cs="Times New Roman"/>
          <w:sz w:val="27"/>
          <w:szCs w:val="27"/>
        </w:rPr>
      </w:pPr>
    </w:p>
    <w:p w14:paraId="79E5DD24" w14:textId="77777777" w:rsidR="00FF3744" w:rsidRPr="00DC6AB2" w:rsidRDefault="00FF3744" w:rsidP="00787019">
      <w:pPr>
        <w:spacing w:after="0"/>
        <w:ind w:hanging="567"/>
        <w:jc w:val="both"/>
        <w:rPr>
          <w:rFonts w:ascii="Times New Roman" w:hAnsi="Times New Roman" w:cs="Times New Roman"/>
          <w:sz w:val="27"/>
          <w:szCs w:val="27"/>
        </w:rPr>
      </w:pPr>
    </w:p>
    <w:p w14:paraId="40898343" w14:textId="7EAEF233" w:rsidR="00D452FF" w:rsidRPr="00DC6AB2" w:rsidRDefault="00D64528" w:rsidP="00787019">
      <w:pPr>
        <w:spacing w:after="0"/>
        <w:ind w:hanging="567"/>
        <w:jc w:val="both"/>
        <w:rPr>
          <w:rFonts w:ascii="Times New Roman" w:hAnsi="Times New Roman" w:cs="Times New Roman"/>
          <w:sz w:val="27"/>
          <w:szCs w:val="27"/>
        </w:rPr>
      </w:pPr>
      <w:r w:rsidRPr="00DC6AB2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787019" w:rsidRPr="00DC6AB2">
        <w:rPr>
          <w:rFonts w:ascii="Times New Roman" w:hAnsi="Times New Roman" w:cs="Times New Roman"/>
          <w:sz w:val="27"/>
          <w:szCs w:val="27"/>
        </w:rPr>
        <w:t>Начальник</w:t>
      </w:r>
      <w:r w:rsidR="0036663B" w:rsidRPr="00DC6AB2">
        <w:rPr>
          <w:rFonts w:ascii="Times New Roman" w:hAnsi="Times New Roman" w:cs="Times New Roman"/>
          <w:sz w:val="27"/>
          <w:szCs w:val="27"/>
        </w:rPr>
        <w:t xml:space="preserve"> </w:t>
      </w:r>
      <w:r w:rsidR="00943250" w:rsidRPr="00DC6AB2">
        <w:rPr>
          <w:rFonts w:ascii="Times New Roman" w:hAnsi="Times New Roman" w:cs="Times New Roman"/>
          <w:sz w:val="27"/>
          <w:szCs w:val="27"/>
        </w:rPr>
        <w:t>финансово – экономического отдела</w:t>
      </w:r>
    </w:p>
    <w:p w14:paraId="188E7E53" w14:textId="50E9F3B6" w:rsidR="00943250" w:rsidRPr="00DC6AB2" w:rsidRDefault="00943250" w:rsidP="00787019">
      <w:pPr>
        <w:spacing w:after="0"/>
        <w:ind w:hanging="567"/>
        <w:jc w:val="both"/>
        <w:rPr>
          <w:rFonts w:ascii="Times New Roman" w:hAnsi="Times New Roman" w:cs="Times New Roman"/>
          <w:sz w:val="27"/>
          <w:szCs w:val="27"/>
        </w:rPr>
      </w:pPr>
      <w:r w:rsidRPr="00DC6AB2">
        <w:rPr>
          <w:rFonts w:ascii="Times New Roman" w:hAnsi="Times New Roman" w:cs="Times New Roman"/>
          <w:sz w:val="27"/>
          <w:szCs w:val="27"/>
        </w:rPr>
        <w:t xml:space="preserve">              Администрации Поляковского сельского поселения</w:t>
      </w:r>
      <w:r w:rsidRPr="00DC6AB2">
        <w:rPr>
          <w:rFonts w:ascii="Times New Roman" w:hAnsi="Times New Roman" w:cs="Times New Roman"/>
          <w:sz w:val="27"/>
          <w:szCs w:val="27"/>
        </w:rPr>
        <w:tab/>
      </w:r>
      <w:r w:rsidRPr="00DC6AB2">
        <w:rPr>
          <w:rFonts w:ascii="Times New Roman" w:hAnsi="Times New Roman" w:cs="Times New Roman"/>
          <w:sz w:val="27"/>
          <w:szCs w:val="27"/>
        </w:rPr>
        <w:tab/>
        <w:t xml:space="preserve">      О.Ю. Романченко</w:t>
      </w:r>
    </w:p>
    <w:sectPr w:rsidR="00943250" w:rsidRPr="00DC6AB2" w:rsidSect="00504082">
      <w:pgSz w:w="11906" w:h="16838"/>
      <w:pgMar w:top="567" w:right="680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372A7E39"/>
    <w:multiLevelType w:val="hybridMultilevel"/>
    <w:tmpl w:val="057E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67143"/>
    <w:multiLevelType w:val="hybridMultilevel"/>
    <w:tmpl w:val="FF86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C7588"/>
    <w:multiLevelType w:val="hybridMultilevel"/>
    <w:tmpl w:val="A0929B20"/>
    <w:lvl w:ilvl="0" w:tplc="B922BB2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12A3919"/>
    <w:multiLevelType w:val="multilevel"/>
    <w:tmpl w:val="5DD04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DE1"/>
    <w:multiLevelType w:val="hybridMultilevel"/>
    <w:tmpl w:val="F8A2EB10"/>
    <w:lvl w:ilvl="0" w:tplc="D004B7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1826C1"/>
    <w:multiLevelType w:val="hybridMultilevel"/>
    <w:tmpl w:val="B526FA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86C"/>
    <w:rsid w:val="00010F98"/>
    <w:rsid w:val="000116C4"/>
    <w:rsid w:val="0001197E"/>
    <w:rsid w:val="00012E3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993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5A98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91"/>
    <w:rsid w:val="00037F1C"/>
    <w:rsid w:val="000400FF"/>
    <w:rsid w:val="0004053E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50B3"/>
    <w:rsid w:val="00045C46"/>
    <w:rsid w:val="00047A20"/>
    <w:rsid w:val="00047A92"/>
    <w:rsid w:val="00047B3B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627A"/>
    <w:rsid w:val="00057135"/>
    <w:rsid w:val="00057506"/>
    <w:rsid w:val="00057D29"/>
    <w:rsid w:val="00057E11"/>
    <w:rsid w:val="000610FA"/>
    <w:rsid w:val="00061376"/>
    <w:rsid w:val="00061966"/>
    <w:rsid w:val="000619FA"/>
    <w:rsid w:val="0006217D"/>
    <w:rsid w:val="00062189"/>
    <w:rsid w:val="000628FA"/>
    <w:rsid w:val="00062F05"/>
    <w:rsid w:val="0006333D"/>
    <w:rsid w:val="00063398"/>
    <w:rsid w:val="00063609"/>
    <w:rsid w:val="00063D2E"/>
    <w:rsid w:val="00063D58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AB4"/>
    <w:rsid w:val="00072DE5"/>
    <w:rsid w:val="000735A6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6980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5AC8"/>
    <w:rsid w:val="00085D0E"/>
    <w:rsid w:val="00087604"/>
    <w:rsid w:val="0008776B"/>
    <w:rsid w:val="000917F4"/>
    <w:rsid w:val="0009198F"/>
    <w:rsid w:val="00092227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B33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71AB"/>
    <w:rsid w:val="000B7954"/>
    <w:rsid w:val="000C09A7"/>
    <w:rsid w:val="000C112A"/>
    <w:rsid w:val="000C1142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52ED"/>
    <w:rsid w:val="000C5902"/>
    <w:rsid w:val="000C60D9"/>
    <w:rsid w:val="000C63ED"/>
    <w:rsid w:val="000C64E6"/>
    <w:rsid w:val="000C6C20"/>
    <w:rsid w:val="000C750B"/>
    <w:rsid w:val="000C7722"/>
    <w:rsid w:val="000C7941"/>
    <w:rsid w:val="000C7DB2"/>
    <w:rsid w:val="000D074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EE3"/>
    <w:rsid w:val="000D4FBC"/>
    <w:rsid w:val="000D5298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179A"/>
    <w:rsid w:val="000E19F8"/>
    <w:rsid w:val="000E2007"/>
    <w:rsid w:val="000E27E8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0630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AE1"/>
    <w:rsid w:val="00115770"/>
    <w:rsid w:val="00115ED5"/>
    <w:rsid w:val="00115F46"/>
    <w:rsid w:val="00116036"/>
    <w:rsid w:val="00116E59"/>
    <w:rsid w:val="00120016"/>
    <w:rsid w:val="0012063A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7C1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499B"/>
    <w:rsid w:val="001551D8"/>
    <w:rsid w:val="0015521B"/>
    <w:rsid w:val="0015544B"/>
    <w:rsid w:val="001559D7"/>
    <w:rsid w:val="00155D78"/>
    <w:rsid w:val="00156840"/>
    <w:rsid w:val="0015699B"/>
    <w:rsid w:val="00156FC0"/>
    <w:rsid w:val="0015763E"/>
    <w:rsid w:val="0015792B"/>
    <w:rsid w:val="00160576"/>
    <w:rsid w:val="00161C1B"/>
    <w:rsid w:val="00162EA3"/>
    <w:rsid w:val="0016465D"/>
    <w:rsid w:val="00164C96"/>
    <w:rsid w:val="00165D63"/>
    <w:rsid w:val="0016617B"/>
    <w:rsid w:val="0016654C"/>
    <w:rsid w:val="00166EFE"/>
    <w:rsid w:val="001673CE"/>
    <w:rsid w:val="0016749A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4500"/>
    <w:rsid w:val="00174B55"/>
    <w:rsid w:val="00175019"/>
    <w:rsid w:val="001751CF"/>
    <w:rsid w:val="00175443"/>
    <w:rsid w:val="00175E44"/>
    <w:rsid w:val="001770B5"/>
    <w:rsid w:val="00177B7B"/>
    <w:rsid w:val="00177B7F"/>
    <w:rsid w:val="00177C3D"/>
    <w:rsid w:val="00180ABC"/>
    <w:rsid w:val="00181776"/>
    <w:rsid w:val="001817E7"/>
    <w:rsid w:val="00181D27"/>
    <w:rsid w:val="00182178"/>
    <w:rsid w:val="001833D8"/>
    <w:rsid w:val="001835A8"/>
    <w:rsid w:val="00183863"/>
    <w:rsid w:val="0018388A"/>
    <w:rsid w:val="001841E8"/>
    <w:rsid w:val="00184772"/>
    <w:rsid w:val="0018488C"/>
    <w:rsid w:val="00184A0F"/>
    <w:rsid w:val="0018526F"/>
    <w:rsid w:val="0018553B"/>
    <w:rsid w:val="00185698"/>
    <w:rsid w:val="001862A9"/>
    <w:rsid w:val="0018646D"/>
    <w:rsid w:val="001865DD"/>
    <w:rsid w:val="00186605"/>
    <w:rsid w:val="00186F92"/>
    <w:rsid w:val="001906F1"/>
    <w:rsid w:val="00190E34"/>
    <w:rsid w:val="0019104B"/>
    <w:rsid w:val="001920B0"/>
    <w:rsid w:val="00192266"/>
    <w:rsid w:val="00192C1E"/>
    <w:rsid w:val="00192D05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EA8"/>
    <w:rsid w:val="001B397C"/>
    <w:rsid w:val="001B4446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1C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D99"/>
    <w:rsid w:val="001E68F2"/>
    <w:rsid w:val="001E702E"/>
    <w:rsid w:val="001E7630"/>
    <w:rsid w:val="001E7708"/>
    <w:rsid w:val="001F07A2"/>
    <w:rsid w:val="001F1779"/>
    <w:rsid w:val="001F1BBC"/>
    <w:rsid w:val="001F2159"/>
    <w:rsid w:val="001F280F"/>
    <w:rsid w:val="001F2D69"/>
    <w:rsid w:val="001F337A"/>
    <w:rsid w:val="001F3DE9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2934"/>
    <w:rsid w:val="00204134"/>
    <w:rsid w:val="00204D35"/>
    <w:rsid w:val="00205083"/>
    <w:rsid w:val="00205420"/>
    <w:rsid w:val="0020558E"/>
    <w:rsid w:val="002060BD"/>
    <w:rsid w:val="00206852"/>
    <w:rsid w:val="00207757"/>
    <w:rsid w:val="0020778B"/>
    <w:rsid w:val="00207877"/>
    <w:rsid w:val="00207A90"/>
    <w:rsid w:val="00210AFD"/>
    <w:rsid w:val="00211605"/>
    <w:rsid w:val="0021250A"/>
    <w:rsid w:val="00213CC2"/>
    <w:rsid w:val="00213E45"/>
    <w:rsid w:val="00214240"/>
    <w:rsid w:val="00214964"/>
    <w:rsid w:val="00215656"/>
    <w:rsid w:val="002156E9"/>
    <w:rsid w:val="00215A21"/>
    <w:rsid w:val="002167E6"/>
    <w:rsid w:val="00216860"/>
    <w:rsid w:val="00216869"/>
    <w:rsid w:val="00216ECE"/>
    <w:rsid w:val="00216FF8"/>
    <w:rsid w:val="0021711E"/>
    <w:rsid w:val="00217143"/>
    <w:rsid w:val="0021791B"/>
    <w:rsid w:val="0022016C"/>
    <w:rsid w:val="00220260"/>
    <w:rsid w:val="002212CA"/>
    <w:rsid w:val="00222D9A"/>
    <w:rsid w:val="00223557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31679"/>
    <w:rsid w:val="00231B4A"/>
    <w:rsid w:val="00231E07"/>
    <w:rsid w:val="00232DD1"/>
    <w:rsid w:val="00233384"/>
    <w:rsid w:val="00233747"/>
    <w:rsid w:val="002337A7"/>
    <w:rsid w:val="00233E3D"/>
    <w:rsid w:val="00234766"/>
    <w:rsid w:val="00234CF2"/>
    <w:rsid w:val="00234DB0"/>
    <w:rsid w:val="00234E98"/>
    <w:rsid w:val="0023517E"/>
    <w:rsid w:val="00236B7A"/>
    <w:rsid w:val="0023749C"/>
    <w:rsid w:val="002376AB"/>
    <w:rsid w:val="002378B8"/>
    <w:rsid w:val="002402C1"/>
    <w:rsid w:val="00240603"/>
    <w:rsid w:val="00240902"/>
    <w:rsid w:val="0024328B"/>
    <w:rsid w:val="00244E3F"/>
    <w:rsid w:val="0024562D"/>
    <w:rsid w:val="00245DB6"/>
    <w:rsid w:val="00245DE5"/>
    <w:rsid w:val="00246E88"/>
    <w:rsid w:val="002470C6"/>
    <w:rsid w:val="002500F4"/>
    <w:rsid w:val="00250706"/>
    <w:rsid w:val="00250CDF"/>
    <w:rsid w:val="00250FC3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1F7E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5F0A"/>
    <w:rsid w:val="00286417"/>
    <w:rsid w:val="00286DA2"/>
    <w:rsid w:val="00287402"/>
    <w:rsid w:val="00287404"/>
    <w:rsid w:val="002879C0"/>
    <w:rsid w:val="00287CCC"/>
    <w:rsid w:val="00287E88"/>
    <w:rsid w:val="00291676"/>
    <w:rsid w:val="00292D24"/>
    <w:rsid w:val="0029445A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20B0"/>
    <w:rsid w:val="002A240B"/>
    <w:rsid w:val="002A342D"/>
    <w:rsid w:val="002A43C3"/>
    <w:rsid w:val="002A5162"/>
    <w:rsid w:val="002A51A6"/>
    <w:rsid w:val="002A5ED5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491"/>
    <w:rsid w:val="002B35A5"/>
    <w:rsid w:val="002B3C45"/>
    <w:rsid w:val="002B4797"/>
    <w:rsid w:val="002B4C53"/>
    <w:rsid w:val="002B50C2"/>
    <w:rsid w:val="002B50C6"/>
    <w:rsid w:val="002B5D08"/>
    <w:rsid w:val="002B6408"/>
    <w:rsid w:val="002B65FB"/>
    <w:rsid w:val="002B6E8F"/>
    <w:rsid w:val="002B768A"/>
    <w:rsid w:val="002B772F"/>
    <w:rsid w:val="002B78A6"/>
    <w:rsid w:val="002B7A24"/>
    <w:rsid w:val="002B7B92"/>
    <w:rsid w:val="002B7E15"/>
    <w:rsid w:val="002C0666"/>
    <w:rsid w:val="002C086C"/>
    <w:rsid w:val="002C08D7"/>
    <w:rsid w:val="002C0FC2"/>
    <w:rsid w:val="002C156A"/>
    <w:rsid w:val="002C1D41"/>
    <w:rsid w:val="002C2505"/>
    <w:rsid w:val="002C2ED8"/>
    <w:rsid w:val="002C348F"/>
    <w:rsid w:val="002C47DB"/>
    <w:rsid w:val="002C5010"/>
    <w:rsid w:val="002C6386"/>
    <w:rsid w:val="002C67D5"/>
    <w:rsid w:val="002C6894"/>
    <w:rsid w:val="002C6900"/>
    <w:rsid w:val="002C72BD"/>
    <w:rsid w:val="002C738F"/>
    <w:rsid w:val="002C7D73"/>
    <w:rsid w:val="002D11CF"/>
    <w:rsid w:val="002D134F"/>
    <w:rsid w:val="002D1DAA"/>
    <w:rsid w:val="002D2311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3F40"/>
    <w:rsid w:val="002E4AB4"/>
    <w:rsid w:val="002E4CE9"/>
    <w:rsid w:val="002E65C3"/>
    <w:rsid w:val="002E73D3"/>
    <w:rsid w:val="002E79EB"/>
    <w:rsid w:val="002F03F3"/>
    <w:rsid w:val="002F05EA"/>
    <w:rsid w:val="002F07B0"/>
    <w:rsid w:val="002F08FA"/>
    <w:rsid w:val="002F0AC4"/>
    <w:rsid w:val="002F0D0D"/>
    <w:rsid w:val="002F0EF6"/>
    <w:rsid w:val="002F11E8"/>
    <w:rsid w:val="002F1344"/>
    <w:rsid w:val="002F26D5"/>
    <w:rsid w:val="002F2770"/>
    <w:rsid w:val="002F29A2"/>
    <w:rsid w:val="002F387A"/>
    <w:rsid w:val="002F46D3"/>
    <w:rsid w:val="002F4C7D"/>
    <w:rsid w:val="002F620D"/>
    <w:rsid w:val="00300AB9"/>
    <w:rsid w:val="003013C1"/>
    <w:rsid w:val="00301711"/>
    <w:rsid w:val="00303145"/>
    <w:rsid w:val="0030384C"/>
    <w:rsid w:val="00303B8D"/>
    <w:rsid w:val="00303E1A"/>
    <w:rsid w:val="00304D75"/>
    <w:rsid w:val="003051D8"/>
    <w:rsid w:val="00305253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1E8C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20BDF"/>
    <w:rsid w:val="00320D15"/>
    <w:rsid w:val="00320E3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B1E"/>
    <w:rsid w:val="00330C1A"/>
    <w:rsid w:val="00330DD1"/>
    <w:rsid w:val="003315EE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0A12"/>
    <w:rsid w:val="00341C5F"/>
    <w:rsid w:val="00341E76"/>
    <w:rsid w:val="00341F3B"/>
    <w:rsid w:val="003423EE"/>
    <w:rsid w:val="00342CEC"/>
    <w:rsid w:val="00343996"/>
    <w:rsid w:val="00343AD2"/>
    <w:rsid w:val="0034457D"/>
    <w:rsid w:val="003453A3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57546"/>
    <w:rsid w:val="003600A5"/>
    <w:rsid w:val="0036099A"/>
    <w:rsid w:val="00360BF3"/>
    <w:rsid w:val="00360C51"/>
    <w:rsid w:val="00362008"/>
    <w:rsid w:val="003622D6"/>
    <w:rsid w:val="003626C1"/>
    <w:rsid w:val="00362799"/>
    <w:rsid w:val="003627F7"/>
    <w:rsid w:val="00363563"/>
    <w:rsid w:val="0036496A"/>
    <w:rsid w:val="003652F0"/>
    <w:rsid w:val="0036663B"/>
    <w:rsid w:val="0036696D"/>
    <w:rsid w:val="003671E4"/>
    <w:rsid w:val="003676CC"/>
    <w:rsid w:val="00367A70"/>
    <w:rsid w:val="003706C8"/>
    <w:rsid w:val="00370839"/>
    <w:rsid w:val="00371863"/>
    <w:rsid w:val="00371B8D"/>
    <w:rsid w:val="00371D6F"/>
    <w:rsid w:val="00372048"/>
    <w:rsid w:val="00372219"/>
    <w:rsid w:val="003723C8"/>
    <w:rsid w:val="00372433"/>
    <w:rsid w:val="00372E42"/>
    <w:rsid w:val="003734BE"/>
    <w:rsid w:val="003737B1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91A"/>
    <w:rsid w:val="00382BF3"/>
    <w:rsid w:val="0038317F"/>
    <w:rsid w:val="00383C47"/>
    <w:rsid w:val="00385457"/>
    <w:rsid w:val="00385DE2"/>
    <w:rsid w:val="0038617C"/>
    <w:rsid w:val="00386420"/>
    <w:rsid w:val="0038668D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08E0"/>
    <w:rsid w:val="003A11FF"/>
    <w:rsid w:val="003A1B05"/>
    <w:rsid w:val="003A2156"/>
    <w:rsid w:val="003A2206"/>
    <w:rsid w:val="003A2309"/>
    <w:rsid w:val="003A28C0"/>
    <w:rsid w:val="003A41F2"/>
    <w:rsid w:val="003A4442"/>
    <w:rsid w:val="003A4893"/>
    <w:rsid w:val="003A5058"/>
    <w:rsid w:val="003A57BA"/>
    <w:rsid w:val="003A5E84"/>
    <w:rsid w:val="003A66A8"/>
    <w:rsid w:val="003A798B"/>
    <w:rsid w:val="003A7D14"/>
    <w:rsid w:val="003A7E48"/>
    <w:rsid w:val="003B01DE"/>
    <w:rsid w:val="003B0ABA"/>
    <w:rsid w:val="003B0BA9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680A"/>
    <w:rsid w:val="003B6EB6"/>
    <w:rsid w:val="003B6EF5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3DE"/>
    <w:rsid w:val="003C68D1"/>
    <w:rsid w:val="003C6D6B"/>
    <w:rsid w:val="003D0521"/>
    <w:rsid w:val="003D0767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453B"/>
    <w:rsid w:val="003D4862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2D"/>
    <w:rsid w:val="003E7EF3"/>
    <w:rsid w:val="003F05A6"/>
    <w:rsid w:val="003F0FFD"/>
    <w:rsid w:val="003F157A"/>
    <w:rsid w:val="003F16A6"/>
    <w:rsid w:val="003F19D0"/>
    <w:rsid w:val="003F2736"/>
    <w:rsid w:val="003F295C"/>
    <w:rsid w:val="003F2E0C"/>
    <w:rsid w:val="003F2F13"/>
    <w:rsid w:val="003F31DB"/>
    <w:rsid w:val="003F3463"/>
    <w:rsid w:val="003F48CD"/>
    <w:rsid w:val="003F4DEA"/>
    <w:rsid w:val="003F5593"/>
    <w:rsid w:val="003F6089"/>
    <w:rsid w:val="003F68A1"/>
    <w:rsid w:val="003F7469"/>
    <w:rsid w:val="003F7560"/>
    <w:rsid w:val="003F765C"/>
    <w:rsid w:val="004007E9"/>
    <w:rsid w:val="00400EC7"/>
    <w:rsid w:val="00402093"/>
    <w:rsid w:val="00402AD4"/>
    <w:rsid w:val="004034A3"/>
    <w:rsid w:val="00403765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56A"/>
    <w:rsid w:val="004150FE"/>
    <w:rsid w:val="004156AE"/>
    <w:rsid w:val="004163D2"/>
    <w:rsid w:val="00416E33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275"/>
    <w:rsid w:val="00431923"/>
    <w:rsid w:val="004324C7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66EB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290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2DCC"/>
    <w:rsid w:val="0048498C"/>
    <w:rsid w:val="00484E7F"/>
    <w:rsid w:val="00485038"/>
    <w:rsid w:val="004856E3"/>
    <w:rsid w:val="004858D2"/>
    <w:rsid w:val="00485A7B"/>
    <w:rsid w:val="00485C11"/>
    <w:rsid w:val="00487951"/>
    <w:rsid w:val="00487BC7"/>
    <w:rsid w:val="00487DB3"/>
    <w:rsid w:val="00487E57"/>
    <w:rsid w:val="00490050"/>
    <w:rsid w:val="00490B5E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44E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E92"/>
    <w:rsid w:val="004B3A3B"/>
    <w:rsid w:val="004B46D5"/>
    <w:rsid w:val="004B5889"/>
    <w:rsid w:val="004B5BFF"/>
    <w:rsid w:val="004B5C0C"/>
    <w:rsid w:val="004B6182"/>
    <w:rsid w:val="004B6C2F"/>
    <w:rsid w:val="004B6C87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557"/>
    <w:rsid w:val="004D0344"/>
    <w:rsid w:val="004D113E"/>
    <w:rsid w:val="004D19B1"/>
    <w:rsid w:val="004D1CF5"/>
    <w:rsid w:val="004D24F4"/>
    <w:rsid w:val="004D25BF"/>
    <w:rsid w:val="004D2F72"/>
    <w:rsid w:val="004D3934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5B9E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F6C"/>
    <w:rsid w:val="004F6520"/>
    <w:rsid w:val="004F6C4A"/>
    <w:rsid w:val="004F748A"/>
    <w:rsid w:val="004F7706"/>
    <w:rsid w:val="00500935"/>
    <w:rsid w:val="005011BA"/>
    <w:rsid w:val="00501542"/>
    <w:rsid w:val="005015DE"/>
    <w:rsid w:val="00501943"/>
    <w:rsid w:val="00501FE7"/>
    <w:rsid w:val="00504082"/>
    <w:rsid w:val="00504ACA"/>
    <w:rsid w:val="00504B5F"/>
    <w:rsid w:val="00504D0A"/>
    <w:rsid w:val="00504FAB"/>
    <w:rsid w:val="00505234"/>
    <w:rsid w:val="0050557B"/>
    <w:rsid w:val="005064BC"/>
    <w:rsid w:val="00506A4F"/>
    <w:rsid w:val="0051065D"/>
    <w:rsid w:val="005114B6"/>
    <w:rsid w:val="00511A18"/>
    <w:rsid w:val="00511D5B"/>
    <w:rsid w:val="005122B4"/>
    <w:rsid w:val="00512CD8"/>
    <w:rsid w:val="0051325B"/>
    <w:rsid w:val="00513498"/>
    <w:rsid w:val="00513546"/>
    <w:rsid w:val="00513906"/>
    <w:rsid w:val="00513A0F"/>
    <w:rsid w:val="00514313"/>
    <w:rsid w:val="00516E96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2FFC"/>
    <w:rsid w:val="005234D2"/>
    <w:rsid w:val="00523DDD"/>
    <w:rsid w:val="00524146"/>
    <w:rsid w:val="005243FE"/>
    <w:rsid w:val="00524AD0"/>
    <w:rsid w:val="0052557A"/>
    <w:rsid w:val="0052599E"/>
    <w:rsid w:val="00526113"/>
    <w:rsid w:val="00526C24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0BF1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70BF"/>
    <w:rsid w:val="0053756D"/>
    <w:rsid w:val="00537807"/>
    <w:rsid w:val="00537C40"/>
    <w:rsid w:val="00540A6D"/>
    <w:rsid w:val="00541EE6"/>
    <w:rsid w:val="005423B3"/>
    <w:rsid w:val="005425C2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704"/>
    <w:rsid w:val="00556E2D"/>
    <w:rsid w:val="00557085"/>
    <w:rsid w:val="0056025A"/>
    <w:rsid w:val="00560EE9"/>
    <w:rsid w:val="00560F80"/>
    <w:rsid w:val="0056168E"/>
    <w:rsid w:val="00561D0D"/>
    <w:rsid w:val="00562314"/>
    <w:rsid w:val="005624EC"/>
    <w:rsid w:val="00562BA0"/>
    <w:rsid w:val="0056475D"/>
    <w:rsid w:val="00564779"/>
    <w:rsid w:val="00565023"/>
    <w:rsid w:val="00566BCF"/>
    <w:rsid w:val="00567A97"/>
    <w:rsid w:val="005706E1"/>
    <w:rsid w:val="00571358"/>
    <w:rsid w:val="005715D2"/>
    <w:rsid w:val="00571AD7"/>
    <w:rsid w:val="00571ED4"/>
    <w:rsid w:val="005723C0"/>
    <w:rsid w:val="0057245A"/>
    <w:rsid w:val="005725F5"/>
    <w:rsid w:val="0057361D"/>
    <w:rsid w:val="00573630"/>
    <w:rsid w:val="005755A9"/>
    <w:rsid w:val="005759DD"/>
    <w:rsid w:val="005759F1"/>
    <w:rsid w:val="005761DB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5F8A"/>
    <w:rsid w:val="00596938"/>
    <w:rsid w:val="00596EBA"/>
    <w:rsid w:val="00597039"/>
    <w:rsid w:val="0059703D"/>
    <w:rsid w:val="005976AC"/>
    <w:rsid w:val="005A0593"/>
    <w:rsid w:val="005A15C6"/>
    <w:rsid w:val="005A17E9"/>
    <w:rsid w:val="005A1C23"/>
    <w:rsid w:val="005A1CF5"/>
    <w:rsid w:val="005A2A5E"/>
    <w:rsid w:val="005A314B"/>
    <w:rsid w:val="005A34BA"/>
    <w:rsid w:val="005A3F12"/>
    <w:rsid w:val="005A4154"/>
    <w:rsid w:val="005A4C7F"/>
    <w:rsid w:val="005A4CBC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322"/>
    <w:rsid w:val="005B6D0E"/>
    <w:rsid w:val="005B6DF6"/>
    <w:rsid w:val="005B72EF"/>
    <w:rsid w:val="005B7376"/>
    <w:rsid w:val="005B77B8"/>
    <w:rsid w:val="005B7FFD"/>
    <w:rsid w:val="005C107F"/>
    <w:rsid w:val="005C23BC"/>
    <w:rsid w:val="005C2BAB"/>
    <w:rsid w:val="005C2FD0"/>
    <w:rsid w:val="005C49B0"/>
    <w:rsid w:val="005C4FE1"/>
    <w:rsid w:val="005C5074"/>
    <w:rsid w:val="005C5BED"/>
    <w:rsid w:val="005C5E5D"/>
    <w:rsid w:val="005C5EBB"/>
    <w:rsid w:val="005C603A"/>
    <w:rsid w:val="005C6AE1"/>
    <w:rsid w:val="005C6D18"/>
    <w:rsid w:val="005C7788"/>
    <w:rsid w:val="005D092C"/>
    <w:rsid w:val="005D0D43"/>
    <w:rsid w:val="005D16CD"/>
    <w:rsid w:val="005D48A1"/>
    <w:rsid w:val="005D4EC1"/>
    <w:rsid w:val="005D5257"/>
    <w:rsid w:val="005D5CA4"/>
    <w:rsid w:val="005D5FD1"/>
    <w:rsid w:val="005D6510"/>
    <w:rsid w:val="005D67F5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8A"/>
    <w:rsid w:val="005F2B96"/>
    <w:rsid w:val="005F2DF0"/>
    <w:rsid w:val="005F365C"/>
    <w:rsid w:val="005F39B1"/>
    <w:rsid w:val="005F3E89"/>
    <w:rsid w:val="005F43D5"/>
    <w:rsid w:val="005F4AE0"/>
    <w:rsid w:val="005F4C1E"/>
    <w:rsid w:val="005F51CD"/>
    <w:rsid w:val="005F5A22"/>
    <w:rsid w:val="005F613D"/>
    <w:rsid w:val="005F67A3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EF6"/>
    <w:rsid w:val="00606F09"/>
    <w:rsid w:val="0060742B"/>
    <w:rsid w:val="00607D0E"/>
    <w:rsid w:val="006100E7"/>
    <w:rsid w:val="0061042F"/>
    <w:rsid w:val="0061083A"/>
    <w:rsid w:val="0061111D"/>
    <w:rsid w:val="00611131"/>
    <w:rsid w:val="00611FAB"/>
    <w:rsid w:val="00613178"/>
    <w:rsid w:val="006138E0"/>
    <w:rsid w:val="006139AD"/>
    <w:rsid w:val="006143EF"/>
    <w:rsid w:val="00614E58"/>
    <w:rsid w:val="0061525B"/>
    <w:rsid w:val="00616BD3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408D"/>
    <w:rsid w:val="0062418A"/>
    <w:rsid w:val="00624452"/>
    <w:rsid w:val="006251EB"/>
    <w:rsid w:val="0062602A"/>
    <w:rsid w:val="006262E2"/>
    <w:rsid w:val="006263DC"/>
    <w:rsid w:val="00626FDE"/>
    <w:rsid w:val="00627718"/>
    <w:rsid w:val="00627B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8F1"/>
    <w:rsid w:val="00640B46"/>
    <w:rsid w:val="0064110A"/>
    <w:rsid w:val="006412E0"/>
    <w:rsid w:val="0064146B"/>
    <w:rsid w:val="006414E1"/>
    <w:rsid w:val="00641B20"/>
    <w:rsid w:val="00642F35"/>
    <w:rsid w:val="006432C0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5D99"/>
    <w:rsid w:val="00657593"/>
    <w:rsid w:val="0065791D"/>
    <w:rsid w:val="00660943"/>
    <w:rsid w:val="00661B45"/>
    <w:rsid w:val="00662137"/>
    <w:rsid w:val="00662646"/>
    <w:rsid w:val="0066314E"/>
    <w:rsid w:val="006635CB"/>
    <w:rsid w:val="00663AE6"/>
    <w:rsid w:val="00663CA2"/>
    <w:rsid w:val="00664032"/>
    <w:rsid w:val="00664E43"/>
    <w:rsid w:val="006655E1"/>
    <w:rsid w:val="006657F5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4CE3"/>
    <w:rsid w:val="00675789"/>
    <w:rsid w:val="00675AB9"/>
    <w:rsid w:val="00675D0D"/>
    <w:rsid w:val="006765FF"/>
    <w:rsid w:val="006769A4"/>
    <w:rsid w:val="00677779"/>
    <w:rsid w:val="00677E5D"/>
    <w:rsid w:val="006805F6"/>
    <w:rsid w:val="00681370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97FCE"/>
    <w:rsid w:val="006A0246"/>
    <w:rsid w:val="006A04D6"/>
    <w:rsid w:val="006A063F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512"/>
    <w:rsid w:val="006B468B"/>
    <w:rsid w:val="006B64E5"/>
    <w:rsid w:val="006B6990"/>
    <w:rsid w:val="006B765F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2BC4"/>
    <w:rsid w:val="006C32BA"/>
    <w:rsid w:val="006C342F"/>
    <w:rsid w:val="006C34D0"/>
    <w:rsid w:val="006C3BDA"/>
    <w:rsid w:val="006C43CB"/>
    <w:rsid w:val="006C4AAE"/>
    <w:rsid w:val="006C4B71"/>
    <w:rsid w:val="006C5A2A"/>
    <w:rsid w:val="006C6548"/>
    <w:rsid w:val="006C6788"/>
    <w:rsid w:val="006C7992"/>
    <w:rsid w:val="006C7AFD"/>
    <w:rsid w:val="006C7B59"/>
    <w:rsid w:val="006C7CDF"/>
    <w:rsid w:val="006C7FF7"/>
    <w:rsid w:val="006D0DD2"/>
    <w:rsid w:val="006D0E9C"/>
    <w:rsid w:val="006D262D"/>
    <w:rsid w:val="006D2A76"/>
    <w:rsid w:val="006D2E3D"/>
    <w:rsid w:val="006D309D"/>
    <w:rsid w:val="006D43E8"/>
    <w:rsid w:val="006D4CFE"/>
    <w:rsid w:val="006D697B"/>
    <w:rsid w:val="006D73BA"/>
    <w:rsid w:val="006E0521"/>
    <w:rsid w:val="006E08DE"/>
    <w:rsid w:val="006E09D1"/>
    <w:rsid w:val="006E0A03"/>
    <w:rsid w:val="006E1274"/>
    <w:rsid w:val="006E1500"/>
    <w:rsid w:val="006E1746"/>
    <w:rsid w:val="006E2536"/>
    <w:rsid w:val="006E2E66"/>
    <w:rsid w:val="006E3365"/>
    <w:rsid w:val="006E3A8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2310"/>
    <w:rsid w:val="006F2D70"/>
    <w:rsid w:val="006F3A49"/>
    <w:rsid w:val="006F3AFA"/>
    <w:rsid w:val="006F4096"/>
    <w:rsid w:val="006F4EA9"/>
    <w:rsid w:val="006F5003"/>
    <w:rsid w:val="006F566F"/>
    <w:rsid w:val="006F6A50"/>
    <w:rsid w:val="006F7338"/>
    <w:rsid w:val="006F7D48"/>
    <w:rsid w:val="00701F68"/>
    <w:rsid w:val="00702095"/>
    <w:rsid w:val="00703521"/>
    <w:rsid w:val="007037C6"/>
    <w:rsid w:val="00704DCC"/>
    <w:rsid w:val="00704DD7"/>
    <w:rsid w:val="007064BC"/>
    <w:rsid w:val="00706617"/>
    <w:rsid w:val="00706D49"/>
    <w:rsid w:val="007071D9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482"/>
    <w:rsid w:val="00716FEB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6E87"/>
    <w:rsid w:val="00727B52"/>
    <w:rsid w:val="00730175"/>
    <w:rsid w:val="00730C37"/>
    <w:rsid w:val="007312BF"/>
    <w:rsid w:val="0073188E"/>
    <w:rsid w:val="007318D4"/>
    <w:rsid w:val="0073268C"/>
    <w:rsid w:val="00733739"/>
    <w:rsid w:val="00733F5A"/>
    <w:rsid w:val="00734C55"/>
    <w:rsid w:val="0073513F"/>
    <w:rsid w:val="00735FA7"/>
    <w:rsid w:val="007362D3"/>
    <w:rsid w:val="0073709A"/>
    <w:rsid w:val="007377C0"/>
    <w:rsid w:val="00740272"/>
    <w:rsid w:val="00740478"/>
    <w:rsid w:val="00741C3C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50351"/>
    <w:rsid w:val="00750457"/>
    <w:rsid w:val="00750CBA"/>
    <w:rsid w:val="00752599"/>
    <w:rsid w:val="00752891"/>
    <w:rsid w:val="00753270"/>
    <w:rsid w:val="007539E5"/>
    <w:rsid w:val="0075403A"/>
    <w:rsid w:val="00754422"/>
    <w:rsid w:val="00754575"/>
    <w:rsid w:val="00754E75"/>
    <w:rsid w:val="00755732"/>
    <w:rsid w:val="007558BC"/>
    <w:rsid w:val="007559B9"/>
    <w:rsid w:val="007559D0"/>
    <w:rsid w:val="00755C5B"/>
    <w:rsid w:val="00755D23"/>
    <w:rsid w:val="00755D68"/>
    <w:rsid w:val="00755E08"/>
    <w:rsid w:val="00757DE9"/>
    <w:rsid w:val="00761243"/>
    <w:rsid w:val="00761360"/>
    <w:rsid w:val="00761CBB"/>
    <w:rsid w:val="00761F16"/>
    <w:rsid w:val="007628C8"/>
    <w:rsid w:val="00762FC6"/>
    <w:rsid w:val="00763149"/>
    <w:rsid w:val="007631AA"/>
    <w:rsid w:val="00763C15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B83"/>
    <w:rsid w:val="00770D42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5E"/>
    <w:rsid w:val="007832C6"/>
    <w:rsid w:val="0078338B"/>
    <w:rsid w:val="00784E79"/>
    <w:rsid w:val="007851F1"/>
    <w:rsid w:val="00785570"/>
    <w:rsid w:val="0078584C"/>
    <w:rsid w:val="00786856"/>
    <w:rsid w:val="00787019"/>
    <w:rsid w:val="00787426"/>
    <w:rsid w:val="00787544"/>
    <w:rsid w:val="00792AC7"/>
    <w:rsid w:val="0079324E"/>
    <w:rsid w:val="0079357A"/>
    <w:rsid w:val="007935A0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6D6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0E1F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E85"/>
    <w:rsid w:val="007D357B"/>
    <w:rsid w:val="007D3AB9"/>
    <w:rsid w:val="007D3E3F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1CA"/>
    <w:rsid w:val="007F1569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0FB8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89C"/>
    <w:rsid w:val="00810AEE"/>
    <w:rsid w:val="00811626"/>
    <w:rsid w:val="00811CAA"/>
    <w:rsid w:val="008127AE"/>
    <w:rsid w:val="00814153"/>
    <w:rsid w:val="008142E6"/>
    <w:rsid w:val="0081485D"/>
    <w:rsid w:val="00815C82"/>
    <w:rsid w:val="0081636A"/>
    <w:rsid w:val="00816915"/>
    <w:rsid w:val="00816C95"/>
    <w:rsid w:val="00816EB5"/>
    <w:rsid w:val="00817484"/>
    <w:rsid w:val="00820908"/>
    <w:rsid w:val="00820A93"/>
    <w:rsid w:val="008211E7"/>
    <w:rsid w:val="0082146E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2028"/>
    <w:rsid w:val="00832593"/>
    <w:rsid w:val="008328AD"/>
    <w:rsid w:val="0083306B"/>
    <w:rsid w:val="0083315E"/>
    <w:rsid w:val="0083342B"/>
    <w:rsid w:val="00833731"/>
    <w:rsid w:val="00833D05"/>
    <w:rsid w:val="00834229"/>
    <w:rsid w:val="00835428"/>
    <w:rsid w:val="00835A79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11C9"/>
    <w:rsid w:val="0085196F"/>
    <w:rsid w:val="0085273C"/>
    <w:rsid w:val="00852ABA"/>
    <w:rsid w:val="00852C0D"/>
    <w:rsid w:val="00852C8D"/>
    <w:rsid w:val="00853364"/>
    <w:rsid w:val="00853E4C"/>
    <w:rsid w:val="00853FED"/>
    <w:rsid w:val="008555C8"/>
    <w:rsid w:val="00855951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42CE"/>
    <w:rsid w:val="008642EB"/>
    <w:rsid w:val="00865394"/>
    <w:rsid w:val="00865B2A"/>
    <w:rsid w:val="00865B85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E"/>
    <w:rsid w:val="00873ED7"/>
    <w:rsid w:val="00875782"/>
    <w:rsid w:val="00875A01"/>
    <w:rsid w:val="00876715"/>
    <w:rsid w:val="00876CD6"/>
    <w:rsid w:val="00876F02"/>
    <w:rsid w:val="00877250"/>
    <w:rsid w:val="008772A3"/>
    <w:rsid w:val="00877981"/>
    <w:rsid w:val="00880110"/>
    <w:rsid w:val="008801A1"/>
    <w:rsid w:val="00880204"/>
    <w:rsid w:val="00880A12"/>
    <w:rsid w:val="00882920"/>
    <w:rsid w:val="00882BC6"/>
    <w:rsid w:val="00882F4C"/>
    <w:rsid w:val="0088387E"/>
    <w:rsid w:val="00885499"/>
    <w:rsid w:val="008858C2"/>
    <w:rsid w:val="008872E0"/>
    <w:rsid w:val="0089016D"/>
    <w:rsid w:val="00890E81"/>
    <w:rsid w:val="00890EA7"/>
    <w:rsid w:val="00891DF9"/>
    <w:rsid w:val="00893BA9"/>
    <w:rsid w:val="008944C0"/>
    <w:rsid w:val="00894A98"/>
    <w:rsid w:val="00894D67"/>
    <w:rsid w:val="00895691"/>
    <w:rsid w:val="00896960"/>
    <w:rsid w:val="00897FB8"/>
    <w:rsid w:val="008A057A"/>
    <w:rsid w:val="008A1436"/>
    <w:rsid w:val="008A2977"/>
    <w:rsid w:val="008A35BF"/>
    <w:rsid w:val="008A387B"/>
    <w:rsid w:val="008A3A19"/>
    <w:rsid w:val="008A3F0F"/>
    <w:rsid w:val="008A4747"/>
    <w:rsid w:val="008A778F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90C"/>
    <w:rsid w:val="008B4F43"/>
    <w:rsid w:val="008B5B5A"/>
    <w:rsid w:val="008B5F0F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0B8F"/>
    <w:rsid w:val="008C1293"/>
    <w:rsid w:val="008C14EA"/>
    <w:rsid w:val="008C1847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E04"/>
    <w:rsid w:val="008E4FB1"/>
    <w:rsid w:val="008E5564"/>
    <w:rsid w:val="008E62D3"/>
    <w:rsid w:val="008E69B2"/>
    <w:rsid w:val="008E69FF"/>
    <w:rsid w:val="008E6DB4"/>
    <w:rsid w:val="008E753F"/>
    <w:rsid w:val="008E7D20"/>
    <w:rsid w:val="008E7ED6"/>
    <w:rsid w:val="008F0E30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1023B"/>
    <w:rsid w:val="00910277"/>
    <w:rsid w:val="00910856"/>
    <w:rsid w:val="009115DF"/>
    <w:rsid w:val="0091186B"/>
    <w:rsid w:val="0091194F"/>
    <w:rsid w:val="00911C0F"/>
    <w:rsid w:val="00912DA7"/>
    <w:rsid w:val="00913541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35C"/>
    <w:rsid w:val="009246CA"/>
    <w:rsid w:val="009248E1"/>
    <w:rsid w:val="009249AF"/>
    <w:rsid w:val="00924EE2"/>
    <w:rsid w:val="00924FE9"/>
    <w:rsid w:val="009260D4"/>
    <w:rsid w:val="009261A2"/>
    <w:rsid w:val="00926A8B"/>
    <w:rsid w:val="00926CFD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858"/>
    <w:rsid w:val="00941CBE"/>
    <w:rsid w:val="00942426"/>
    <w:rsid w:val="00942F07"/>
    <w:rsid w:val="00943250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65F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42AF"/>
    <w:rsid w:val="00954648"/>
    <w:rsid w:val="00954901"/>
    <w:rsid w:val="00954B22"/>
    <w:rsid w:val="00954E59"/>
    <w:rsid w:val="0095579D"/>
    <w:rsid w:val="0095584A"/>
    <w:rsid w:val="00955B5B"/>
    <w:rsid w:val="009561D3"/>
    <w:rsid w:val="0095673C"/>
    <w:rsid w:val="00956966"/>
    <w:rsid w:val="00960887"/>
    <w:rsid w:val="00960FFE"/>
    <w:rsid w:val="0096135C"/>
    <w:rsid w:val="009622F0"/>
    <w:rsid w:val="009629A5"/>
    <w:rsid w:val="00963087"/>
    <w:rsid w:val="0096324A"/>
    <w:rsid w:val="00963BD4"/>
    <w:rsid w:val="00964030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3527"/>
    <w:rsid w:val="00973788"/>
    <w:rsid w:val="00974062"/>
    <w:rsid w:val="009749C4"/>
    <w:rsid w:val="00974CD1"/>
    <w:rsid w:val="009750E7"/>
    <w:rsid w:val="00977066"/>
    <w:rsid w:val="009773B8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46C9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97BF4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5986"/>
    <w:rsid w:val="009B60EC"/>
    <w:rsid w:val="009B63CF"/>
    <w:rsid w:val="009C0470"/>
    <w:rsid w:val="009C13BA"/>
    <w:rsid w:val="009C2781"/>
    <w:rsid w:val="009C29B4"/>
    <w:rsid w:val="009C2CC1"/>
    <w:rsid w:val="009C35B5"/>
    <w:rsid w:val="009C48A2"/>
    <w:rsid w:val="009C4B0E"/>
    <w:rsid w:val="009C50DE"/>
    <w:rsid w:val="009C521A"/>
    <w:rsid w:val="009C5753"/>
    <w:rsid w:val="009C60FB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AF9"/>
    <w:rsid w:val="009E2C26"/>
    <w:rsid w:val="009E4215"/>
    <w:rsid w:val="009E4DD0"/>
    <w:rsid w:val="009E52EB"/>
    <w:rsid w:val="009E68D0"/>
    <w:rsid w:val="009E6C98"/>
    <w:rsid w:val="009E7EC4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6E8A"/>
    <w:rsid w:val="009F78B3"/>
    <w:rsid w:val="009F79D4"/>
    <w:rsid w:val="009F7FD7"/>
    <w:rsid w:val="00A005FD"/>
    <w:rsid w:val="00A01474"/>
    <w:rsid w:val="00A015E6"/>
    <w:rsid w:val="00A017D9"/>
    <w:rsid w:val="00A01A03"/>
    <w:rsid w:val="00A020B6"/>
    <w:rsid w:val="00A0228A"/>
    <w:rsid w:val="00A0267E"/>
    <w:rsid w:val="00A02C17"/>
    <w:rsid w:val="00A033AE"/>
    <w:rsid w:val="00A0578D"/>
    <w:rsid w:val="00A0645A"/>
    <w:rsid w:val="00A06658"/>
    <w:rsid w:val="00A07827"/>
    <w:rsid w:val="00A07BF1"/>
    <w:rsid w:val="00A07E22"/>
    <w:rsid w:val="00A07F4E"/>
    <w:rsid w:val="00A101FF"/>
    <w:rsid w:val="00A10B4A"/>
    <w:rsid w:val="00A121A0"/>
    <w:rsid w:val="00A12571"/>
    <w:rsid w:val="00A1272F"/>
    <w:rsid w:val="00A128A9"/>
    <w:rsid w:val="00A12C08"/>
    <w:rsid w:val="00A13869"/>
    <w:rsid w:val="00A142EA"/>
    <w:rsid w:val="00A142F7"/>
    <w:rsid w:val="00A14373"/>
    <w:rsid w:val="00A148AF"/>
    <w:rsid w:val="00A14B65"/>
    <w:rsid w:val="00A15AC1"/>
    <w:rsid w:val="00A15E2D"/>
    <w:rsid w:val="00A16553"/>
    <w:rsid w:val="00A16E07"/>
    <w:rsid w:val="00A174EA"/>
    <w:rsid w:val="00A2058C"/>
    <w:rsid w:val="00A23534"/>
    <w:rsid w:val="00A249DF"/>
    <w:rsid w:val="00A24CC5"/>
    <w:rsid w:val="00A24FE7"/>
    <w:rsid w:val="00A255BB"/>
    <w:rsid w:val="00A255E5"/>
    <w:rsid w:val="00A26846"/>
    <w:rsid w:val="00A26863"/>
    <w:rsid w:val="00A26B15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517B"/>
    <w:rsid w:val="00A35D12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65C1"/>
    <w:rsid w:val="00A470CD"/>
    <w:rsid w:val="00A4753F"/>
    <w:rsid w:val="00A475F7"/>
    <w:rsid w:val="00A4795D"/>
    <w:rsid w:val="00A47A68"/>
    <w:rsid w:val="00A50821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2FDC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63"/>
    <w:rsid w:val="00A629E7"/>
    <w:rsid w:val="00A630AB"/>
    <w:rsid w:val="00A63332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9D0"/>
    <w:rsid w:val="00A71C0D"/>
    <w:rsid w:val="00A72170"/>
    <w:rsid w:val="00A7237A"/>
    <w:rsid w:val="00A72906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12F5"/>
    <w:rsid w:val="00A8205A"/>
    <w:rsid w:val="00A83429"/>
    <w:rsid w:val="00A83E26"/>
    <w:rsid w:val="00A85459"/>
    <w:rsid w:val="00A85B26"/>
    <w:rsid w:val="00A86568"/>
    <w:rsid w:val="00A90059"/>
    <w:rsid w:val="00A907A3"/>
    <w:rsid w:val="00A90AD7"/>
    <w:rsid w:val="00A91099"/>
    <w:rsid w:val="00A91365"/>
    <w:rsid w:val="00A91841"/>
    <w:rsid w:val="00A919A0"/>
    <w:rsid w:val="00A91B56"/>
    <w:rsid w:val="00A920E8"/>
    <w:rsid w:val="00A92C63"/>
    <w:rsid w:val="00A92D66"/>
    <w:rsid w:val="00A946CC"/>
    <w:rsid w:val="00A959FE"/>
    <w:rsid w:val="00A96198"/>
    <w:rsid w:val="00A966B5"/>
    <w:rsid w:val="00A97429"/>
    <w:rsid w:val="00A97447"/>
    <w:rsid w:val="00A97A07"/>
    <w:rsid w:val="00AA03D6"/>
    <w:rsid w:val="00AA0605"/>
    <w:rsid w:val="00AA0A10"/>
    <w:rsid w:val="00AA1C05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393"/>
    <w:rsid w:val="00AA476A"/>
    <w:rsid w:val="00AA67D7"/>
    <w:rsid w:val="00AA6AD9"/>
    <w:rsid w:val="00AA6B76"/>
    <w:rsid w:val="00AA6C1B"/>
    <w:rsid w:val="00AA72E0"/>
    <w:rsid w:val="00AA75F8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26"/>
    <w:rsid w:val="00AB79E3"/>
    <w:rsid w:val="00AB7C6E"/>
    <w:rsid w:val="00AB7CEB"/>
    <w:rsid w:val="00AC107E"/>
    <w:rsid w:val="00AC1DAE"/>
    <w:rsid w:val="00AC2400"/>
    <w:rsid w:val="00AC2477"/>
    <w:rsid w:val="00AC338F"/>
    <w:rsid w:val="00AC3DA2"/>
    <w:rsid w:val="00AC5903"/>
    <w:rsid w:val="00AC62B8"/>
    <w:rsid w:val="00AC72F2"/>
    <w:rsid w:val="00AC73BA"/>
    <w:rsid w:val="00AC7633"/>
    <w:rsid w:val="00AC7A46"/>
    <w:rsid w:val="00AC7B53"/>
    <w:rsid w:val="00AD05AC"/>
    <w:rsid w:val="00AD17AB"/>
    <w:rsid w:val="00AD192C"/>
    <w:rsid w:val="00AD20D3"/>
    <w:rsid w:val="00AD2553"/>
    <w:rsid w:val="00AD291D"/>
    <w:rsid w:val="00AD2EB6"/>
    <w:rsid w:val="00AD3113"/>
    <w:rsid w:val="00AD326C"/>
    <w:rsid w:val="00AD3526"/>
    <w:rsid w:val="00AD3621"/>
    <w:rsid w:val="00AD45B8"/>
    <w:rsid w:val="00AD4C46"/>
    <w:rsid w:val="00AD5FFA"/>
    <w:rsid w:val="00AD754A"/>
    <w:rsid w:val="00AD7C79"/>
    <w:rsid w:val="00AE09BE"/>
    <w:rsid w:val="00AE0F8F"/>
    <w:rsid w:val="00AE278D"/>
    <w:rsid w:val="00AE3FFF"/>
    <w:rsid w:val="00AE4872"/>
    <w:rsid w:val="00AE696C"/>
    <w:rsid w:val="00AF0A5B"/>
    <w:rsid w:val="00AF0CB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5D1C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C8B"/>
    <w:rsid w:val="00B04E80"/>
    <w:rsid w:val="00B0547E"/>
    <w:rsid w:val="00B057F8"/>
    <w:rsid w:val="00B05EBC"/>
    <w:rsid w:val="00B05F89"/>
    <w:rsid w:val="00B06444"/>
    <w:rsid w:val="00B064CA"/>
    <w:rsid w:val="00B0673D"/>
    <w:rsid w:val="00B07AAB"/>
    <w:rsid w:val="00B102EC"/>
    <w:rsid w:val="00B10392"/>
    <w:rsid w:val="00B10E80"/>
    <w:rsid w:val="00B11A55"/>
    <w:rsid w:val="00B123E8"/>
    <w:rsid w:val="00B12865"/>
    <w:rsid w:val="00B12E21"/>
    <w:rsid w:val="00B12FEF"/>
    <w:rsid w:val="00B148EB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239"/>
    <w:rsid w:val="00B3238E"/>
    <w:rsid w:val="00B33027"/>
    <w:rsid w:val="00B33248"/>
    <w:rsid w:val="00B336BF"/>
    <w:rsid w:val="00B33838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403B"/>
    <w:rsid w:val="00B46C56"/>
    <w:rsid w:val="00B50232"/>
    <w:rsid w:val="00B50538"/>
    <w:rsid w:val="00B50F6D"/>
    <w:rsid w:val="00B5159B"/>
    <w:rsid w:val="00B51C5D"/>
    <w:rsid w:val="00B55ECB"/>
    <w:rsid w:val="00B561BB"/>
    <w:rsid w:val="00B565CF"/>
    <w:rsid w:val="00B57154"/>
    <w:rsid w:val="00B57232"/>
    <w:rsid w:val="00B57C10"/>
    <w:rsid w:val="00B6118B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1188"/>
    <w:rsid w:val="00B71F48"/>
    <w:rsid w:val="00B7247B"/>
    <w:rsid w:val="00B72ADB"/>
    <w:rsid w:val="00B73D5F"/>
    <w:rsid w:val="00B748BD"/>
    <w:rsid w:val="00B755FE"/>
    <w:rsid w:val="00B757BB"/>
    <w:rsid w:val="00B75975"/>
    <w:rsid w:val="00B75A93"/>
    <w:rsid w:val="00B75BF8"/>
    <w:rsid w:val="00B76081"/>
    <w:rsid w:val="00B76270"/>
    <w:rsid w:val="00B76ECF"/>
    <w:rsid w:val="00B77454"/>
    <w:rsid w:val="00B77EB9"/>
    <w:rsid w:val="00B804BE"/>
    <w:rsid w:val="00B8092E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0D42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4EC3"/>
    <w:rsid w:val="00BA503F"/>
    <w:rsid w:val="00BA5055"/>
    <w:rsid w:val="00BA50CE"/>
    <w:rsid w:val="00BA51FF"/>
    <w:rsid w:val="00BA52A4"/>
    <w:rsid w:val="00BA59F2"/>
    <w:rsid w:val="00BA616E"/>
    <w:rsid w:val="00BA66E4"/>
    <w:rsid w:val="00BA6839"/>
    <w:rsid w:val="00BA712D"/>
    <w:rsid w:val="00BA7D70"/>
    <w:rsid w:val="00BB0542"/>
    <w:rsid w:val="00BB17E2"/>
    <w:rsid w:val="00BB1AAA"/>
    <w:rsid w:val="00BB1E5C"/>
    <w:rsid w:val="00BB220D"/>
    <w:rsid w:val="00BB2512"/>
    <w:rsid w:val="00BB25B2"/>
    <w:rsid w:val="00BB2802"/>
    <w:rsid w:val="00BB364D"/>
    <w:rsid w:val="00BB3ACB"/>
    <w:rsid w:val="00BB4973"/>
    <w:rsid w:val="00BB4EB4"/>
    <w:rsid w:val="00BB56B9"/>
    <w:rsid w:val="00BB5A40"/>
    <w:rsid w:val="00BB5C7E"/>
    <w:rsid w:val="00BB5FC9"/>
    <w:rsid w:val="00BB6977"/>
    <w:rsid w:val="00BB7127"/>
    <w:rsid w:val="00BB7736"/>
    <w:rsid w:val="00BB79C4"/>
    <w:rsid w:val="00BB7B33"/>
    <w:rsid w:val="00BC0058"/>
    <w:rsid w:val="00BC1172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E3C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5D7"/>
    <w:rsid w:val="00BE60DE"/>
    <w:rsid w:val="00BE6169"/>
    <w:rsid w:val="00BE6772"/>
    <w:rsid w:val="00BE6E4F"/>
    <w:rsid w:val="00BE7FFC"/>
    <w:rsid w:val="00BF0943"/>
    <w:rsid w:val="00BF0C27"/>
    <w:rsid w:val="00BF0CE2"/>
    <w:rsid w:val="00BF0D6B"/>
    <w:rsid w:val="00BF10FA"/>
    <w:rsid w:val="00BF1B1C"/>
    <w:rsid w:val="00BF2324"/>
    <w:rsid w:val="00BF2B30"/>
    <w:rsid w:val="00BF2BAB"/>
    <w:rsid w:val="00BF2FCE"/>
    <w:rsid w:val="00BF3DB9"/>
    <w:rsid w:val="00BF43E6"/>
    <w:rsid w:val="00BF5DEC"/>
    <w:rsid w:val="00BF628A"/>
    <w:rsid w:val="00BF7473"/>
    <w:rsid w:val="00BF749C"/>
    <w:rsid w:val="00BF7903"/>
    <w:rsid w:val="00C00F17"/>
    <w:rsid w:val="00C01348"/>
    <w:rsid w:val="00C01924"/>
    <w:rsid w:val="00C0218A"/>
    <w:rsid w:val="00C031CA"/>
    <w:rsid w:val="00C035FD"/>
    <w:rsid w:val="00C0385A"/>
    <w:rsid w:val="00C03FA2"/>
    <w:rsid w:val="00C04953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51E2"/>
    <w:rsid w:val="00C1561C"/>
    <w:rsid w:val="00C15B79"/>
    <w:rsid w:val="00C16583"/>
    <w:rsid w:val="00C166AB"/>
    <w:rsid w:val="00C173F6"/>
    <w:rsid w:val="00C204FD"/>
    <w:rsid w:val="00C20511"/>
    <w:rsid w:val="00C226ED"/>
    <w:rsid w:val="00C2277F"/>
    <w:rsid w:val="00C228B1"/>
    <w:rsid w:val="00C22EB1"/>
    <w:rsid w:val="00C23482"/>
    <w:rsid w:val="00C23BC8"/>
    <w:rsid w:val="00C243CB"/>
    <w:rsid w:val="00C245EE"/>
    <w:rsid w:val="00C252E5"/>
    <w:rsid w:val="00C26555"/>
    <w:rsid w:val="00C27E42"/>
    <w:rsid w:val="00C30AC8"/>
    <w:rsid w:val="00C30C18"/>
    <w:rsid w:val="00C31784"/>
    <w:rsid w:val="00C31C9F"/>
    <w:rsid w:val="00C3308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449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C1F"/>
    <w:rsid w:val="00C55618"/>
    <w:rsid w:val="00C55F56"/>
    <w:rsid w:val="00C56939"/>
    <w:rsid w:val="00C56CB4"/>
    <w:rsid w:val="00C570AD"/>
    <w:rsid w:val="00C57770"/>
    <w:rsid w:val="00C60396"/>
    <w:rsid w:val="00C603D7"/>
    <w:rsid w:val="00C60A5A"/>
    <w:rsid w:val="00C60C42"/>
    <w:rsid w:val="00C61C1E"/>
    <w:rsid w:val="00C62A40"/>
    <w:rsid w:val="00C62FBF"/>
    <w:rsid w:val="00C63291"/>
    <w:rsid w:val="00C63795"/>
    <w:rsid w:val="00C64171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09F7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0FA7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DA5"/>
    <w:rsid w:val="00C97F0B"/>
    <w:rsid w:val="00CA0117"/>
    <w:rsid w:val="00CA09E4"/>
    <w:rsid w:val="00CA0EAB"/>
    <w:rsid w:val="00CA15A6"/>
    <w:rsid w:val="00CA16DF"/>
    <w:rsid w:val="00CA3577"/>
    <w:rsid w:val="00CA4423"/>
    <w:rsid w:val="00CA4547"/>
    <w:rsid w:val="00CA52BD"/>
    <w:rsid w:val="00CA54B6"/>
    <w:rsid w:val="00CA7D81"/>
    <w:rsid w:val="00CB0169"/>
    <w:rsid w:val="00CB06EF"/>
    <w:rsid w:val="00CB1541"/>
    <w:rsid w:val="00CB157F"/>
    <w:rsid w:val="00CB185E"/>
    <w:rsid w:val="00CB1D7B"/>
    <w:rsid w:val="00CB21A9"/>
    <w:rsid w:val="00CB2861"/>
    <w:rsid w:val="00CB28C4"/>
    <w:rsid w:val="00CB2AEA"/>
    <w:rsid w:val="00CB3106"/>
    <w:rsid w:val="00CB3ED1"/>
    <w:rsid w:val="00CB4735"/>
    <w:rsid w:val="00CB4E78"/>
    <w:rsid w:val="00CB4FE7"/>
    <w:rsid w:val="00CB535A"/>
    <w:rsid w:val="00CB58BA"/>
    <w:rsid w:val="00CB6483"/>
    <w:rsid w:val="00CB699A"/>
    <w:rsid w:val="00CB6E22"/>
    <w:rsid w:val="00CB716C"/>
    <w:rsid w:val="00CB78FE"/>
    <w:rsid w:val="00CC0DAE"/>
    <w:rsid w:val="00CC0F9E"/>
    <w:rsid w:val="00CC17EE"/>
    <w:rsid w:val="00CC182A"/>
    <w:rsid w:val="00CC1C21"/>
    <w:rsid w:val="00CC2728"/>
    <w:rsid w:val="00CC2762"/>
    <w:rsid w:val="00CC2B76"/>
    <w:rsid w:val="00CC30E5"/>
    <w:rsid w:val="00CC3B8C"/>
    <w:rsid w:val="00CC4056"/>
    <w:rsid w:val="00CC424D"/>
    <w:rsid w:val="00CC48A8"/>
    <w:rsid w:val="00CC51F5"/>
    <w:rsid w:val="00CC52B0"/>
    <w:rsid w:val="00CC64DD"/>
    <w:rsid w:val="00CC7118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6B78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C9"/>
    <w:rsid w:val="00D04C38"/>
    <w:rsid w:val="00D062FA"/>
    <w:rsid w:val="00D063B5"/>
    <w:rsid w:val="00D06ADD"/>
    <w:rsid w:val="00D079CF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642"/>
    <w:rsid w:val="00D16E58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DB5"/>
    <w:rsid w:val="00D25DDB"/>
    <w:rsid w:val="00D2607A"/>
    <w:rsid w:val="00D2661C"/>
    <w:rsid w:val="00D27290"/>
    <w:rsid w:val="00D273DB"/>
    <w:rsid w:val="00D27C28"/>
    <w:rsid w:val="00D3048C"/>
    <w:rsid w:val="00D30DA9"/>
    <w:rsid w:val="00D314AD"/>
    <w:rsid w:val="00D33FD9"/>
    <w:rsid w:val="00D345AA"/>
    <w:rsid w:val="00D35E49"/>
    <w:rsid w:val="00D36DCB"/>
    <w:rsid w:val="00D371D4"/>
    <w:rsid w:val="00D37432"/>
    <w:rsid w:val="00D37673"/>
    <w:rsid w:val="00D3774C"/>
    <w:rsid w:val="00D379AD"/>
    <w:rsid w:val="00D400D6"/>
    <w:rsid w:val="00D40D0B"/>
    <w:rsid w:val="00D418B3"/>
    <w:rsid w:val="00D41A47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6DA7"/>
    <w:rsid w:val="00D57B0C"/>
    <w:rsid w:val="00D6004F"/>
    <w:rsid w:val="00D60083"/>
    <w:rsid w:val="00D601FE"/>
    <w:rsid w:val="00D60210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528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38B"/>
    <w:rsid w:val="00D67923"/>
    <w:rsid w:val="00D6794E"/>
    <w:rsid w:val="00D709E4"/>
    <w:rsid w:val="00D71017"/>
    <w:rsid w:val="00D71066"/>
    <w:rsid w:val="00D716A9"/>
    <w:rsid w:val="00D72094"/>
    <w:rsid w:val="00D7258E"/>
    <w:rsid w:val="00D72761"/>
    <w:rsid w:val="00D72920"/>
    <w:rsid w:val="00D72C22"/>
    <w:rsid w:val="00D73461"/>
    <w:rsid w:val="00D73518"/>
    <w:rsid w:val="00D736C8"/>
    <w:rsid w:val="00D75159"/>
    <w:rsid w:val="00D75287"/>
    <w:rsid w:val="00D76271"/>
    <w:rsid w:val="00D76433"/>
    <w:rsid w:val="00D7738F"/>
    <w:rsid w:val="00D77710"/>
    <w:rsid w:val="00D80196"/>
    <w:rsid w:val="00D8084A"/>
    <w:rsid w:val="00D811D9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50C3"/>
    <w:rsid w:val="00D861C6"/>
    <w:rsid w:val="00D868BD"/>
    <w:rsid w:val="00D86E8A"/>
    <w:rsid w:val="00D87AD8"/>
    <w:rsid w:val="00D900DE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619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5F2"/>
    <w:rsid w:val="00DB434E"/>
    <w:rsid w:val="00DB481F"/>
    <w:rsid w:val="00DB5039"/>
    <w:rsid w:val="00DB550A"/>
    <w:rsid w:val="00DB6AB3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AB2"/>
    <w:rsid w:val="00DC6DAE"/>
    <w:rsid w:val="00DC7476"/>
    <w:rsid w:val="00DC750F"/>
    <w:rsid w:val="00DC7963"/>
    <w:rsid w:val="00DC7BCA"/>
    <w:rsid w:val="00DD00FF"/>
    <w:rsid w:val="00DD0565"/>
    <w:rsid w:val="00DD0640"/>
    <w:rsid w:val="00DD0B86"/>
    <w:rsid w:val="00DD0E04"/>
    <w:rsid w:val="00DD0F7C"/>
    <w:rsid w:val="00DD10CF"/>
    <w:rsid w:val="00DD15DB"/>
    <w:rsid w:val="00DD1D9C"/>
    <w:rsid w:val="00DD22A6"/>
    <w:rsid w:val="00DD245D"/>
    <w:rsid w:val="00DD25C0"/>
    <w:rsid w:val="00DD3321"/>
    <w:rsid w:val="00DD3BF2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E5FD5"/>
    <w:rsid w:val="00DE7EDD"/>
    <w:rsid w:val="00DF07C4"/>
    <w:rsid w:val="00DF0C5A"/>
    <w:rsid w:val="00DF0D3E"/>
    <w:rsid w:val="00DF11C8"/>
    <w:rsid w:val="00DF1F08"/>
    <w:rsid w:val="00DF26E4"/>
    <w:rsid w:val="00DF2710"/>
    <w:rsid w:val="00DF3451"/>
    <w:rsid w:val="00DF44DC"/>
    <w:rsid w:val="00DF4682"/>
    <w:rsid w:val="00DF5511"/>
    <w:rsid w:val="00DF5DD4"/>
    <w:rsid w:val="00DF5F3A"/>
    <w:rsid w:val="00DF5F6E"/>
    <w:rsid w:val="00DF6090"/>
    <w:rsid w:val="00DF667C"/>
    <w:rsid w:val="00DF6769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100D0"/>
    <w:rsid w:val="00E10267"/>
    <w:rsid w:val="00E11033"/>
    <w:rsid w:val="00E1192A"/>
    <w:rsid w:val="00E1196E"/>
    <w:rsid w:val="00E11E50"/>
    <w:rsid w:val="00E12D91"/>
    <w:rsid w:val="00E137C2"/>
    <w:rsid w:val="00E141CD"/>
    <w:rsid w:val="00E148B5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5FB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579A0"/>
    <w:rsid w:val="00E60078"/>
    <w:rsid w:val="00E60214"/>
    <w:rsid w:val="00E603FE"/>
    <w:rsid w:val="00E60F67"/>
    <w:rsid w:val="00E6108F"/>
    <w:rsid w:val="00E61655"/>
    <w:rsid w:val="00E61F36"/>
    <w:rsid w:val="00E62D0A"/>
    <w:rsid w:val="00E63836"/>
    <w:rsid w:val="00E63B9A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677BD"/>
    <w:rsid w:val="00E70745"/>
    <w:rsid w:val="00E70DC5"/>
    <w:rsid w:val="00E70F82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900"/>
    <w:rsid w:val="00E8695A"/>
    <w:rsid w:val="00E86D0D"/>
    <w:rsid w:val="00E86EA5"/>
    <w:rsid w:val="00E86EBD"/>
    <w:rsid w:val="00E8751B"/>
    <w:rsid w:val="00E87D17"/>
    <w:rsid w:val="00E902CB"/>
    <w:rsid w:val="00E90A87"/>
    <w:rsid w:val="00E90C6A"/>
    <w:rsid w:val="00E9115C"/>
    <w:rsid w:val="00E914F8"/>
    <w:rsid w:val="00E91575"/>
    <w:rsid w:val="00E91C29"/>
    <w:rsid w:val="00E92159"/>
    <w:rsid w:val="00E9221D"/>
    <w:rsid w:val="00E92432"/>
    <w:rsid w:val="00E9262C"/>
    <w:rsid w:val="00E9286E"/>
    <w:rsid w:val="00E94341"/>
    <w:rsid w:val="00E948AE"/>
    <w:rsid w:val="00E94A98"/>
    <w:rsid w:val="00E95033"/>
    <w:rsid w:val="00E95122"/>
    <w:rsid w:val="00E95BC7"/>
    <w:rsid w:val="00E96328"/>
    <w:rsid w:val="00E9697E"/>
    <w:rsid w:val="00E97E6D"/>
    <w:rsid w:val="00EA0E03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52C"/>
    <w:rsid w:val="00EB18B5"/>
    <w:rsid w:val="00EB1B06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D87"/>
    <w:rsid w:val="00EC1E49"/>
    <w:rsid w:val="00EC297D"/>
    <w:rsid w:val="00EC30FF"/>
    <w:rsid w:val="00EC3DA5"/>
    <w:rsid w:val="00EC3DF8"/>
    <w:rsid w:val="00EC4464"/>
    <w:rsid w:val="00EC5EE6"/>
    <w:rsid w:val="00EC6CB4"/>
    <w:rsid w:val="00EC706C"/>
    <w:rsid w:val="00EC71B4"/>
    <w:rsid w:val="00ED08AA"/>
    <w:rsid w:val="00ED0E12"/>
    <w:rsid w:val="00ED0EA3"/>
    <w:rsid w:val="00ED1B1E"/>
    <w:rsid w:val="00ED1FF1"/>
    <w:rsid w:val="00ED2A4E"/>
    <w:rsid w:val="00ED493D"/>
    <w:rsid w:val="00ED5434"/>
    <w:rsid w:val="00ED5992"/>
    <w:rsid w:val="00ED5B33"/>
    <w:rsid w:val="00ED5E7C"/>
    <w:rsid w:val="00ED628A"/>
    <w:rsid w:val="00ED64BB"/>
    <w:rsid w:val="00ED6E4E"/>
    <w:rsid w:val="00ED6EF3"/>
    <w:rsid w:val="00ED754E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32B0"/>
    <w:rsid w:val="00EF39B5"/>
    <w:rsid w:val="00EF3B3E"/>
    <w:rsid w:val="00EF3BA8"/>
    <w:rsid w:val="00EF495D"/>
    <w:rsid w:val="00EF50FC"/>
    <w:rsid w:val="00EF51AA"/>
    <w:rsid w:val="00EF53CD"/>
    <w:rsid w:val="00EF66FD"/>
    <w:rsid w:val="00EF6AB9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6ED"/>
    <w:rsid w:val="00F15778"/>
    <w:rsid w:val="00F15D38"/>
    <w:rsid w:val="00F15E1F"/>
    <w:rsid w:val="00F1654C"/>
    <w:rsid w:val="00F17104"/>
    <w:rsid w:val="00F17643"/>
    <w:rsid w:val="00F2060A"/>
    <w:rsid w:val="00F20952"/>
    <w:rsid w:val="00F214C6"/>
    <w:rsid w:val="00F21BBA"/>
    <w:rsid w:val="00F21D2D"/>
    <w:rsid w:val="00F23893"/>
    <w:rsid w:val="00F23B67"/>
    <w:rsid w:val="00F23D33"/>
    <w:rsid w:val="00F2403B"/>
    <w:rsid w:val="00F2419F"/>
    <w:rsid w:val="00F26508"/>
    <w:rsid w:val="00F26B92"/>
    <w:rsid w:val="00F26BDA"/>
    <w:rsid w:val="00F26F7D"/>
    <w:rsid w:val="00F2715A"/>
    <w:rsid w:val="00F27DA9"/>
    <w:rsid w:val="00F309E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7BC2"/>
    <w:rsid w:val="00F37D31"/>
    <w:rsid w:val="00F37F52"/>
    <w:rsid w:val="00F4103A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77E"/>
    <w:rsid w:val="00F51FE3"/>
    <w:rsid w:val="00F52475"/>
    <w:rsid w:val="00F529F4"/>
    <w:rsid w:val="00F52E3F"/>
    <w:rsid w:val="00F536EE"/>
    <w:rsid w:val="00F53A3D"/>
    <w:rsid w:val="00F53FC8"/>
    <w:rsid w:val="00F543BF"/>
    <w:rsid w:val="00F54CC0"/>
    <w:rsid w:val="00F54EF9"/>
    <w:rsid w:val="00F5500D"/>
    <w:rsid w:val="00F550F2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600A"/>
    <w:rsid w:val="00F66223"/>
    <w:rsid w:val="00F663CA"/>
    <w:rsid w:val="00F66490"/>
    <w:rsid w:val="00F664FD"/>
    <w:rsid w:val="00F67457"/>
    <w:rsid w:val="00F67C63"/>
    <w:rsid w:val="00F71611"/>
    <w:rsid w:val="00F729CC"/>
    <w:rsid w:val="00F737D7"/>
    <w:rsid w:val="00F73A54"/>
    <w:rsid w:val="00F73B37"/>
    <w:rsid w:val="00F7411C"/>
    <w:rsid w:val="00F74175"/>
    <w:rsid w:val="00F7430F"/>
    <w:rsid w:val="00F74B4A"/>
    <w:rsid w:val="00F752A7"/>
    <w:rsid w:val="00F75DD3"/>
    <w:rsid w:val="00F75F18"/>
    <w:rsid w:val="00F761F8"/>
    <w:rsid w:val="00F76DF7"/>
    <w:rsid w:val="00F77AEA"/>
    <w:rsid w:val="00F8075B"/>
    <w:rsid w:val="00F81C8B"/>
    <w:rsid w:val="00F824C2"/>
    <w:rsid w:val="00F84F51"/>
    <w:rsid w:val="00F8698E"/>
    <w:rsid w:val="00F86AB5"/>
    <w:rsid w:val="00F873EF"/>
    <w:rsid w:val="00F87724"/>
    <w:rsid w:val="00F87A8D"/>
    <w:rsid w:val="00F87E3F"/>
    <w:rsid w:val="00F9061C"/>
    <w:rsid w:val="00F9061E"/>
    <w:rsid w:val="00F90DE7"/>
    <w:rsid w:val="00F9238A"/>
    <w:rsid w:val="00F934F5"/>
    <w:rsid w:val="00F93DA0"/>
    <w:rsid w:val="00F93FEF"/>
    <w:rsid w:val="00F942D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7184"/>
    <w:rsid w:val="00FB7284"/>
    <w:rsid w:val="00FC0AD2"/>
    <w:rsid w:val="00FC0B46"/>
    <w:rsid w:val="00FC19E4"/>
    <w:rsid w:val="00FC1AC5"/>
    <w:rsid w:val="00FC36FF"/>
    <w:rsid w:val="00FC39CC"/>
    <w:rsid w:val="00FC4A82"/>
    <w:rsid w:val="00FC53DD"/>
    <w:rsid w:val="00FC5658"/>
    <w:rsid w:val="00FC593C"/>
    <w:rsid w:val="00FC6151"/>
    <w:rsid w:val="00FC71D3"/>
    <w:rsid w:val="00FC726F"/>
    <w:rsid w:val="00FC758A"/>
    <w:rsid w:val="00FC76D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DC0"/>
    <w:rsid w:val="00FE0F67"/>
    <w:rsid w:val="00FE1994"/>
    <w:rsid w:val="00FE276B"/>
    <w:rsid w:val="00FE2D80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BBD"/>
    <w:rsid w:val="00FE7C53"/>
    <w:rsid w:val="00FF111D"/>
    <w:rsid w:val="00FF1E64"/>
    <w:rsid w:val="00FF2499"/>
    <w:rsid w:val="00FF2687"/>
    <w:rsid w:val="00FF31ED"/>
    <w:rsid w:val="00FF3439"/>
    <w:rsid w:val="00FF3703"/>
    <w:rsid w:val="00FF3744"/>
    <w:rsid w:val="00FF39DA"/>
    <w:rsid w:val="00FF40BD"/>
    <w:rsid w:val="00FF4DD8"/>
    <w:rsid w:val="00FF506B"/>
    <w:rsid w:val="00FF5490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5D0D"/>
  <w15:docId w15:val="{A099E4F5-EF60-44A0-B44F-C883419E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link w:val="ConsPlusNormal0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4896"/>
  </w:style>
  <w:style w:type="paragraph" w:customStyle="1" w:styleId="ConsPlusCell">
    <w:name w:val="ConsPlusCell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  <w:style w:type="table" w:styleId="a9">
    <w:name w:val="Table Grid"/>
    <w:basedOn w:val="a1"/>
    <w:uiPriority w:val="59"/>
    <w:rsid w:val="00CB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1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C4A82"/>
    <w:rPr>
      <w:color w:val="0000FF" w:themeColor="hyperlink"/>
      <w:u w:val="single"/>
    </w:rPr>
  </w:style>
  <w:style w:type="character" w:customStyle="1" w:styleId="ab">
    <w:name w:val="Гипертекстовая ссылка"/>
    <w:uiPriority w:val="99"/>
    <w:rsid w:val="00047B3B"/>
    <w:rPr>
      <w:color w:val="106BBE"/>
      <w:sz w:val="26"/>
    </w:rPr>
  </w:style>
  <w:style w:type="character" w:customStyle="1" w:styleId="ConsPlusNormal0">
    <w:name w:val="ConsPlusNormal Знак"/>
    <w:link w:val="ConsPlusNormal"/>
    <w:locked/>
    <w:rsid w:val="00047B3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6B7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E951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89587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B8086-3955-4C4F-9CDF-2130F645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18</Pages>
  <Words>6305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Бондарева</dc:creator>
  <cp:lastModifiedBy>Галицкий Александр</cp:lastModifiedBy>
  <cp:revision>29</cp:revision>
  <cp:lastPrinted>2021-03-02T11:23:00Z</cp:lastPrinted>
  <dcterms:created xsi:type="dcterms:W3CDTF">2022-02-08T07:26:00Z</dcterms:created>
  <dcterms:modified xsi:type="dcterms:W3CDTF">2022-02-10T10:59:00Z</dcterms:modified>
</cp:coreProperties>
</file>