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Глава Администрации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2020 года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по состоянию на 1 сентября 2021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87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140"/>
        <w:gridCol w:w="1065"/>
        <w:gridCol w:w="1710"/>
        <w:gridCol w:w="885"/>
        <w:gridCol w:w="870"/>
        <w:gridCol w:w="1410"/>
        <w:gridCol w:w="1080"/>
        <w:gridCol w:w="795"/>
        <w:gridCol w:w="915"/>
      </w:tblGrid>
      <w:tr>
        <w:trPr>
          <w:trHeight w:val="468" w:hRule="atLeast"/>
        </w:trPr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4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Галицкий Александр Николаевич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2480322,11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2.зем/уч-к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3.зем/уч-к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4.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5. зем/уч.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6.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7.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8.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9.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10.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11.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12.зем/уч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13.жилой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14.  квартира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15 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16 здание магазина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17..здание магазина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18сарай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19здание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20здание магазина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500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300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225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2546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600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230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866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711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712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711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2398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20000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199,7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57,2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50,5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148,9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99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32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111,0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251,6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b w:val="false"/>
                <w:b w:val="false"/>
                <w:bCs w:val="false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A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</w:rPr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bookmarkStart w:id="0" w:name="__DdeLink__176_2940306259"/>
            <w:bookmarkStart w:id="1" w:name="__DdeLink__245_249273812"/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Россия 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bookmarkStart w:id="2" w:name="__DdeLink__903_2048656665"/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bookmarkStart w:id="3" w:name="__DdeLink__217_1145684239"/>
            <w:bookmarkEnd w:id="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bookmarkStart w:id="4" w:name="__DdeLink__1091_1017305677"/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1)УАЗ – 2206, 1994 г.в.                       2) НИССАН Теана, 2011г.в. </w:t>
            </w:r>
          </w:p>
          <w:p>
            <w:pPr>
              <w:pStyle w:val="Normal"/>
              <w:suppressAutoHyphens w:val="true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shd w:fill="FFFFFF" w:val="clear"/>
              </w:rPr>
              <w:t xml:space="preserve">3)Хендай </w:t>
            </w:r>
            <w:r>
              <w:rPr>
                <w:rFonts w:eastAsia="Arial" w:cs="Arial" w:ascii="Times New Roman" w:hAnsi="Times New Roman"/>
                <w:b w:val="false"/>
                <w:bCs w:val="false"/>
                <w:strike w:val="false"/>
                <w:dstrike w:val="false"/>
                <w:color w:val="00000A"/>
                <w:spacing w:val="0"/>
                <w:sz w:val="18"/>
                <w:szCs w:val="18"/>
                <w:shd w:fill="FFFFFF" w:val="clear"/>
              </w:rPr>
              <w:t>Солярис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A"/>
                <w:spacing w:val="0"/>
                <w:sz w:val="18"/>
                <w:szCs w:val="18"/>
                <w:shd w:fill="FFFFFF" w:val="clear"/>
              </w:rPr>
              <w:t>, 2011 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sz w:val="18"/>
                <w:szCs w:val="18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trike w:val="false"/>
                <w:dstrike w:val="false"/>
                <w:color w:val="00000A"/>
                <w:spacing w:val="0"/>
                <w:sz w:val="18"/>
                <w:szCs w:val="18"/>
                <w:shd w:fill="FFFFFF" w:val="clear"/>
              </w:rPr>
              <w:t>4)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A"/>
                <w:spacing w:val="0"/>
                <w:sz w:val="18"/>
                <w:szCs w:val="18"/>
                <w:shd w:fill="FFFFFF" w:val="clear"/>
              </w:rPr>
              <w:t>. Форд транзит, 2008г.в.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A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</w:rPr>
              <w:t>5)Тойота Рав 4, 2008г.в.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zCs w:val="18"/>
                <w:highlight w:val="white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zCs w:val="18"/>
                <w:highlight w:val="white"/>
              </w:rPr>
              <w:t>645,0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18"/>
                <w:szCs w:val="18"/>
                <w:highlight w:val="white"/>
                <w:shd w:fill="FFFFFF" w:val="clear"/>
              </w:rPr>
              <w:t>Россия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LibreOffice/6.0.4.2$Windows_x86 LibreOffice_project/9b0d9b32d5dcda91d2f1a96dc04c645c450872bf</Application>
  <Pages>2</Pages>
  <Words>209</Words>
  <Characters>1328</Characters>
  <CharactersWithSpaces>1508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2022-01-12T13:53:10Z</dcterms:modified>
  <cp:revision>6</cp:revision>
  <dc:subject/>
  <dc:title/>
</cp:coreProperties>
</file>