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pacing w:lineRule="auto" w:line="276"/>
        <w:ind w:left="8505" w:hanging="0"/>
        <w:jc w:val="center"/>
        <w:rPr>
          <w:rFonts w:eastAsia="Calibri"/>
        </w:rPr>
      </w:pPr>
      <w:r>
        <w:rPr/>
      </w:r>
    </w:p>
    <w:p>
      <w:pPr>
        <w:pStyle w:val="Normal"/>
        <w:suppressAutoHyphens w:val="true"/>
        <w:spacing w:lineRule="auto" w:line="276"/>
        <w:ind w:hanging="0"/>
        <w:jc w:val="center"/>
        <w:rPr>
          <w:rFonts w:eastAsia="Times New Roman"/>
          <w:b/>
          <w:b/>
          <w:kern w:val="2"/>
          <w:lang w:eastAsia="ar-SA"/>
        </w:rPr>
      </w:pPr>
      <w:r>
        <w:rPr>
          <w:rFonts w:eastAsia="Times New Roman"/>
          <w:b/>
          <w:kern w:val="2"/>
          <w:lang w:eastAsia="ar-SA"/>
        </w:rPr>
        <w:t>РОСТОВСКАЯ ОБЛАСТЬ</w:t>
      </w:r>
    </w:p>
    <w:p>
      <w:pPr>
        <w:pStyle w:val="Normal"/>
        <w:suppressAutoHyphens w:val="true"/>
        <w:spacing w:lineRule="auto" w:line="276"/>
        <w:ind w:hanging="0"/>
        <w:jc w:val="center"/>
        <w:rPr>
          <w:rFonts w:eastAsia="Times New Roman"/>
          <w:b/>
          <w:b/>
          <w:kern w:val="2"/>
          <w:lang w:eastAsia="ar-SA"/>
        </w:rPr>
      </w:pPr>
      <w:r>
        <w:rPr>
          <w:rFonts w:eastAsia="Times New Roman"/>
          <w:b/>
          <w:kern w:val="2"/>
          <w:lang w:eastAsia="ar-SA"/>
        </w:rPr>
        <w:t>МУНИЦИПАЛЬНОЕ ОБРАЗОВАНИЕ</w:t>
      </w:r>
    </w:p>
    <w:p>
      <w:pPr>
        <w:pStyle w:val="Normal"/>
        <w:pBdr>
          <w:bottom w:val="single" w:sz="12" w:space="1" w:color="000000"/>
        </w:pBdr>
        <w:suppressAutoHyphens w:val="true"/>
        <w:spacing w:lineRule="auto" w:line="276"/>
        <w:ind w:hanging="0"/>
        <w:jc w:val="center"/>
        <w:rPr/>
      </w:pPr>
      <w:r>
        <w:rPr>
          <w:rFonts w:eastAsia="Times New Roman"/>
          <w:b/>
          <w:kern w:val="2"/>
          <w:lang w:eastAsia="ar-SA"/>
        </w:rPr>
        <w:t>«П</w:t>
      </w:r>
      <w:r>
        <w:rPr>
          <w:rFonts w:eastAsia="Times New Roman"/>
          <w:b/>
          <w:kern w:val="2"/>
          <w:lang w:eastAsia="ar-SA"/>
        </w:rPr>
        <w:t>ОЛЯКОВСКОЕ</w:t>
      </w:r>
      <w:r>
        <w:rPr>
          <w:rFonts w:eastAsia="Times New Roman"/>
          <w:b/>
          <w:kern w:val="2"/>
          <w:lang w:eastAsia="ar-SA"/>
        </w:rPr>
        <w:t xml:space="preserve"> СЕЛЬСКОЕ ПОСЕЛЕНИЕ»</w:t>
      </w:r>
    </w:p>
    <w:p>
      <w:pPr>
        <w:pStyle w:val="Normal"/>
        <w:suppressAutoHyphens w:val="true"/>
        <w:spacing w:lineRule="auto" w:line="276"/>
        <w:ind w:hanging="0"/>
        <w:jc w:val="center"/>
        <w:rPr/>
      </w:pPr>
      <w:r>
        <w:rPr>
          <w:rFonts w:eastAsia="Times New Roman"/>
          <w:b/>
          <w:kern w:val="2"/>
          <w:lang w:eastAsia="ar-SA"/>
        </w:rPr>
        <w:t>СОБРАНИЕ ДЕПУТАТОВ П</w:t>
      </w:r>
      <w:r>
        <w:rPr>
          <w:rFonts w:eastAsia="Times New Roman"/>
          <w:b/>
          <w:kern w:val="2"/>
          <w:lang w:eastAsia="ar-SA"/>
        </w:rPr>
        <w:t>ОЛЯКОВСКОГО</w:t>
      </w:r>
      <w:r>
        <w:rPr>
          <w:rFonts w:eastAsia="Times New Roman"/>
          <w:b/>
          <w:kern w:val="2"/>
          <w:lang w:eastAsia="ar-SA"/>
        </w:rPr>
        <w:t xml:space="preserve"> СЕЛЬСКОГО ПОСЕЛЕНИЯ</w:t>
      </w:r>
    </w:p>
    <w:p>
      <w:pPr>
        <w:pStyle w:val="Normal"/>
        <w:spacing w:lineRule="auto" w:line="276"/>
        <w:jc w:val="center"/>
        <w:rPr>
          <w:rFonts w:eastAsia="Calibri"/>
          <w:b/>
          <w:b/>
        </w:rPr>
      </w:pPr>
      <w:r>
        <w:rPr>
          <w:rFonts w:eastAsia="Calibri"/>
          <w:b/>
        </w:rPr>
      </w:r>
    </w:p>
    <w:p>
      <w:pPr>
        <w:pStyle w:val="Normal"/>
        <w:spacing w:lineRule="auto" w:line="276"/>
        <w:jc w:val="center"/>
        <w:rPr>
          <w:rFonts w:eastAsia="Calibri"/>
          <w:b/>
          <w:b/>
        </w:rPr>
      </w:pPr>
      <w:r>
        <w:rPr>
          <w:rFonts w:eastAsia="Calibri"/>
          <w:b/>
        </w:rPr>
        <w:t>РЕШЕНИЕ</w:t>
      </w:r>
    </w:p>
    <w:p>
      <w:pPr>
        <w:pStyle w:val="Normal"/>
        <w:spacing w:lineRule="auto" w:line="276"/>
        <w:rPr>
          <w:rFonts w:eastAsia="Calibri"/>
        </w:rPr>
      </w:pPr>
      <w:r>
        <w:rPr>
          <w:rFonts w:eastAsia="Calibri"/>
        </w:rPr>
      </w:r>
    </w:p>
    <w:p>
      <w:pPr>
        <w:pStyle w:val="Normal"/>
        <w:spacing w:lineRule="auto" w:line="276"/>
        <w:ind w:hanging="0"/>
        <w:jc w:val="center"/>
        <w:rPr/>
      </w:pPr>
      <w:r>
        <w:rPr>
          <w:rFonts w:eastAsia="Calibri"/>
        </w:rPr>
        <w:t xml:space="preserve">«О назначении и проведении </w:t>
      </w:r>
      <w:r>
        <w:rPr>
          <w:rFonts w:eastAsia="Calibri"/>
          <w:i/>
          <w:color w:val="FF0000"/>
        </w:rPr>
        <w:t xml:space="preserve">публичных слушаний </w:t>
      </w:r>
      <w:r>
        <w:rPr>
          <w:rFonts w:eastAsia="Calibri"/>
        </w:rPr>
        <w:t xml:space="preserve">по проекту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w:t>
      </w:r>
      <w:r>
        <w:rPr>
          <w:rFonts w:eastAsia="Calibri"/>
        </w:rPr>
        <w:t>62</w:t>
      </w:r>
      <w:r>
        <w:rPr>
          <w:rFonts w:eastAsia="Calibri"/>
        </w:rPr>
        <w:t xml:space="preserve"> «Об утверждении Правил благоустройства территории Поляковско</w:t>
      </w:r>
      <w:r>
        <w:rPr>
          <w:rFonts w:eastAsia="Calibri"/>
        </w:rPr>
        <w:t>го</w:t>
      </w:r>
      <w:r>
        <w:rPr>
          <w:rFonts w:eastAsia="Calibri"/>
        </w:rPr>
        <w:t xml:space="preserve"> сельско</w:t>
      </w:r>
      <w:r>
        <w:rPr>
          <w:rFonts w:eastAsia="Calibri"/>
        </w:rPr>
        <w:t>го</w:t>
      </w:r>
      <w:r>
        <w:rPr>
          <w:rFonts w:eastAsia="Calibri"/>
        </w:rPr>
        <w:t xml:space="preserve"> поселени</w:t>
      </w:r>
      <w:r>
        <w:rPr>
          <w:rFonts w:eastAsia="Calibri"/>
        </w:rPr>
        <w:t>я Неклиновского района Ростовской»</w:t>
      </w:r>
    </w:p>
    <w:p>
      <w:pPr>
        <w:pStyle w:val="Normal"/>
        <w:spacing w:lineRule="auto" w:line="276"/>
        <w:rPr>
          <w:rFonts w:eastAsia="Calibri"/>
        </w:rPr>
      </w:pPr>
      <w:r>
        <w:rPr>
          <w:rFonts w:eastAsia="Calibri"/>
        </w:rPr>
      </w:r>
    </w:p>
    <w:p>
      <w:pPr>
        <w:pStyle w:val="Normal"/>
        <w:spacing w:lineRule="auto" w:line="276"/>
        <w:ind w:hanging="0"/>
        <w:rPr>
          <w:rFonts w:eastAsia="Calibri"/>
        </w:rPr>
      </w:pPr>
      <w:r>
        <w:rPr>
          <w:rFonts w:eastAsia="Calibri"/>
        </w:rPr>
        <w:t>Принято Собранием депутатов</w:t>
      </w:r>
    </w:p>
    <w:p>
      <w:pPr>
        <w:pStyle w:val="Normal"/>
        <w:tabs>
          <w:tab w:val="left" w:pos="6946" w:leader="none"/>
        </w:tabs>
        <w:spacing w:lineRule="auto" w:line="276"/>
        <w:ind w:hanging="0"/>
        <w:rPr/>
      </w:pPr>
      <w:r>
        <w:rPr>
          <w:rFonts w:eastAsia="Calibri"/>
        </w:rPr>
        <w:t xml:space="preserve">Поляковского сельского поселения                                           </w:t>
      </w:r>
      <w:r>
        <w:rPr>
          <w:rFonts w:eastAsia="Calibri"/>
          <w:i/>
          <w:color w:val="FF0000"/>
        </w:rPr>
        <w:t>«__» __________ 2021 г.</w:t>
      </w:r>
    </w:p>
    <w:p>
      <w:pPr>
        <w:pStyle w:val="Normal"/>
        <w:spacing w:lineRule="auto" w:line="276"/>
        <w:rPr>
          <w:rFonts w:eastAsia="Calibri"/>
        </w:rPr>
      </w:pPr>
      <w:r>
        <w:rPr>
          <w:rFonts w:eastAsia="Calibri"/>
        </w:rPr>
      </w:r>
    </w:p>
    <w:p>
      <w:pPr>
        <w:pStyle w:val="Normal"/>
        <w:spacing w:lineRule="auto" w:line="276"/>
        <w:rPr/>
      </w:pPr>
      <w:r>
        <w:rPr>
          <w:rFonts w:eastAsia="Calibri"/>
        </w:rPr>
        <w:t>В соответствии со статьей 5</w:t>
      </w:r>
      <w:r>
        <w:rPr>
          <w:rFonts w:eastAsia="Calibri"/>
          <w:vertAlign w:val="superscript"/>
        </w:rPr>
        <w:t xml:space="preserve">1 </w:t>
      </w:r>
      <w:r>
        <w:rPr>
          <w:rFonts w:eastAsia="Calibri"/>
        </w:rPr>
        <w:t xml:space="preserve">Градостроительного кодекса Российской Федерации, пунктом 19 части 1, частью 3 статьи 14 и статьей 28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«Поляковское сельское поселение», принятым решением Собрания депутатов Поляковского сельского поселения от </w:t>
      </w:r>
      <w:r>
        <w:rPr>
          <w:rFonts w:eastAsia="Times New Roman"/>
          <w:lang w:eastAsia="ru-RU"/>
        </w:rPr>
        <w:t>0</w:t>
      </w:r>
      <w:r>
        <w:rPr>
          <w:rFonts w:eastAsia="Times New Roman"/>
          <w:lang w:eastAsia="ru-RU"/>
        </w:rPr>
        <w:t>9</w:t>
      </w:r>
      <w:r>
        <w:rPr>
          <w:rFonts w:eastAsia="Times New Roman"/>
          <w:lang w:eastAsia="ru-RU"/>
        </w:rPr>
        <w:t>.0</w:t>
      </w:r>
      <w:r>
        <w:rPr>
          <w:rFonts w:eastAsia="Times New Roman"/>
          <w:lang w:eastAsia="ru-RU"/>
        </w:rPr>
        <w:t>2</w:t>
      </w:r>
      <w:r>
        <w:rPr>
          <w:rFonts w:eastAsia="Times New Roman"/>
          <w:lang w:eastAsia="ru-RU"/>
        </w:rPr>
        <w:t>.20</w:t>
      </w:r>
      <w:r>
        <w:rPr>
          <w:rFonts w:eastAsia="Times New Roman"/>
          <w:lang w:eastAsia="ru-RU"/>
        </w:rPr>
        <w:t>21</w:t>
      </w:r>
      <w:r>
        <w:rPr>
          <w:rFonts w:eastAsia="Times New Roman"/>
          <w:lang w:eastAsia="ru-RU"/>
        </w:rPr>
        <w:t xml:space="preserve"> №1</w:t>
      </w:r>
      <w:r>
        <w:rPr>
          <w:rFonts w:eastAsia="Times New Roman"/>
          <w:lang w:eastAsia="ru-RU"/>
        </w:rPr>
        <w:t>98</w:t>
      </w:r>
      <w:r>
        <w:rPr>
          <w:rFonts w:eastAsia="Calibri"/>
        </w:rPr>
        <w:t>, Собрание депутатов Поляковского сельского поселения</w:t>
      </w:r>
    </w:p>
    <w:p>
      <w:pPr>
        <w:pStyle w:val="Normal"/>
        <w:spacing w:lineRule="auto" w:line="276"/>
        <w:rPr>
          <w:rFonts w:eastAsia="Calibri"/>
        </w:rPr>
      </w:pPr>
      <w:r>
        <w:rPr>
          <w:rFonts w:eastAsia="Calibri"/>
        </w:rPr>
      </w:r>
    </w:p>
    <w:p>
      <w:pPr>
        <w:pStyle w:val="Normal"/>
        <w:spacing w:lineRule="auto" w:line="276"/>
        <w:jc w:val="center"/>
        <w:rPr>
          <w:rFonts w:eastAsia="Calibri"/>
        </w:rPr>
      </w:pPr>
      <w:r>
        <w:rPr>
          <w:rFonts w:eastAsia="Calibri"/>
        </w:rPr>
        <w:t>РЕШИЛО:</w:t>
      </w:r>
    </w:p>
    <w:p>
      <w:pPr>
        <w:pStyle w:val="Normal"/>
        <w:spacing w:lineRule="auto" w:line="276"/>
        <w:rPr/>
      </w:pPr>
      <w:r>
        <w:rPr>
          <w:rFonts w:eastAsia="Calibri"/>
        </w:rPr>
        <w:t xml:space="preserve">1. Назначить </w:t>
      </w:r>
      <w:r>
        <w:rPr>
          <w:rFonts w:eastAsia="Calibri"/>
          <w:color w:val="000000" w:themeColor="text1"/>
        </w:rPr>
        <w:t>общественные обсуждения</w:t>
      </w:r>
      <w:r>
        <w:rPr>
          <w:rFonts w:eastAsia="Calibri"/>
          <w:color w:val="FF0000"/>
        </w:rPr>
        <w:t xml:space="preserve"> </w:t>
      </w:r>
      <w:r>
        <w:rPr>
          <w:rFonts w:eastAsia="Calibri"/>
        </w:rPr>
        <w:t>по проекту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(приложение 1).</w:t>
      </w:r>
    </w:p>
    <w:p>
      <w:pPr>
        <w:pStyle w:val="Normal"/>
        <w:spacing w:lineRule="auto" w:line="276"/>
        <w:rPr/>
      </w:pPr>
      <w:r>
        <w:rPr/>
        <w:t>2. Установить срок проведения общественных обсуждений с 2</w:t>
      </w:r>
      <w:r>
        <w:rPr/>
        <w:t>6</w:t>
      </w:r>
      <w:r>
        <w:rPr/>
        <w:t>.1</w:t>
      </w:r>
      <w:r>
        <w:rPr/>
        <w:t>1</w:t>
      </w:r>
      <w:r>
        <w:rPr/>
        <w:t>.202</w:t>
      </w:r>
      <w:r>
        <w:rPr/>
        <w:t>1</w:t>
      </w:r>
      <w:r>
        <w:rPr/>
        <w:t xml:space="preserve"> по 2</w:t>
      </w:r>
      <w:r>
        <w:rPr/>
        <w:t>5</w:t>
      </w:r>
      <w:r>
        <w:rPr/>
        <w:t>.</w:t>
      </w:r>
      <w:r>
        <w:rPr/>
        <w:t>12</w:t>
      </w:r>
      <w:r>
        <w:rPr/>
        <w:t>.2021 года.</w:t>
      </w:r>
    </w:p>
    <w:p>
      <w:pPr>
        <w:pStyle w:val="Normal"/>
        <w:spacing w:lineRule="auto" w:line="276"/>
        <w:rPr/>
      </w:pPr>
      <w:r>
        <w:rPr/>
        <w:t>3. Общественные обсуждения проводятся в порядке, установленном Уставом муниципального образования «Поляковское сельское поселение», а также Положением о порядке организации и проведения общественных обсуждений на территории Поляковского на территории, утвержденным Решением Собрания депутатов Поляковского сельского поселения от 07.11.2018г. № 105.</w:t>
      </w:r>
    </w:p>
    <w:p>
      <w:pPr>
        <w:pStyle w:val="Normal"/>
        <w:spacing w:lineRule="auto" w:line="276"/>
        <w:rPr/>
      </w:pPr>
      <w:r>
        <w:rPr/>
        <w:t>4. Общественные обсуждения проводятся в границах Поляковского сельского поселения.</w:t>
      </w:r>
    </w:p>
    <w:p>
      <w:pPr>
        <w:pStyle w:val="Normal"/>
        <w:spacing w:lineRule="auto" w:line="276"/>
        <w:rPr/>
      </w:pPr>
      <w:r>
        <w:rPr/>
        <w:t>5. Органом, уполномоченным на проведение общественных обсуждений, является Администрация Поляковского сельского поселения.</w:t>
      </w:r>
    </w:p>
    <w:p>
      <w:pPr>
        <w:pStyle w:val="Normal"/>
        <w:spacing w:lineRule="auto" w:line="276"/>
        <w:rPr/>
      </w:pPr>
      <w:r>
        <w:rPr/>
        <w:t>Организатором проведения общественных обсуждений является комиссия по земельным вопросам,  строительству, жилищно-коммунальному хозяйству, благоустройству, транспорту и связи (пред.Дворник В.И.).</w:t>
      </w:r>
    </w:p>
    <w:p>
      <w:pPr>
        <w:pStyle w:val="Normal"/>
        <w:spacing w:lineRule="auto" w:line="276"/>
        <w:rPr/>
      </w:pPr>
      <w:r>
        <w:rPr/>
        <w:t>6. Определить, что экспозиция материалов информационного характера по теме предстоящих общественных обсуждений открывается 2</w:t>
      </w:r>
      <w:r>
        <w:rPr/>
        <w:t>6</w:t>
      </w:r>
      <w:r>
        <w:rPr/>
        <w:t>.1</w:t>
      </w:r>
      <w:r>
        <w:rPr/>
        <w:t>1</w:t>
      </w:r>
      <w:r>
        <w:rPr/>
        <w:t>.202</w:t>
      </w:r>
      <w:r>
        <w:rPr/>
        <w:t>1</w:t>
      </w:r>
      <w:r>
        <w:rPr/>
        <w:t xml:space="preserve"> года в здании Администрации (кабинет № 2). Сроки проведения экспозиции: с «2</w:t>
      </w:r>
      <w:r>
        <w:rPr/>
        <w:t>6</w:t>
      </w:r>
      <w:r>
        <w:rPr/>
        <w:t xml:space="preserve">» </w:t>
      </w:r>
      <w:r>
        <w:rPr/>
        <w:t>ноября</w:t>
      </w:r>
      <w:r>
        <w:rPr/>
        <w:t xml:space="preserve"> 202</w:t>
      </w:r>
      <w:r>
        <w:rPr/>
        <w:t>1</w:t>
      </w:r>
      <w:r>
        <w:rPr/>
        <w:t xml:space="preserve"> года по «2</w:t>
      </w:r>
      <w:r>
        <w:rPr/>
        <w:t>5</w:t>
      </w:r>
      <w:r>
        <w:rPr/>
        <w:t xml:space="preserve">» </w:t>
      </w:r>
      <w:r>
        <w:rPr/>
        <w:t>декабря</w:t>
      </w:r>
      <w:r>
        <w:rPr/>
        <w:t xml:space="preserve"> 2021 года. Дни и часы, в которые возможно посещение указанной экспозиции: с 8 ч. 00 мин. до 16 ч. 00 мин..</w:t>
      </w:r>
    </w:p>
    <w:p>
      <w:pPr>
        <w:pStyle w:val="Normal"/>
        <w:spacing w:lineRule="auto" w:line="276"/>
        <w:rPr/>
      </w:pPr>
      <w:r>
        <w:rPr/>
        <w:t>7. Установить, что прием предложений и замечаний, касающихся проекта, подлежащего рассмотрению на общественных обсуждениях, осуществляется секретарем комиссии по земельным вопросам,  строительству, жилищно-коммунальному хозяйству, благоустройству, транспорту и связи с 8 ч. 00 мин. до 16 ч. 00 мин. по адресу: х.Красный Десант, ул.Октябрьская,10.</w:t>
      </w:r>
    </w:p>
    <w:p>
      <w:pPr>
        <w:pStyle w:val="Normal"/>
        <w:spacing w:lineRule="auto" w:line="276"/>
        <w:rPr/>
      </w:pPr>
      <w:r>
        <w:rPr/>
        <w:t>9. Утвердить порядок учёта предложений и участия граждан в обсуждении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(приложение 2).</w:t>
      </w:r>
    </w:p>
    <w:p>
      <w:pPr>
        <w:pStyle w:val="Normal"/>
        <w:spacing w:lineRule="auto" w:line="276"/>
        <w:rPr/>
      </w:pPr>
      <w:r>
        <w:rPr/>
        <w:t>10. Разместить на официальном сайте Поляковского сельского поселения в информационно-телекоммуникационной сети «Интернет» проект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в срок до 2</w:t>
      </w:r>
      <w:r>
        <w:rPr/>
        <w:t>6</w:t>
      </w:r>
      <w:r>
        <w:rPr/>
        <w:t>.1</w:t>
      </w:r>
      <w:r>
        <w:rPr/>
        <w:t>1</w:t>
      </w:r>
      <w:r>
        <w:rPr/>
        <w:t>.202</w:t>
      </w:r>
      <w:r>
        <w:rPr/>
        <w:t>1</w:t>
      </w:r>
      <w:r>
        <w:rPr/>
        <w:t xml:space="preserve"> года.</w:t>
      </w:r>
    </w:p>
    <w:p>
      <w:pPr>
        <w:pStyle w:val="Normal"/>
        <w:spacing w:lineRule="auto" w:line="276"/>
        <w:rPr/>
      </w:pPr>
      <w:r>
        <w:rPr/>
        <w:t>12. Ведущему специалисту Адсинистрации Поляковского сельского поселения обеспечить официальное опубликование (обнародование) настоящего решения и разместить его на официальном сайте Собрания депутатов Поляковского сельского поселения в информационно-телекоммуникационной сети «Интернет».</w:t>
      </w:r>
    </w:p>
    <w:p>
      <w:pPr>
        <w:pStyle w:val="ListParagraph"/>
        <w:spacing w:lineRule="auto" w:line="276" w:before="0" w:after="0"/>
        <w:ind w:left="0" w:firstLine="709"/>
        <w:contextualSpacing/>
        <w:rPr/>
      </w:pPr>
      <w:r>
        <w:rPr/>
        <w:t>13. Настоящее решение вступает в силу со дня его официального опубликования (обнародования).</w:t>
      </w:r>
    </w:p>
    <w:p>
      <w:pPr>
        <w:pStyle w:val="Normal"/>
        <w:spacing w:lineRule="auto" w:line="276"/>
        <w:rPr/>
      </w:pPr>
      <w:r>
        <w:rPr/>
        <w:t>14. Контроль за исполнением настоящего решения возложить на комиссию по земельным вопросам,  строительству, жилищно-коммунальному хозяйству, благоустройству, транспорту и связи (пред.Дворник В.И.).</w:t>
      </w:r>
    </w:p>
    <w:p>
      <w:pPr>
        <w:pStyle w:val="Normal"/>
        <w:spacing w:lineRule="auto" w:line="276"/>
        <w:ind w:hanging="0"/>
        <w:rPr/>
      </w:pPr>
      <w:r>
        <w:rPr/>
      </w:r>
    </w:p>
    <w:p>
      <w:pPr>
        <w:pStyle w:val="Normal"/>
        <w:spacing w:lineRule="auto" w:line="276"/>
        <w:ind w:hanging="0"/>
        <w:rPr/>
      </w:pPr>
      <w:r>
        <w:rPr/>
        <w:t>Председатель Собрания депутатов –</w:t>
      </w:r>
    </w:p>
    <w:p>
      <w:pPr>
        <w:pStyle w:val="Normal"/>
        <w:tabs>
          <w:tab w:val="left" w:pos="7655" w:leader="none"/>
        </w:tabs>
        <w:spacing w:lineRule="auto" w:line="276"/>
        <w:ind w:hanging="0"/>
        <w:rPr/>
      </w:pPr>
      <w:r>
        <w:rPr/>
        <w:t>Глава Поляковского сельского поселения</w:t>
        <w:tab/>
      </w:r>
      <w:r>
        <w:rPr/>
        <w:t>М.Б.Захаров</w:t>
      </w:r>
    </w:p>
    <w:p>
      <w:pPr>
        <w:pStyle w:val="Normal"/>
        <w:spacing w:lineRule="auto" w:line="276"/>
        <w:ind w:hanging="0"/>
        <w:rPr/>
      </w:pPr>
      <w:r>
        <w:rPr/>
        <w:t>х. Красный Десант</w:t>
      </w:r>
    </w:p>
    <w:p>
      <w:pPr>
        <w:pStyle w:val="Normal"/>
        <w:spacing w:lineRule="auto" w:line="276"/>
        <w:ind w:hanging="0"/>
        <w:rPr/>
      </w:pPr>
      <w:r>
        <w:rPr/>
        <w:t>_________</w:t>
      </w:r>
      <w:r>
        <w:rPr/>
        <w:t>2021</w:t>
      </w:r>
      <w:r>
        <w:rPr/>
        <w:t>года</w:t>
      </w:r>
    </w:p>
    <w:p>
      <w:pPr>
        <w:pStyle w:val="Normal"/>
        <w:spacing w:lineRule="auto" w:line="276"/>
        <w:rPr/>
      </w:pPr>
      <w:r>
        <w:rPr>
          <w:rFonts w:eastAsia="Calibri"/>
          <w:i/>
          <w:color w:val="FF0000"/>
        </w:rPr>
        <w:t>№</w:t>
      </w:r>
    </w:p>
    <w:p>
      <w:pPr>
        <w:pStyle w:val="Normal"/>
        <w:spacing w:lineRule="auto" w:line="276"/>
        <w:jc w:val="right"/>
        <w:rPr/>
      </w:pPr>
      <w:r>
        <w:rPr>
          <w:rFonts w:eastAsia="Calibri"/>
          <w:sz w:val="24"/>
        </w:rPr>
        <w:t>Приложение 1</w:t>
      </w:r>
    </w:p>
    <w:p>
      <w:pPr>
        <w:pStyle w:val="Normal"/>
        <w:suppressAutoHyphens w:val="true"/>
        <w:spacing w:lineRule="auto" w:line="276"/>
        <w:ind w:left="5103" w:hanging="0"/>
        <w:jc w:val="right"/>
        <w:rPr>
          <w:rFonts w:eastAsia="Times New Roman"/>
          <w:kern w:val="2"/>
          <w:sz w:val="24"/>
          <w:szCs w:val="28"/>
          <w:lang w:eastAsia="ar-SA"/>
        </w:rPr>
      </w:pPr>
      <w:r>
        <w:rPr>
          <w:rFonts w:eastAsia="Times New Roman"/>
          <w:kern w:val="2"/>
          <w:sz w:val="24"/>
          <w:szCs w:val="28"/>
          <w:lang w:eastAsia="ar-SA"/>
        </w:rPr>
        <w:t xml:space="preserve">к Решению Собрания депутатов Поляковского сельского поселения от </w:t>
      </w:r>
      <w:r>
        <w:rPr>
          <w:rFonts w:eastAsia="Times New Roman"/>
          <w:i/>
          <w:color w:val="FF0000"/>
          <w:kern w:val="2"/>
          <w:sz w:val="24"/>
          <w:szCs w:val="28"/>
          <w:lang w:eastAsia="ar-SA"/>
        </w:rPr>
        <w:t>__.__.2021 № ___</w:t>
      </w:r>
    </w:p>
    <w:p>
      <w:pPr>
        <w:pStyle w:val="Normal"/>
        <w:suppressAutoHyphens w:val="true"/>
        <w:spacing w:lineRule="auto" w:line="276"/>
        <w:ind w:left="5103" w:hanging="0"/>
        <w:jc w:val="right"/>
        <w:rPr>
          <w:rFonts w:eastAsia="Times New Roman"/>
          <w:kern w:val="2"/>
          <w:sz w:val="24"/>
          <w:szCs w:val="28"/>
          <w:lang w:eastAsia="ar-SA"/>
        </w:rPr>
      </w:pPr>
      <w:r>
        <w:rPr>
          <w:rFonts w:eastAsia="Times New Roman"/>
          <w:kern w:val="2"/>
          <w:sz w:val="24"/>
          <w:szCs w:val="28"/>
          <w:lang w:eastAsia="ar-SA"/>
        </w:rPr>
      </w:r>
    </w:p>
    <w:p>
      <w:pPr>
        <w:pStyle w:val="Normal"/>
        <w:suppressAutoHyphens w:val="true"/>
        <w:spacing w:lineRule="auto" w:line="276"/>
        <w:ind w:right="-2" w:hanging="0"/>
        <w:jc w:val="center"/>
        <w:rPr>
          <w:rFonts w:eastAsia="Times New Roman"/>
          <w:b/>
          <w:b/>
          <w:kern w:val="2"/>
          <w:lang w:eastAsia="ar-SA"/>
        </w:rPr>
      </w:pPr>
      <w:r>
        <w:rPr>
          <w:rFonts w:eastAsia="Times New Roman"/>
          <w:b/>
          <w:kern w:val="2"/>
          <w:lang w:eastAsia="ar-SA"/>
        </w:rPr>
        <w:t>РОСТОВСКАЯ ОБЛАСТЬ</w:t>
      </w:r>
    </w:p>
    <w:p>
      <w:pPr>
        <w:pStyle w:val="Normal"/>
        <w:suppressAutoHyphens w:val="true"/>
        <w:spacing w:lineRule="auto" w:line="276"/>
        <w:ind w:right="-2" w:hanging="0"/>
        <w:jc w:val="center"/>
        <w:rPr>
          <w:rFonts w:eastAsia="Times New Roman"/>
          <w:b/>
          <w:b/>
          <w:kern w:val="2"/>
          <w:lang w:eastAsia="ar-SA"/>
        </w:rPr>
      </w:pPr>
      <w:r>
        <w:rPr>
          <w:rFonts w:eastAsia="Times New Roman"/>
          <w:b/>
          <w:kern w:val="2"/>
          <w:lang w:eastAsia="ar-SA"/>
        </w:rPr>
        <w:t>МУНИЦИПАЛЬНОЕ ОБРАЗОВАНИЕ</w:t>
      </w:r>
    </w:p>
    <w:p>
      <w:pPr>
        <w:pStyle w:val="Normal"/>
        <w:pBdr>
          <w:bottom w:val="single" w:sz="12" w:space="1" w:color="000000"/>
        </w:pBdr>
        <w:suppressAutoHyphens w:val="true"/>
        <w:spacing w:lineRule="auto" w:line="276"/>
        <w:ind w:right="-2" w:hanging="0"/>
        <w:jc w:val="center"/>
        <w:rPr/>
      </w:pPr>
      <w:r>
        <w:rPr>
          <w:rFonts w:eastAsia="Times New Roman"/>
          <w:b/>
          <w:kern w:val="2"/>
          <w:lang w:eastAsia="ar-SA"/>
        </w:rPr>
        <w:t>«П</w:t>
      </w:r>
      <w:r>
        <w:rPr>
          <w:rFonts w:eastAsia="Times New Roman"/>
          <w:b/>
          <w:kern w:val="2"/>
          <w:lang w:eastAsia="ar-SA"/>
        </w:rPr>
        <w:t>ОЛЯКОВСКОЕ</w:t>
      </w:r>
      <w:r>
        <w:rPr>
          <w:rFonts w:eastAsia="Times New Roman"/>
          <w:b/>
          <w:kern w:val="2"/>
          <w:lang w:eastAsia="ar-SA"/>
        </w:rPr>
        <w:t xml:space="preserve"> СЕЛЬСКОЕ ПОСЕЛЕНИЕ»</w:t>
      </w:r>
    </w:p>
    <w:p>
      <w:pPr>
        <w:pStyle w:val="Normal"/>
        <w:suppressAutoHyphens w:val="true"/>
        <w:spacing w:lineRule="auto" w:line="276"/>
        <w:ind w:right="-2" w:hanging="0"/>
        <w:jc w:val="center"/>
        <w:rPr/>
      </w:pPr>
      <w:r>
        <w:rPr>
          <w:rFonts w:eastAsia="Times New Roman"/>
          <w:b/>
          <w:kern w:val="2"/>
          <w:lang w:eastAsia="ar-SA"/>
        </w:rPr>
        <w:t>СОБРАНИЕ ДЕПУТАТОВ П</w:t>
      </w:r>
      <w:r>
        <w:rPr>
          <w:rFonts w:eastAsia="Times New Roman"/>
          <w:b/>
          <w:kern w:val="2"/>
          <w:lang w:eastAsia="ar-SA"/>
        </w:rPr>
        <w:t>ОЛЯКОВСКОГО</w:t>
      </w:r>
      <w:r>
        <w:rPr>
          <w:rFonts w:eastAsia="Times New Roman"/>
          <w:b/>
          <w:kern w:val="2"/>
          <w:lang w:eastAsia="ar-SA"/>
        </w:rPr>
        <w:t xml:space="preserve"> СЕЛЬСКОГО ПОСЕЛЕНИЯ</w:t>
      </w:r>
    </w:p>
    <w:p>
      <w:pPr>
        <w:pStyle w:val="Normal"/>
        <w:spacing w:lineRule="auto" w:line="276"/>
        <w:jc w:val="center"/>
        <w:rPr>
          <w:rFonts w:eastAsia="Calibri"/>
          <w:b/>
          <w:b/>
        </w:rPr>
      </w:pPr>
      <w:r>
        <w:rPr>
          <w:rFonts w:eastAsia="Calibri"/>
          <w:b/>
        </w:rPr>
      </w:r>
    </w:p>
    <w:p>
      <w:pPr>
        <w:pStyle w:val="Normal"/>
        <w:spacing w:lineRule="auto" w:line="276"/>
        <w:jc w:val="center"/>
        <w:rPr>
          <w:rFonts w:eastAsia="Calibri"/>
          <w:b/>
          <w:b/>
        </w:rPr>
      </w:pPr>
      <w:r>
        <w:rPr>
          <w:rFonts w:eastAsia="Calibri"/>
          <w:b/>
        </w:rPr>
        <w:t>РЕШЕНИЕ</w:t>
      </w:r>
    </w:p>
    <w:p>
      <w:pPr>
        <w:pStyle w:val="Normal"/>
        <w:spacing w:lineRule="auto" w:line="276"/>
        <w:rPr>
          <w:rFonts w:eastAsia="Calibri"/>
        </w:rPr>
      </w:pPr>
      <w:r>
        <w:rPr>
          <w:rFonts w:eastAsia="Calibri"/>
        </w:rPr>
      </w:r>
    </w:p>
    <w:p>
      <w:pPr>
        <w:pStyle w:val="Normal"/>
        <w:suppressAutoHyphens w:val="true"/>
        <w:spacing w:lineRule="auto" w:line="276"/>
        <w:ind w:hanging="0"/>
        <w:jc w:val="left"/>
        <w:rPr/>
      </w:pPr>
      <w:r>
        <w:rPr>
          <w:rFonts w:eastAsia="Calibri"/>
          <w:sz w:val="26"/>
          <w:szCs w:val="26"/>
        </w:rPr>
        <w:t>О внесении изменений и дополнений в решение Собрания депутатов Поляковского сельского поселения от 23.10.2017 г. № 62 «Об утверждении Правил</w:t>
      </w:r>
      <w:r>
        <w:rPr>
          <w:rStyle w:val="A0"/>
          <w:rFonts w:eastAsia="SimSun"/>
          <w:sz w:val="26"/>
          <w:szCs w:val="26"/>
        </w:rPr>
        <w:t xml:space="preserve"> благоустройства территории Поляковского сельского поселения Неклиновского района Ростовской области» </w:t>
      </w:r>
    </w:p>
    <w:p>
      <w:pPr>
        <w:pStyle w:val="Normal"/>
        <w:spacing w:lineRule="auto" w:line="276"/>
        <w:rPr>
          <w:rFonts w:eastAsia="Calibri"/>
        </w:rPr>
      </w:pPr>
      <w:r>
        <w:rPr>
          <w:rFonts w:eastAsia="Calibri"/>
        </w:rPr>
      </w:r>
    </w:p>
    <w:p>
      <w:pPr>
        <w:pStyle w:val="Normal"/>
        <w:spacing w:lineRule="auto" w:line="276"/>
        <w:ind w:hanging="0"/>
        <w:rPr>
          <w:rFonts w:eastAsia="Calibri"/>
        </w:rPr>
      </w:pPr>
      <w:r>
        <w:rPr>
          <w:rFonts w:eastAsia="Calibri"/>
        </w:rPr>
        <w:t>Принято Собранием депутатов</w:t>
      </w:r>
    </w:p>
    <w:p>
      <w:pPr>
        <w:pStyle w:val="Normal"/>
        <w:tabs>
          <w:tab w:val="left" w:pos="6946" w:leader="none"/>
        </w:tabs>
        <w:spacing w:lineRule="auto" w:line="276"/>
        <w:ind w:hanging="0"/>
        <w:rPr/>
      </w:pPr>
      <w:r>
        <w:rPr>
          <w:rFonts w:eastAsia="Calibri"/>
        </w:rPr>
        <w:t xml:space="preserve">Поляковского сельского поселения                               </w:t>
      </w:r>
      <w:r>
        <w:rPr>
          <w:rFonts w:eastAsia="Calibri"/>
          <w:i/>
          <w:color w:val="FF0000"/>
        </w:rPr>
        <w:t>«__» __________ 202</w:t>
      </w:r>
      <w:r>
        <w:rPr>
          <w:rFonts w:eastAsia="Calibri"/>
          <w:i/>
          <w:color w:val="FF0000"/>
        </w:rPr>
        <w:t>1</w:t>
      </w:r>
      <w:r>
        <w:rPr>
          <w:rFonts w:eastAsia="Calibri"/>
          <w:i/>
          <w:color w:val="FF0000"/>
        </w:rPr>
        <w:t xml:space="preserve"> г.</w:t>
      </w:r>
    </w:p>
    <w:p>
      <w:pPr>
        <w:pStyle w:val="Normal"/>
        <w:spacing w:lineRule="auto" w:line="276"/>
        <w:rPr>
          <w:rFonts w:eastAsia="Calibri"/>
        </w:rPr>
      </w:pPr>
      <w:r>
        <w:rPr>
          <w:rFonts w:eastAsia="Calibri"/>
        </w:rPr>
      </w:r>
    </w:p>
    <w:p>
      <w:pPr>
        <w:pStyle w:val="Normal"/>
        <w:spacing w:lineRule="auto" w:line="276"/>
        <w:rPr/>
      </w:pPr>
      <w:r>
        <w:rPr>
          <w:rFonts w:eastAsia="Calibri"/>
        </w:rPr>
        <w:t>В соответствии с пунктом 19 части 1, частью 3 статьи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«Поляковское сельское поселение», принятым решением Собрания депутатов Поляковского сельского поселения от 0</w:t>
      </w:r>
      <w:r>
        <w:rPr>
          <w:rFonts w:eastAsia="Calibri"/>
        </w:rPr>
        <w:t>9</w:t>
      </w:r>
      <w:r>
        <w:rPr>
          <w:rFonts w:eastAsia="Calibri"/>
        </w:rPr>
        <w:t>.0</w:t>
      </w:r>
      <w:r>
        <w:rPr>
          <w:rFonts w:eastAsia="Calibri"/>
        </w:rPr>
        <w:t>2</w:t>
      </w:r>
      <w:r>
        <w:rPr>
          <w:rFonts w:eastAsia="Calibri"/>
        </w:rPr>
        <w:t>.20</w:t>
      </w:r>
      <w:r>
        <w:rPr>
          <w:rFonts w:eastAsia="Calibri"/>
        </w:rPr>
        <w:t>21</w:t>
      </w:r>
      <w:r>
        <w:rPr>
          <w:rFonts w:eastAsia="Calibri"/>
        </w:rPr>
        <w:t xml:space="preserve"> № 1</w:t>
      </w:r>
      <w:r>
        <w:rPr>
          <w:rFonts w:eastAsia="Calibri"/>
        </w:rPr>
        <w:t>98,</w:t>
      </w:r>
      <w:r>
        <w:rPr>
          <w:rFonts w:eastAsia="Calibri"/>
        </w:rPr>
        <w:t xml:space="preserve"> Собрание депутатов Поляковского сельского поселения</w:t>
      </w:r>
    </w:p>
    <w:p>
      <w:pPr>
        <w:pStyle w:val="Normal"/>
        <w:spacing w:lineRule="auto" w:line="276"/>
        <w:rPr>
          <w:rFonts w:eastAsia="Calibri"/>
        </w:rPr>
      </w:pPr>
      <w:r>
        <w:rPr>
          <w:rFonts w:eastAsia="Calibri"/>
        </w:rPr>
      </w:r>
    </w:p>
    <w:p>
      <w:pPr>
        <w:pStyle w:val="Normal"/>
        <w:spacing w:lineRule="auto" w:line="276"/>
        <w:jc w:val="center"/>
        <w:rPr>
          <w:rFonts w:eastAsia="Calibri"/>
        </w:rPr>
      </w:pPr>
      <w:r>
        <w:rPr>
          <w:rFonts w:eastAsia="Calibri"/>
        </w:rPr>
        <w:t>РЕШИЛО:</w:t>
      </w:r>
    </w:p>
    <w:p>
      <w:pPr>
        <w:pStyle w:val="Normal"/>
        <w:spacing w:lineRule="auto" w:line="276"/>
        <w:rPr>
          <w:rFonts w:eastAsia="Calibri"/>
        </w:rPr>
      </w:pPr>
      <w:r>
        <w:rPr>
          <w:rFonts w:eastAsia="Calibri"/>
        </w:rPr>
      </w:r>
    </w:p>
    <w:p>
      <w:pPr>
        <w:pStyle w:val="Normal"/>
        <w:spacing w:lineRule="auto" w:line="276"/>
        <w:rPr/>
      </w:pPr>
      <w:r>
        <w:rPr>
          <w:rFonts w:eastAsia="Calibri"/>
        </w:rPr>
        <w:t xml:space="preserve">1. Внести в приложение к решению Собрания депутатов Поляковского сельского поселения </w:t>
      </w:r>
      <w:r>
        <w:rPr>
          <w:rFonts w:eastAsia="Calibri"/>
          <w:sz w:val="26"/>
          <w:szCs w:val="26"/>
        </w:rPr>
        <w:t xml:space="preserve"> от 23.10.2017 г. № 62 «Об утверждении Правил</w:t>
      </w:r>
      <w:r>
        <w:rPr>
          <w:rStyle w:val="A0"/>
          <w:rFonts w:eastAsia="SimSun"/>
          <w:sz w:val="26"/>
          <w:szCs w:val="26"/>
        </w:rPr>
        <w:t xml:space="preserve"> благоустройства территории Поляковского сельского поселения Неклиновского района Ростовской области» </w:t>
      </w:r>
      <w:r>
        <w:rPr>
          <w:rFonts w:eastAsia="Calibri"/>
        </w:rPr>
        <w:t xml:space="preserve"> (в редакции решений Собрания депутатов Поляковского сельского поселения от </w:t>
      </w:r>
      <w:r>
        <w:rPr>
          <w:rFonts w:eastAsia="Calibri"/>
        </w:rPr>
        <w:t>2</w:t>
      </w:r>
      <w:r>
        <w:rPr>
          <w:rFonts w:eastAsia="Calibri"/>
        </w:rPr>
        <w:t>7.12.2018 № 1</w:t>
      </w:r>
      <w:r>
        <w:rPr>
          <w:rFonts w:eastAsia="Calibri"/>
        </w:rPr>
        <w:t>19</w:t>
      </w:r>
      <w:r>
        <w:rPr>
          <w:rFonts w:eastAsia="Calibri"/>
        </w:rPr>
        <w:t xml:space="preserve">, </w:t>
      </w:r>
      <w:r>
        <w:rPr>
          <w:rFonts w:eastAsia="Calibri"/>
        </w:rPr>
        <w:t>13</w:t>
      </w:r>
      <w:r>
        <w:rPr>
          <w:rFonts w:eastAsia="Calibri"/>
          <w:i/>
          <w:iCs/>
          <w:color w:val="FF0000"/>
        </w:rPr>
        <w:t>.0</w:t>
      </w:r>
      <w:r>
        <w:rPr>
          <w:rFonts w:eastAsia="Calibri"/>
          <w:i/>
          <w:iCs/>
          <w:color w:val="FF0000"/>
        </w:rPr>
        <w:t>5</w:t>
      </w:r>
      <w:r>
        <w:rPr>
          <w:rFonts w:eastAsia="Calibri"/>
          <w:i/>
          <w:iCs/>
          <w:color w:val="FF0000"/>
        </w:rPr>
        <w:t>.2019 № 1</w:t>
      </w:r>
      <w:r>
        <w:rPr>
          <w:rFonts w:eastAsia="Calibri"/>
          <w:i/>
          <w:iCs/>
          <w:color w:val="FF0000"/>
        </w:rPr>
        <w:t>29</w:t>
      </w:r>
      <w:r>
        <w:rPr>
          <w:rFonts w:eastAsia="Calibri"/>
          <w:i/>
          <w:iCs/>
          <w:color w:val="FF0000"/>
        </w:rPr>
        <w:t xml:space="preserve"> и 2</w:t>
      </w:r>
      <w:r>
        <w:rPr>
          <w:rFonts w:eastAsia="Calibri"/>
          <w:i/>
          <w:iCs/>
          <w:color w:val="FF0000"/>
        </w:rPr>
        <w:t>8</w:t>
      </w:r>
      <w:r>
        <w:rPr>
          <w:rFonts w:eastAsia="Calibri"/>
          <w:i/>
          <w:iCs/>
          <w:color w:val="FF0000"/>
        </w:rPr>
        <w:t>.</w:t>
      </w:r>
      <w:r>
        <w:rPr>
          <w:rFonts w:eastAsia="Calibri"/>
          <w:i/>
          <w:iCs/>
          <w:color w:val="FF0000"/>
        </w:rPr>
        <w:t>12</w:t>
      </w:r>
      <w:r>
        <w:rPr>
          <w:rFonts w:eastAsia="Calibri"/>
          <w:i/>
          <w:iCs/>
          <w:color w:val="FF0000"/>
        </w:rPr>
        <w:t>.20</w:t>
      </w:r>
      <w:r>
        <w:rPr>
          <w:rFonts w:eastAsia="Calibri"/>
          <w:i/>
          <w:iCs/>
          <w:color w:val="FF0000"/>
        </w:rPr>
        <w:t>20</w:t>
      </w:r>
      <w:r>
        <w:rPr>
          <w:rFonts w:eastAsia="Calibri"/>
          <w:i/>
          <w:iCs/>
          <w:color w:val="FF0000"/>
        </w:rPr>
        <w:t xml:space="preserve"> № 1</w:t>
      </w:r>
      <w:r>
        <w:rPr>
          <w:rFonts w:eastAsia="Calibri"/>
          <w:i/>
          <w:iCs/>
          <w:color w:val="FF0000"/>
        </w:rPr>
        <w:t>96</w:t>
      </w:r>
      <w:r>
        <w:rPr>
          <w:rFonts w:eastAsia="Calibri"/>
        </w:rPr>
        <w:t>) следующие изменения:</w:t>
      </w:r>
    </w:p>
    <w:p>
      <w:pPr>
        <w:pStyle w:val="Normal"/>
        <w:spacing w:lineRule="auto" w:line="276"/>
        <w:rPr>
          <w:rFonts w:eastAsia="Calibri"/>
        </w:rPr>
      </w:pPr>
      <w:r>
        <w:rPr>
          <w:rFonts w:eastAsia="Calibri"/>
        </w:rPr>
        <w:t>1.1. в приложении «Г»:</w:t>
      </w:r>
    </w:p>
    <w:p>
      <w:pPr>
        <w:pStyle w:val="Normal"/>
        <w:spacing w:lineRule="auto" w:line="276"/>
        <w:rPr>
          <w:rFonts w:eastAsia="Calibri"/>
        </w:rPr>
      </w:pPr>
      <w:r>
        <w:rPr>
          <w:rFonts w:eastAsia="Calibri"/>
        </w:rPr>
        <w:t>1.1.1. пункт 1.13 признать утратившим силу;</w:t>
      </w:r>
    </w:p>
    <w:p>
      <w:pPr>
        <w:pStyle w:val="Normal"/>
        <w:spacing w:lineRule="auto" w:line="276"/>
        <w:rPr>
          <w:rFonts w:eastAsia="Calibri"/>
        </w:rPr>
      </w:pPr>
      <w:r>
        <w:rPr>
          <w:rFonts w:eastAsia="Calibri"/>
        </w:rPr>
        <w:t>1.1.2. пункт 1.15 изложить в следующей редакции:</w:t>
      </w:r>
    </w:p>
    <w:p>
      <w:pPr>
        <w:pStyle w:val="Normal"/>
        <w:spacing w:lineRule="auto" w:line="276"/>
        <w:rPr>
          <w:rFonts w:eastAsia="Calibri"/>
        </w:rPr>
      </w:pPr>
      <w:r>
        <w:rPr>
          <w:rFonts w:eastAsia="Calibri"/>
        </w:rPr>
      </w:r>
    </w:p>
    <w:p>
      <w:pPr>
        <w:pStyle w:val="Normal"/>
        <w:spacing w:lineRule="auto" w:line="276"/>
        <w:rPr>
          <w:rFonts w:eastAsia="Calibri"/>
        </w:rPr>
      </w:pPr>
      <w:r>
        <w:rPr>
          <w:rFonts w:eastAsia="Calibri"/>
        </w:rPr>
        <w:t>«1.15. Уборка и содержание территории Поляковского сельского поселения в границах зон с особыми условиями использования территорий осуществляются собственниками земельных участков, расположенных в границах указанных зон, или лицами, осуществляющим полномочия собственника в отношении земельных участков, расположенных в границах указанных зон, с учетом требований федерального законодательства по обеспечению безопасности, защиты или сохранения объектов, в связи с размещением которых устанавливается зона с особыми условиями использования территории.»;</w:t>
      </w:r>
    </w:p>
    <w:p>
      <w:pPr>
        <w:pStyle w:val="Normal"/>
        <w:spacing w:lineRule="auto" w:line="276"/>
        <w:rPr>
          <w:rFonts w:eastAsia="Calibri"/>
        </w:rPr>
      </w:pPr>
      <w:r>
        <w:rPr>
          <w:rFonts w:eastAsia="Calibri"/>
        </w:rPr>
      </w:r>
    </w:p>
    <w:p>
      <w:pPr>
        <w:pStyle w:val="Normal"/>
        <w:spacing w:lineRule="auto" w:line="276"/>
        <w:rPr>
          <w:rFonts w:eastAsia="Calibri"/>
        </w:rPr>
      </w:pPr>
      <w:r>
        <w:rPr>
          <w:rFonts w:eastAsia="Calibri"/>
        </w:rPr>
        <w:t>1.1.3. пункт 2.13 признать утратившим силу;</w:t>
      </w:r>
    </w:p>
    <w:p>
      <w:pPr>
        <w:pStyle w:val="Normal"/>
        <w:spacing w:lineRule="auto" w:line="276"/>
        <w:rPr>
          <w:rFonts w:eastAsia="Calibri"/>
        </w:rPr>
      </w:pPr>
      <w:r>
        <w:rPr>
          <w:rFonts w:eastAsia="Calibri"/>
        </w:rPr>
        <w:t>1.2. в приложении «Д»:</w:t>
      </w:r>
    </w:p>
    <w:p>
      <w:pPr>
        <w:pStyle w:val="Normal"/>
        <w:spacing w:lineRule="auto" w:line="276"/>
        <w:rPr>
          <w:rFonts w:eastAsia="Calibri"/>
        </w:rPr>
      </w:pPr>
      <w:r>
        <w:rPr>
          <w:rFonts w:eastAsia="Calibri"/>
        </w:rPr>
        <w:t>1.2.1. подпункт 1.12.3 пункта 1.12 изложить в следующей редакции:</w:t>
      </w:r>
    </w:p>
    <w:p>
      <w:pPr>
        <w:pStyle w:val="Normal"/>
        <w:spacing w:lineRule="auto" w:line="276"/>
        <w:rPr>
          <w:rFonts w:eastAsia="Calibri"/>
        </w:rPr>
      </w:pPr>
      <w:r>
        <w:rPr>
          <w:rFonts w:eastAsia="Calibri"/>
        </w:rPr>
      </w:r>
    </w:p>
    <w:p>
      <w:pPr>
        <w:pStyle w:val="Normal"/>
        <w:spacing w:lineRule="auto" w:line="276"/>
        <w:rPr>
          <w:rFonts w:eastAsia="Calibri"/>
        </w:rPr>
      </w:pPr>
      <w:r>
        <w:rPr>
          <w:rFonts w:eastAsia="Calibri"/>
        </w:rPr>
        <w:t>«1.12.3.</w:t>
      </w:r>
      <w:r>
        <w:rPr/>
        <w:t xml:space="preserve"> При осуществлении хозяйственной и иной деятельности на земельных участках, занятых зелеными насаждениями, собственники указанных земельных участков проводят мероприятия по созданию и сохранению зеленых насаждений в соответствии с требованиями Областного закона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r>
        <w:rPr>
          <w:rFonts w:eastAsia="Calibri"/>
        </w:rPr>
        <w:t>;</w:t>
      </w:r>
    </w:p>
    <w:p>
      <w:pPr>
        <w:pStyle w:val="Normal"/>
        <w:spacing w:lineRule="auto" w:line="276"/>
        <w:rPr>
          <w:rFonts w:eastAsia="Calibri"/>
        </w:rPr>
      </w:pPr>
      <w:r>
        <w:rPr>
          <w:rFonts w:eastAsia="Calibri"/>
        </w:rPr>
      </w:r>
    </w:p>
    <w:p>
      <w:pPr>
        <w:pStyle w:val="Normal"/>
        <w:spacing w:lineRule="auto" w:line="276"/>
        <w:rPr>
          <w:rFonts w:eastAsia="Calibri"/>
        </w:rPr>
      </w:pPr>
      <w:r>
        <w:rPr>
          <w:rFonts w:eastAsia="Calibri"/>
        </w:rPr>
        <w:t>1.2.2. пункты 1.13, 8.5 и 8.6 признать утратившими силу;</w:t>
      </w:r>
    </w:p>
    <w:p>
      <w:pPr>
        <w:pStyle w:val="Normal"/>
        <w:spacing w:lineRule="auto" w:line="276"/>
        <w:rPr/>
      </w:pPr>
      <w:r>
        <w:rPr>
          <w:rFonts w:eastAsia="Calibri"/>
        </w:rPr>
        <w:t xml:space="preserve">2. </w:t>
      </w:r>
      <w:r>
        <w:rPr>
          <w:rFonts w:eastAsia="Calibri"/>
          <w:i/>
          <w:color w:val="FF0000"/>
        </w:rPr>
        <w:t>Ведущему специалисту Администрации Поляковского сельского поселения Сасиной Н.И.</w:t>
      </w:r>
      <w:r>
        <w:rPr>
          <w:rFonts w:eastAsia="Calibri"/>
          <w:color w:val="FF0000"/>
        </w:rPr>
        <w:t xml:space="preserve"> </w:t>
      </w:r>
      <w:r>
        <w:rPr>
          <w:rFonts w:eastAsia="Calibri"/>
        </w:rPr>
        <w:t xml:space="preserve">обеспечить официальное опубликование (обнародование) настоящего решения и разместить его на официальном сайте </w:t>
      </w:r>
      <w:r>
        <w:rPr>
          <w:rFonts w:eastAsia="Calibri"/>
        </w:rPr>
        <w:t xml:space="preserve">Администрации </w:t>
      </w:r>
      <w:r>
        <w:rPr>
          <w:rFonts w:eastAsia="Calibri"/>
        </w:rPr>
        <w:t>Поляковского сельского поселения в информационно-телекоммуникационной сети «Интернет».</w:t>
      </w:r>
    </w:p>
    <w:p>
      <w:pPr>
        <w:pStyle w:val="Normal"/>
        <w:spacing w:lineRule="auto" w:line="276"/>
        <w:rPr>
          <w:rFonts w:eastAsia="Calibri"/>
        </w:rPr>
      </w:pPr>
      <w:r>
        <w:rPr>
          <w:rFonts w:eastAsia="Calibri"/>
        </w:rPr>
        <w:t>3. Настоящее решение вступает в силу со дня его официального опубликования (обнародования).</w:t>
      </w:r>
    </w:p>
    <w:p>
      <w:pPr>
        <w:pStyle w:val="Normal"/>
        <w:spacing w:lineRule="auto" w:line="276"/>
        <w:rPr/>
      </w:pPr>
      <w:r>
        <w:rPr>
          <w:rFonts w:eastAsia="Calibri"/>
        </w:rPr>
        <w:t xml:space="preserve">4. Контроль за исполнением настоящего решения возложить </w:t>
      </w:r>
      <w:r>
        <w:rPr>
          <w:rFonts w:eastAsia="Calibri"/>
          <w:i/>
          <w:color w:val="FF0000"/>
        </w:rPr>
        <w:t xml:space="preserve">на </w:t>
      </w:r>
      <w:r>
        <w:rPr>
          <w:rFonts w:eastAsia="Calibri"/>
          <w:i/>
          <w:color w:val="FF0000"/>
        </w:rPr>
        <w:t>комиссию по земельным вопросам, строительству, жилищно-коммунальному хозяйству, благоустройству, транспорту и связи (пред.Дворник В.И.)</w:t>
      </w:r>
      <w:r>
        <w:rPr>
          <w:rFonts w:eastAsia="Calibri"/>
        </w:rPr>
        <w:t>.</w:t>
      </w:r>
    </w:p>
    <w:p>
      <w:pPr>
        <w:pStyle w:val="Normal"/>
        <w:spacing w:lineRule="auto" w:line="276"/>
        <w:ind w:hanging="0"/>
        <w:rPr>
          <w:rFonts w:eastAsia="Calibri"/>
        </w:rPr>
      </w:pPr>
      <w:r>
        <w:rPr>
          <w:rFonts w:eastAsia="Calibri"/>
        </w:rPr>
      </w:r>
    </w:p>
    <w:p>
      <w:pPr>
        <w:pStyle w:val="Normal"/>
        <w:spacing w:lineRule="auto" w:line="276"/>
        <w:ind w:hanging="0"/>
        <w:rPr>
          <w:rFonts w:eastAsia="Calibri"/>
        </w:rPr>
      </w:pPr>
      <w:r>
        <w:rPr>
          <w:rFonts w:eastAsia="Calibri"/>
        </w:rPr>
      </w:r>
    </w:p>
    <w:p>
      <w:pPr>
        <w:pStyle w:val="Normal"/>
        <w:spacing w:lineRule="auto" w:line="276"/>
        <w:ind w:hanging="0"/>
        <w:rPr>
          <w:rFonts w:eastAsia="Calibri"/>
        </w:rPr>
      </w:pPr>
      <w:r>
        <w:rPr>
          <w:rFonts w:eastAsia="Calibri"/>
        </w:rPr>
        <w:t>Председатель Собрания депутатов –</w:t>
      </w:r>
    </w:p>
    <w:p>
      <w:pPr>
        <w:pStyle w:val="Normal"/>
        <w:tabs>
          <w:tab w:val="left" w:pos="8080" w:leader="none"/>
        </w:tabs>
        <w:spacing w:lineRule="auto" w:line="276"/>
        <w:ind w:hanging="0"/>
        <w:rPr/>
      </w:pPr>
      <w:r>
        <w:rPr>
          <w:rFonts w:eastAsia="Calibri"/>
        </w:rPr>
        <w:t>Глава Поляковского сельского поселения</w:t>
        <w:tab/>
      </w:r>
      <w:r>
        <w:rPr>
          <w:rFonts w:eastAsia="Calibri"/>
        </w:rPr>
        <w:t>М.Б.Захаров</w:t>
      </w:r>
    </w:p>
    <w:p>
      <w:pPr>
        <w:pStyle w:val="Normal"/>
        <w:spacing w:lineRule="auto" w:line="276"/>
        <w:ind w:hanging="0"/>
        <w:rPr>
          <w:rFonts w:eastAsia="Calibri"/>
        </w:rPr>
      </w:pPr>
      <w:r>
        <w:rPr>
          <w:rFonts w:eastAsia="Calibri"/>
        </w:rPr>
      </w:r>
    </w:p>
    <w:p>
      <w:pPr>
        <w:pStyle w:val="Normal"/>
        <w:spacing w:lineRule="auto" w:line="276"/>
        <w:ind w:hanging="0"/>
        <w:rPr>
          <w:rFonts w:eastAsia="Calibri"/>
        </w:rPr>
      </w:pPr>
      <w:r>
        <w:rPr>
          <w:rFonts w:eastAsia="Calibri"/>
        </w:rPr>
      </w:r>
    </w:p>
    <w:p>
      <w:pPr>
        <w:pStyle w:val="Normal"/>
        <w:spacing w:lineRule="auto" w:line="276"/>
        <w:ind w:hanging="0"/>
        <w:rPr/>
      </w:pPr>
      <w:r>
        <w:rPr>
          <w:rFonts w:eastAsia="Calibri"/>
          <w:sz w:val="24"/>
          <w:szCs w:val="24"/>
        </w:rPr>
        <w:t>х.Красный Десант</w:t>
      </w:r>
    </w:p>
    <w:p>
      <w:pPr>
        <w:pStyle w:val="Normal"/>
        <w:spacing w:lineRule="auto" w:line="276"/>
        <w:ind w:hanging="0"/>
        <w:rPr>
          <w:rFonts w:eastAsia="Calibri"/>
          <w:i/>
          <w:i/>
          <w:color w:val="FF0000"/>
          <w:sz w:val="24"/>
          <w:szCs w:val="24"/>
        </w:rPr>
      </w:pPr>
      <w:r>
        <w:rPr>
          <w:rFonts w:eastAsia="Calibri"/>
          <w:i/>
          <w:color w:val="FF0000"/>
          <w:sz w:val="24"/>
          <w:szCs w:val="24"/>
        </w:rPr>
        <w:t>__ _______ 2021 года</w:t>
      </w:r>
    </w:p>
    <w:p>
      <w:pPr>
        <w:pStyle w:val="Normal"/>
        <w:spacing w:lineRule="auto" w:line="276"/>
        <w:ind w:hanging="0"/>
        <w:rPr>
          <w:rFonts w:eastAsia="Calibri"/>
          <w:i/>
          <w:i/>
          <w:color w:val="FF0000"/>
          <w:sz w:val="24"/>
          <w:szCs w:val="24"/>
        </w:rPr>
      </w:pPr>
      <w:r>
        <w:rPr>
          <w:rFonts w:eastAsia="Calibri"/>
          <w:i/>
          <w:color w:val="FF0000"/>
          <w:sz w:val="24"/>
          <w:szCs w:val="24"/>
        </w:rPr>
        <w:t xml:space="preserve">№ </w:t>
      </w:r>
      <w:r>
        <w:rPr>
          <w:rFonts w:eastAsia="Calibri"/>
          <w:i/>
          <w:color w:val="FF0000"/>
          <w:sz w:val="24"/>
          <w:szCs w:val="24"/>
        </w:rPr>
        <w:t>______</w:t>
      </w:r>
      <w:r>
        <w:br w:type="page"/>
      </w:r>
    </w:p>
    <w:p>
      <w:pPr>
        <w:pStyle w:val="Normal"/>
        <w:spacing w:lineRule="auto" w:line="276"/>
        <w:jc w:val="right"/>
        <w:rPr>
          <w:rFonts w:eastAsia="Calibri"/>
          <w:sz w:val="24"/>
        </w:rPr>
      </w:pPr>
      <w:r>
        <w:rPr>
          <w:rFonts w:eastAsia="Calibri"/>
          <w:sz w:val="24"/>
        </w:rPr>
        <w:t>Приложение 2</w:t>
      </w:r>
    </w:p>
    <w:p>
      <w:pPr>
        <w:pStyle w:val="Normal"/>
        <w:suppressAutoHyphens w:val="true"/>
        <w:spacing w:lineRule="auto" w:line="276"/>
        <w:ind w:left="5103" w:hanging="0"/>
        <w:jc w:val="right"/>
        <w:rPr>
          <w:rFonts w:eastAsia="Times New Roman"/>
          <w:i/>
          <w:i/>
          <w:color w:val="FF0000"/>
          <w:kern w:val="2"/>
          <w:sz w:val="24"/>
          <w:szCs w:val="28"/>
          <w:lang w:eastAsia="ar-SA"/>
        </w:rPr>
      </w:pPr>
      <w:r>
        <w:rPr>
          <w:rFonts w:eastAsia="Times New Roman"/>
          <w:kern w:val="2"/>
          <w:sz w:val="24"/>
          <w:szCs w:val="28"/>
          <w:lang w:eastAsia="ar-SA"/>
        </w:rPr>
        <w:t xml:space="preserve">к Решению Собрания депутатов Поляковского сельского поселения от </w:t>
      </w:r>
      <w:r>
        <w:rPr>
          <w:rFonts w:eastAsia="Times New Roman"/>
          <w:i/>
          <w:color w:val="FF0000"/>
          <w:kern w:val="2"/>
          <w:sz w:val="24"/>
          <w:szCs w:val="28"/>
          <w:lang w:eastAsia="ar-SA"/>
        </w:rPr>
        <w:t>__.__.2021 № ___</w:t>
      </w:r>
    </w:p>
    <w:p>
      <w:pPr>
        <w:pStyle w:val="Normal"/>
        <w:spacing w:lineRule="auto" w:line="276"/>
        <w:ind w:hanging="0"/>
        <w:rPr>
          <w:rFonts w:eastAsia="Calibri"/>
        </w:rPr>
      </w:pPr>
      <w:r>
        <w:rPr>
          <w:rFonts w:eastAsia="Calibri"/>
        </w:rPr>
      </w:r>
    </w:p>
    <w:p>
      <w:pPr>
        <w:pStyle w:val="Normal"/>
        <w:spacing w:lineRule="auto" w:line="276"/>
        <w:ind w:hanging="0"/>
        <w:jc w:val="center"/>
        <w:rPr/>
      </w:pPr>
      <w:bookmarkStart w:id="0" w:name="__UnoMark__1139_3060874930"/>
      <w:bookmarkEnd w:id="0"/>
      <w:r>
        <w:rPr>
          <w:b/>
        </w:rPr>
        <w:t>ПОРЯДОК</w:t>
      </w:r>
    </w:p>
    <w:p>
      <w:pPr>
        <w:pStyle w:val="Normal"/>
        <w:spacing w:lineRule="auto" w:line="276"/>
        <w:ind w:hanging="0"/>
        <w:jc w:val="center"/>
        <w:rPr/>
      </w:pPr>
      <w:r>
        <w:rPr/>
        <w:t>учёта предложений и участия граждан в обсуждении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w:t>
      </w:r>
    </w:p>
    <w:p>
      <w:pPr>
        <w:pStyle w:val="Normal"/>
        <w:spacing w:lineRule="auto" w:line="276"/>
        <w:ind w:hanging="0"/>
        <w:jc w:val="center"/>
        <w:rPr/>
      </w:pPr>
      <w:r>
        <w:rPr/>
      </w:r>
    </w:p>
    <w:p>
      <w:pPr>
        <w:pStyle w:val="Normal"/>
        <w:spacing w:lineRule="auto" w:line="276"/>
        <w:rPr/>
      </w:pPr>
      <w:r>
        <w:rPr/>
        <w:t>1. Граждане, проживающие на территории Поляковского сельского поселения, участвуют в обсуждении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путем внесения предложений и замечаний в сроки, установленные решением Собрания депутатов Поляковского сельского поселения о назначении и проведении общественных обсуждений по проекту решения. Предложения и замечания носят рекомендательный характер.</w:t>
      </w:r>
    </w:p>
    <w:p>
      <w:pPr>
        <w:pStyle w:val="Normal"/>
        <w:spacing w:lineRule="auto" w:line="276"/>
        <w:rPr/>
      </w:pPr>
      <w:r>
        <w:rPr/>
        <w:t>2. Участники общественных обсуждений, прошедшие в соответствии с пунктом 3 настоящего Порядка идентификацию, имеют право вносить в комиссию по комиссия по земельным вопросам,  строительству, жилищно-коммунальному хозяйству, благоустройству, транспорту и связи (пред.Дворник В.И.) предложения и замечания, касающиеся проекта:</w:t>
      </w:r>
    </w:p>
    <w:p>
      <w:pPr>
        <w:pStyle w:val="Normal"/>
        <w:spacing w:lineRule="auto" w:line="276"/>
        <w:rPr/>
      </w:pPr>
      <w:r>
        <w:rPr/>
        <w:t>1) посредством официального сайта Администрации Поляковского сельского поселения.</w:t>
      </w:r>
    </w:p>
    <w:p>
      <w:pPr>
        <w:pStyle w:val="Normal"/>
        <w:spacing w:lineRule="auto" w:line="276"/>
        <w:rPr/>
      </w:pPr>
      <w:r>
        <w:rPr/>
        <w:t>3) в письменной форме в адрес организатора общественных обсуждений;</w:t>
      </w:r>
    </w:p>
    <w:p>
      <w:pPr>
        <w:pStyle w:val="Normal"/>
        <w:spacing w:lineRule="auto" w:line="276"/>
        <w:rPr/>
      </w:pPr>
      <w:r>
        <w:rPr/>
        <w:t>4) посредством записи в книге (журнале) учета посетителей экспозиции проекта, подлежащего рассмотрению на общественных обсуждениях.</w:t>
      </w:r>
    </w:p>
    <w:p>
      <w:pPr>
        <w:pStyle w:val="Normal"/>
        <w:spacing w:lineRule="auto" w:line="276"/>
        <w:rPr/>
      </w:pPr>
      <w:r>
        <w:rPr/>
        <w:t>Прием предложений и замечаний, касающихся проекта, подлежащего рассмотрению на общественных обсуждениях, осуществляется секретарем комиссии по земельным вопросам,  строительству, жилищно-коммунальному хозяйству, благоустройству, транспорту и связи в сроки, установленные решением о назначении и проведении общественных обсуждений по проекту решения.</w:t>
      </w:r>
    </w:p>
    <w:p>
      <w:pPr>
        <w:pStyle w:val="Normal"/>
        <w:spacing w:lineRule="auto" w:line="276"/>
        <w:rPr/>
      </w:pPr>
      <w:r>
        <w:rPr/>
        <w:t>3.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spacing w:lineRule="auto" w:line="276"/>
        <w:rPr/>
      </w:pPr>
      <w:r>
        <w:rPr/>
        <w:t xml:space="preserve">Не требуется представление указанных в настоящем пункте документов, подтверждающих сведения </w:t>
      </w:r>
      <w:bookmarkStart w:id="1" w:name="OLE_LINK2"/>
      <w:r>
        <w:rPr/>
        <w:t xml:space="preserve">об участниках общественных обсуждений </w:t>
      </w:r>
      <w:bookmarkEnd w:id="1"/>
      <w:r>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Администрации Поляковского сельского поселения (при условии, что эти сведения содержатся на официальном сайте Администрации Поляковского сельского поселения). При этом для подтверждения сведений об участниках общественных обсуждений может использоваться единая система идентификации и аутентификации.</w:t>
      </w:r>
    </w:p>
    <w:p>
      <w:pPr>
        <w:pStyle w:val="Normal"/>
        <w:spacing w:lineRule="auto" w:line="276"/>
        <w:rPr/>
      </w:pPr>
      <w:r>
        <w:rPr/>
        <w:t>4. Обработка персональных данных участников публичных слушаний / общественных обсуждений осуществляется с учетом требований, установленных Федеральным законом от 27 июля 2006 года № 152-ФЗ «О персональных данных».</w:t>
      </w:r>
    </w:p>
    <w:p>
      <w:pPr>
        <w:pStyle w:val="Normal"/>
        <w:spacing w:lineRule="auto" w:line="276"/>
        <w:rPr/>
      </w:pPr>
      <w:r>
        <w:rPr/>
        <w:t>5. Поступившие предложения и замечания, касающиеся проекта, рассматриваются комиссией по земельным вопросам,  строительству, жилищно-коммунальному хозяйству, благоустройству, транспорту и связи (пред.Дворник В.И.)</w:t>
      </w:r>
    </w:p>
    <w:p>
      <w:pPr>
        <w:pStyle w:val="Normal"/>
        <w:spacing w:lineRule="auto" w:line="276"/>
        <w:rPr/>
      </w:pPr>
      <w:r>
        <w:rPr/>
        <w:t>в порядке, установленном нормативным правовым актов о порядке деятельности комиссии по земельным вопросам,  строительству, жилищно-коммунальному хозяйству, благоустройству, транспорту и связи.</w:t>
      </w:r>
    </w:p>
    <w:p>
      <w:pPr>
        <w:pStyle w:val="Normal"/>
        <w:spacing w:lineRule="auto" w:line="276"/>
        <w:rPr/>
      </w:pPr>
      <w:r>
        <w:rPr/>
        <w:t>Предложения и замечания, касающиеся проекта, поступившие с нарушением порядка и (или) срока их внесения, подлежат оставлению без рассмотрения комиссией по по земельным вопросам,  строительству, жилищно-коммунальному хозяйству, благоустройству, транспорту и связи.</w:t>
      </w:r>
    </w:p>
    <w:p>
      <w:pPr>
        <w:pStyle w:val="Normal"/>
        <w:spacing w:lineRule="auto" w:line="276"/>
        <w:rPr/>
      </w:pPr>
      <w:r>
        <w:rPr/>
        <w:t>Предложения и замечания, внесенные в соответствии с пунктом 2 настоящего Порядка, не рассматриваются в случае выявления факта представления участником общественных обсуждений недостоверных сведений.</w:t>
      </w:r>
    </w:p>
    <w:p>
      <w:pPr>
        <w:pStyle w:val="Normal"/>
        <w:spacing w:lineRule="auto" w:line="276"/>
        <w:rPr/>
      </w:pPr>
      <w:r>
        <w:rPr/>
        <w:t>6. По итогам рассмотрения каждого из поступивших предложений и замечаний, касающихся проекта, комиссия по земельным вопросам,  строительству, жилищно-коммунальному хозяйству, благоустройству, транспорту и связи путем открытого голосования большинством голосов принимает решение рекомендовать его к применению или отклонить.</w:t>
      </w:r>
    </w:p>
    <w:p>
      <w:pPr>
        <w:pStyle w:val="Normal"/>
        <w:spacing w:lineRule="auto" w:line="276"/>
        <w:rPr/>
      </w:pPr>
      <w:r>
        <w:rPr/>
        <w:t>7. Заседания комиссии  по земельным вопросам,  строительству, жилищно-коммунальному хозяйству, благоустройству, транспорту и связи проводятся периодически по мере поступления предложений и замечаний, касающихся проекта. Решение о созыве комиссии  по земельным вопросам,  строительству, жилищно-коммунальному хозяйству, благоустройству, транспорту и связи принимается председателем.</w:t>
      </w:r>
    </w:p>
    <w:p>
      <w:pPr>
        <w:pStyle w:val="Normal"/>
        <w:spacing w:lineRule="auto" w:line="276"/>
        <w:rPr/>
      </w:pPr>
      <w:r>
        <w:rPr/>
        <w:t xml:space="preserve">8. Решения комиссии по земельным вопросам,  строительству, жилищно-коммунальному хозяйству, благоустройству, транспорту и связи оформляются протоколом, который подписывается председателем и секретарем комиссии. </w:t>
      </w:r>
    </w:p>
    <w:p>
      <w:pPr>
        <w:pStyle w:val="Normal"/>
        <w:spacing w:lineRule="auto" w:line="276"/>
        <w:rPr/>
      </w:pPr>
      <w:r>
        <w:rPr/>
        <w:t>1) дата и место оформления протокола общественных обсуждений;</w:t>
      </w:r>
    </w:p>
    <w:p>
      <w:pPr>
        <w:pStyle w:val="Normal"/>
        <w:spacing w:lineRule="auto" w:line="276"/>
        <w:rPr/>
      </w:pPr>
      <w:r>
        <w:rPr/>
        <w:t>2) информация об организаторе общественных общественных обсуждений;</w:t>
      </w:r>
    </w:p>
    <w:p>
      <w:pPr>
        <w:pStyle w:val="Normal"/>
        <w:spacing w:lineRule="auto" w:line="276"/>
        <w:rPr/>
      </w:pPr>
      <w:r>
        <w:rPr/>
        <w:t>3) информация, содержащаяся в опубликованном оповещении о начале общественных обсуждений, дата и источник его опубликования;</w:t>
      </w:r>
    </w:p>
    <w:p>
      <w:pPr>
        <w:pStyle w:val="Normal"/>
        <w:spacing w:lineRule="auto" w:line="276"/>
        <w:rPr/>
      </w:pPr>
      <w:r>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pPr>
        <w:pStyle w:val="Normal"/>
        <w:spacing w:lineRule="auto" w:line="276"/>
        <w:rPr/>
      </w:pPr>
      <w:r>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общественных обсуждений, и предложения и замечания иных участников общественных обсуждений.</w:t>
      </w:r>
    </w:p>
    <w:p>
      <w:pPr>
        <w:pStyle w:val="Normal"/>
        <w:spacing w:lineRule="auto" w:line="276"/>
        <w:rPr/>
      </w:pPr>
      <w:r>
        <w:rPr/>
        <w:t>6) мнения членов комиссии по каждому из поступивших предложений и замечаний, касающихся проекта, результаты голосования, принятое решение.</w:t>
      </w:r>
    </w:p>
    <w:p>
      <w:pPr>
        <w:pStyle w:val="Normal"/>
        <w:spacing w:lineRule="auto" w:line="276"/>
        <w:rPr/>
      </w:pPr>
      <w:r>
        <w:rPr/>
        <w:t>9. К протоколу общественных обсуждений прилагается перечень принявших участие в рассмотрении проекта участников публичных слушаний / общественных обсуждений,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76"/>
        <w:rPr/>
      </w:pPr>
      <w:r>
        <w:rPr/>
        <w:t>10. По итогам рассмотрения всех поступивших предложений и замечаний, касающихся проекта, комиссия по  земельным вопросам,  строительству, жилищно-коммунальному хозяйству, благоустройству, транспорту и связи готовит заключение, в котором должны быть указаны:</w:t>
      </w:r>
    </w:p>
    <w:p>
      <w:pPr>
        <w:pStyle w:val="Normal"/>
        <w:spacing w:lineRule="auto" w:line="276"/>
        <w:rPr/>
      </w:pPr>
      <w:r>
        <w:rPr/>
        <w:t>1) дата оформления заключения о результатах общественных обсуждений;</w:t>
      </w:r>
    </w:p>
    <w:p>
      <w:pPr>
        <w:pStyle w:val="Normal"/>
        <w:spacing w:lineRule="auto" w:line="276"/>
        <w:rPr/>
      </w:pPr>
      <w:r>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pPr>
        <w:pStyle w:val="Normal"/>
        <w:spacing w:lineRule="auto" w:line="276"/>
        <w:rPr/>
      </w:pPr>
      <w:r>
        <w:rPr/>
        <w:t>3) реквизиты протокола общественных обсуждений, на основании которого подготовлено заключение о результатах общественных обсуждений;</w:t>
      </w:r>
    </w:p>
    <w:p>
      <w:pPr>
        <w:pStyle w:val="Normal"/>
        <w:spacing w:lineRule="auto" w:line="276"/>
        <w:rPr/>
      </w:pPr>
      <w:r>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pPr>
        <w:pStyle w:val="Normal"/>
        <w:spacing w:lineRule="auto" w:line="276"/>
        <w:rPr/>
      </w:pPr>
      <w:r>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pPr>
        <w:pStyle w:val="Normal"/>
        <w:spacing w:lineRule="auto" w:line="276"/>
        <w:rPr/>
      </w:pPr>
      <w:r>
        <w:rPr/>
        <w:t>11. На основании заключения о результатах общественных обсуждений организатор общественных обсуждений осуществляет подготовку рекомендаций о принятии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или об отклонении указанного проекта с указанием причин принятого решения.</w:t>
      </w:r>
    </w:p>
    <w:p>
      <w:pPr>
        <w:pStyle w:val="Normal"/>
        <w:spacing w:lineRule="auto" w:line="276"/>
        <w:rPr/>
      </w:pPr>
      <w:r>
        <w:rPr/>
        <w:t>12. Рекомендации, указанные в пункте 11 настоящего Порядка, подготавливаются и направляются организатором общественных обсуждений Собранию депутатов Поляковского сельского поселения в течении 7 рабочих дней со дня окончания приема предложений и замечаний к проектам, рассматриваемым на общественных обсуждениях.</w:t>
      </w:r>
    </w:p>
    <w:p>
      <w:pPr>
        <w:pStyle w:val="Normal"/>
        <w:spacing w:lineRule="auto" w:line="276"/>
        <w:rPr/>
      </w:pPr>
      <w:r>
        <w:rPr/>
        <w:t>13. На основании указанных в пункте 11 настоящего Порядка рекомендаций Собрание депутатов Поляковского сельского поселения в течение семи дней принимает одно из следующих решений:</w:t>
      </w:r>
    </w:p>
    <w:p>
      <w:pPr>
        <w:pStyle w:val="Normal"/>
        <w:spacing w:lineRule="auto" w:line="276"/>
        <w:rPr/>
      </w:pPr>
      <w:r>
        <w:rPr/>
        <w:t>- о рассмотрении и утверждении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 в первоначальной форме или с учетом изменений, содержащихся в рекомендациях;</w:t>
      </w:r>
    </w:p>
    <w:p>
      <w:pPr>
        <w:pStyle w:val="Normal"/>
        <w:spacing w:lineRule="auto" w:line="276"/>
        <w:rPr/>
      </w:pPr>
      <w:r>
        <w:rPr/>
        <w:t>- об отклонении проекта решения Собрания депутатов Поляковского сельского поселения «О внесении изменений в Решение Собрания депутатов Поляковского сельского поселения от 23.10.2017 № 62 «Об утверждении Правил благоустройства территории Поляковского сельского поселения Неклиновского района Ростовской области».</w:t>
      </w:r>
    </w:p>
    <w:p>
      <w:pPr>
        <w:pStyle w:val="Normal"/>
        <w:spacing w:lineRule="auto" w:line="276"/>
        <w:rPr/>
      </w:pPr>
      <w:r>
        <w:rPr>
          <w:rFonts w:eastAsia="Calibri"/>
        </w:rPr>
        <w:t>14. Участник общественных обсуждений, который внес предложения и замечания, касающиеся проекта, рассмотренного на общественных обсуждений, имеет право получить выписку из протокола общественных обсуждений, содержащую внесенные этим участником предложения и замечания.</w:t>
      </w:r>
    </w:p>
    <w:sectPr>
      <w:headerReference w:type="first" r:id="rId2"/>
      <w:type w:val="nextPage"/>
      <w:pgSz w:w="11906" w:h="16838"/>
      <w:pgMar w:left="1701" w:right="567" w:header="0" w:top="1134" w:footer="0" w:bottom="1134" w:gutter="0"/>
      <w:pgNumType w:fmt="decimal"/>
      <w:formProt w:val="false"/>
      <w:titlePg/>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Основной текст" w:eastAsiaTheme="minorHAnsi"/>
        <w:sz w:val="26"/>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182"/>
    <w:pPr>
      <w:widowControl/>
      <w:bidi w:val="0"/>
      <w:spacing w:lineRule="auto" w:line="240"/>
      <w:ind w:firstLine="709"/>
      <w:jc w:val="both"/>
    </w:pPr>
    <w:rPr>
      <w:rFonts w:cs="Times New Roman" w:ascii="Times New Roman" w:hAnsi="Times New Roman" w:eastAsia="Calibri" w:eastAsiaTheme="minorHAnsi"/>
      <w:color w:val="auto"/>
      <w:kern w:val="0"/>
      <w:sz w:val="26"/>
      <w:szCs w:val="26"/>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792182"/>
    <w:rPr>
      <w:rFonts w:cs="Times New Roman"/>
      <w:szCs w:val="26"/>
    </w:rPr>
  </w:style>
  <w:style w:type="character" w:styleId="Style15" w:customStyle="1">
    <w:name w:val="Нижний колонтитул Знак"/>
    <w:basedOn w:val="DefaultParagraphFont"/>
    <w:link w:val="a5"/>
    <w:uiPriority w:val="99"/>
    <w:qFormat/>
    <w:rsid w:val="00792182"/>
    <w:rPr>
      <w:rFonts w:cs="Times New Roman"/>
      <w:szCs w:val="26"/>
    </w:rPr>
  </w:style>
  <w:style w:type="character" w:styleId="Style16">
    <w:name w:val="Интернет-ссылка"/>
    <w:uiPriority w:val="99"/>
    <w:unhideWhenUsed/>
    <w:rsid w:val="00792182"/>
    <w:rPr>
      <w:color w:val="0000FF"/>
      <w:u w:val="single"/>
    </w:rPr>
  </w:style>
  <w:style w:type="character" w:styleId="A0">
    <w:name w:val="A0"/>
    <w:qFormat/>
    <w:rPr>
      <w:rFonts w:ascii="Times New Roman" w:hAnsi="Times New Roman" w:eastAsia="Times New Roman" w:cs="Times New Roman"/>
      <w:color w:val="000000"/>
      <w:sz w:val="32"/>
      <w:szCs w:val="32"/>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Header"/>
    <w:basedOn w:val="Normal"/>
    <w:link w:val="a4"/>
    <w:uiPriority w:val="99"/>
    <w:unhideWhenUsed/>
    <w:rsid w:val="00792182"/>
    <w:pPr>
      <w:tabs>
        <w:tab w:val="center" w:pos="4677" w:leader="none"/>
        <w:tab w:val="right" w:pos="9355" w:leader="none"/>
      </w:tabs>
    </w:pPr>
    <w:rPr/>
  </w:style>
  <w:style w:type="paragraph" w:styleId="Style23">
    <w:name w:val="Footer"/>
    <w:basedOn w:val="Normal"/>
    <w:link w:val="a6"/>
    <w:uiPriority w:val="99"/>
    <w:unhideWhenUsed/>
    <w:rsid w:val="00792182"/>
    <w:pPr>
      <w:tabs>
        <w:tab w:val="center" w:pos="4677" w:leader="none"/>
        <w:tab w:val="right" w:pos="9355" w:leader="none"/>
      </w:tabs>
    </w:pPr>
    <w:rPr/>
  </w:style>
  <w:style w:type="paragraph" w:styleId="ListParagraph">
    <w:name w:val="List Paragraph"/>
    <w:basedOn w:val="Normal"/>
    <w:qFormat/>
    <w:pPr>
      <w:spacing w:before="0" w:after="0"/>
      <w:ind w:left="720" w:firstLine="709"/>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Application>LibreOffice/6.0.4.2$Windows_x86 LibreOffice_project/9b0d9b32d5dcda91d2f1a96dc04c645c450872bf</Application>
  <Pages>8</Pages>
  <Words>2132</Words>
  <Characters>16420</Characters>
  <CharactersWithSpaces>18549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2021-11-09T12:20:00Z</dcterms:created>
  <dc:creator>Microsoft Office User</dc:creator>
  <dc:description/>
  <dc:language>ru-RU</dc:language>
  <cp:lastModifiedBy/>
  <cp:lastPrinted>2021-11-24T15:16:29Z</cp:lastPrinted>
  <dcterms:modified xsi:type="dcterms:W3CDTF">2021-11-24T15:17:13Z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