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Postan"/>
        <w:spacing w:lineRule="auto" w:line="240" w:before="0" w:after="0"/>
        <w:ind w:left="6372" w:right="481" w:firstLine="708"/>
        <w:contextualSpacing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РОССИЙСКАЯ ФЕДЕРАЦИЯ                    </w:t>
      </w:r>
    </w:p>
    <w:p>
      <w:pPr>
        <w:pStyle w:val="Normal"/>
        <w:tabs>
          <w:tab w:val="left" w:pos="750" w:leader="none"/>
          <w:tab w:val="center" w:pos="5102" w:leader="none"/>
        </w:tabs>
        <w:suppressAutoHyphens w:val="true"/>
        <w:spacing w:lineRule="auto" w:line="240" w:before="0" w:after="0"/>
        <w:ind w:left="0" w:right="0" w:firstLine="73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РОСТОВСКАЯ ОБЛАСТЬ</w:t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НЕКЛИНОВСКИЙ РАЙОН</w:t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suppressAutoHyphens w:val="true"/>
        <w:spacing w:lineRule="auto" w:line="240" w:before="0" w:after="0"/>
        <w:ind w:left="0" w:right="0" w:firstLine="738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«ПОЛЯКОВСКОЕ СЕЛЬСКОЕ ПОСЕЛЕНИЕ»</w:t>
      </w:r>
    </w:p>
    <w:p>
      <w:pPr>
        <w:pStyle w:val="Normal"/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 ПОЛЯКОВСКОГО СЕЛЬСКОГО ПОСЕЛЕНИЯ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</w:t>
      </w:r>
    </w:p>
    <w:p>
      <w:pPr>
        <w:pStyle w:val="Normal"/>
        <w:spacing w:lineRule="auto" w:line="240" w:before="0" w:after="0"/>
        <w:ind w:right="481" w:hanging="0"/>
        <w:contextualSpacing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contextualSpacing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РЕШЕНИЕ</w:t>
      </w:r>
    </w:p>
    <w:p>
      <w:pPr>
        <w:pStyle w:val="Normal"/>
        <w:spacing w:lineRule="auto" w:line="240" w:before="0" w:after="0"/>
        <w:contextualSpacing/>
        <w:jc w:val="center"/>
        <w:rPr/>
      </w:pPr>
      <w:bookmarkStart w:id="0" w:name="__DdeLink__1556_3261031948"/>
      <w:r>
        <w:rPr>
          <w:rFonts w:ascii="Times New Roman" w:hAnsi="Times New Roman"/>
          <w:sz w:val="26"/>
          <w:szCs w:val="26"/>
        </w:rPr>
        <w:t>Об отчете председателя Собрания депутатов – главы Поляковского сельского поселения о результатах его деятельности за 20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</w:t>
      </w:r>
      <w:bookmarkEnd w:id="0"/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>Принято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Собранием депутатов                                               «</w:t>
      </w:r>
      <w:r>
        <w:rPr>
          <w:rFonts w:ascii="Times New Roman" w:hAnsi="Times New Roman"/>
          <w:b/>
          <w:sz w:val="26"/>
          <w:szCs w:val="26"/>
        </w:rPr>
        <w:t>09</w:t>
      </w:r>
      <w:r>
        <w:rPr>
          <w:rFonts w:ascii="Times New Roman" w:hAnsi="Times New Roman"/>
          <w:b/>
          <w:sz w:val="26"/>
          <w:szCs w:val="26"/>
        </w:rPr>
        <w:t>» февраля 202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8"/>
        <w:contextualSpacing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9"/>
        <w:contextualSpacing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b w:val="false"/>
          <w:sz w:val="26"/>
          <w:szCs w:val="26"/>
        </w:rPr>
        <w:t>В соответствии со статьями 35, 36 Федерального закона от 06.10.2003 года № 131 - ФЗ «Об общих принципах организации местного самоуправления в Российской Федерации,  Уставом Поляковского сельского поселения, заслушав отчет председателя Собрания депутатов  - главы Поляковского сельского поселения о результатах его деятельности за 20</w:t>
      </w:r>
      <w:r>
        <w:rPr>
          <w:b w:val="false"/>
          <w:sz w:val="26"/>
          <w:szCs w:val="26"/>
        </w:rPr>
        <w:t>20</w:t>
      </w:r>
      <w:r>
        <w:rPr>
          <w:b w:val="false"/>
          <w:sz w:val="26"/>
          <w:szCs w:val="26"/>
        </w:rPr>
        <w:t xml:space="preserve"> год, Собрание депутатов Поляковского сельского поселения</w:t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1"/>
        <w:tabs>
          <w:tab w:val="left" w:pos="0" w:leader="none"/>
        </w:tabs>
        <w:spacing w:lineRule="auto" w:line="240" w:before="0" w:after="0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>
        <w:rPr>
          <w:b w:val="false"/>
          <w:sz w:val="26"/>
          <w:szCs w:val="26"/>
        </w:rPr>
        <w:t>РЕШИЛО: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>1.  Утвердить отчет председателя Собрания депутатов - главы Поляковского сельского  поселения о результатах его деятельности за 20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 согласно приложению.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ab/>
        <w:t>2.    Признать деятельность председателя Собрания депутатов - главы Поляковского сельского поселения  за 20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 удовлетворительной.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 Настоящее решение вступает в силу со дня его принятия, и подлежит размещению на официальном сайте Администрации Поляковского сельского поселения в сети Интернет.</w:t>
      </w:r>
    </w:p>
    <w:p>
      <w:pPr>
        <w:pStyle w:val="Normal"/>
        <w:tabs>
          <w:tab w:val="left" w:pos="210" w:leader="none"/>
        </w:tabs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 xml:space="preserve">4.  </w:t>
      </w:r>
      <w:r>
        <w:rPr>
          <w:rFonts w:ascii="Times New Roman" w:hAnsi="Times New Roman"/>
          <w:b w:val="false"/>
          <w:i w:val="false"/>
          <w:sz w:val="26"/>
          <w:szCs w:val="26"/>
          <w:lang w:val="en-US"/>
        </w:rPr>
        <w:t>Контроль за исполнением  настоящего  решения возложить на комиссию  по вопросам 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(председатель-Максименко В.С.).</w:t>
      </w:r>
    </w:p>
    <w:p>
      <w:pPr>
        <w:pStyle w:val="Normal"/>
        <w:tabs>
          <w:tab w:val="left" w:pos="21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Председатель Собрания депутатов –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глава Поляковского сельского поселения</w:t>
        <w:tab/>
        <w:t xml:space="preserve">                                   В.С.Максименко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 w:val="false"/>
          <w:b w:val="false"/>
          <w:i w:val="false"/>
          <w:i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х.Красный Десант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«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09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» февраля  202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1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 xml:space="preserve"> года</w:t>
      </w:r>
    </w:p>
    <w:p>
      <w:pPr>
        <w:pStyle w:val="Normal"/>
        <w:tabs>
          <w:tab w:val="left" w:pos="210" w:leader="none"/>
        </w:tabs>
        <w:spacing w:lineRule="auto" w:line="240" w:before="0" w:after="0"/>
        <w:contextualSpacing/>
        <w:rPr/>
      </w:pP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 xml:space="preserve">№ </w:t>
      </w:r>
      <w:r>
        <w:rPr>
          <w:rFonts w:ascii="Times New Roman" w:hAnsi="Times New Roman"/>
          <w:b w:val="false"/>
          <w:i w:val="false"/>
          <w:sz w:val="26"/>
          <w:szCs w:val="26"/>
          <w:lang w:val="ru-RU"/>
        </w:rPr>
        <w:t>200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Собрания депутатов 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Поляковского сельского поселения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«Об отчете председателя 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Собрания депутатов - главы  Поляковского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</w:t>
      </w:r>
    </w:p>
    <w:p>
      <w:pPr>
        <w:pStyle w:val="Normal"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результатах  его деятельности за 20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>
      <w:pPr>
        <w:pStyle w:val="Normal"/>
        <w:spacing w:lineRule="auto" w:line="240" w:before="0" w:after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ОТЧЕТ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ПРЕДСЕДАТЕЛЯ СОБРАНИЯ ДЕПУТАТОВ - ГЛАВЫ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ПОЛЯКОВСКОГО СЕЛЬСКОГО ПОСЕЛЕНИЯ                                                 О РЕЗУЛЬТАТАХ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ЕГО ДЕЯТЕЛЬНОСТИ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ЗА 20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20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 ГОД</w:t>
      </w:r>
    </w:p>
    <w:p>
      <w:pPr>
        <w:pStyle w:val="Normal"/>
        <w:spacing w:lineRule="auto" w:line="240" w:before="0" w:after="0"/>
        <w:ind w:right="29" w:hanging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Уважаемые депутаты, уважаемые приглашенные!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В соответствие с Уставом Поляковского сельского поселения и Регламентом Собрания депутатов на рассмотрение выносится отчет о деятельности за 20</w:t>
      </w:r>
      <w:r>
        <w:rPr>
          <w:rFonts w:ascii="Times New Roman" w:hAnsi="Times New Roman"/>
          <w:sz w:val="26"/>
          <w:szCs w:val="26"/>
          <w:lang w:eastAsia="zh-CN"/>
        </w:rPr>
        <w:t>20</w:t>
      </w:r>
      <w:r>
        <w:rPr>
          <w:rFonts w:ascii="Times New Roman" w:hAnsi="Times New Roman"/>
          <w:sz w:val="26"/>
          <w:szCs w:val="26"/>
          <w:lang w:eastAsia="zh-CN"/>
        </w:rPr>
        <w:t xml:space="preserve"> год.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Представительная и исполнительная власть в равной степени ответственна за развитие территории. Здесь общие интересы, которые совместно решаются с учетом мнения населения.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ab/>
        <w:t>Любая деятельность, как вы знаете начинается с планирования. В Представительном органе - это  важная составляющая часть работы Собрания депутатов. Планирование позволяет определить направления, цели, задачи и конкретные результаты.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Решения  Собрания депутатов размещены на сайте администрации  в разделе «Собрание депутатов Поляковского сельского поселения».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 xml:space="preserve">Регламент обязывает субъектов правотворческой инициативы представлять проекты решений в Собрание депутатов не позднее, чем за семь дней до дня проведения очередного заседания.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Это позволяет к установленному сроку тщательно подготовить вопрос и максимально эффективно рассмотреть его на заседании комиссии.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Вопросы, отнесенные к компетенции Представительного органа, выносятся на рассмотрение очередных и внеочередных заседаний Собрания депутатов.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Очередные сессии созываются Председателем Собрания депутатов - главой Поляковского с/п. и проводятся в соответствии с Регламентом, по мере необходимости, но не реже одного раза в три месяца.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В 20</w:t>
      </w:r>
      <w:r>
        <w:rPr>
          <w:rFonts w:ascii="Times New Roman" w:hAnsi="Times New Roman"/>
          <w:sz w:val="26"/>
          <w:szCs w:val="26"/>
          <w:lang w:eastAsia="zh-CN"/>
        </w:rPr>
        <w:t>20</w:t>
      </w:r>
      <w:r>
        <w:rPr>
          <w:rFonts w:ascii="Times New Roman" w:hAnsi="Times New Roman"/>
          <w:sz w:val="26"/>
          <w:szCs w:val="26"/>
          <w:lang w:eastAsia="zh-CN"/>
        </w:rPr>
        <w:t xml:space="preserve"> году было проведено 1</w:t>
      </w:r>
      <w:r>
        <w:rPr>
          <w:rFonts w:ascii="Times New Roman" w:hAnsi="Times New Roman"/>
          <w:sz w:val="26"/>
          <w:szCs w:val="26"/>
          <w:lang w:eastAsia="zh-CN"/>
        </w:rPr>
        <w:t>0</w:t>
      </w:r>
      <w:r>
        <w:rPr>
          <w:rFonts w:ascii="Times New Roman" w:hAnsi="Times New Roman"/>
          <w:sz w:val="26"/>
          <w:szCs w:val="26"/>
          <w:lang w:eastAsia="zh-CN"/>
        </w:rPr>
        <w:t xml:space="preserve"> заседаний Собрания депутатов и столько же заседаний постоянных комиссий. То есть заседания проводились ежемесячно.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Принятию решения на сессии предшествовало активное обсуждение проектов решений на заседаниях постоянных комиссий, с приглашением всех заинтересованных в решении вопроса лиц.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В Представительном органе создано, как вы знаете,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6</w:t>
      </w:r>
      <w:r>
        <w:rPr>
          <w:rFonts w:ascii="Times New Roman" w:hAnsi="Times New Roman"/>
          <w:sz w:val="26"/>
          <w:szCs w:val="26"/>
          <w:lang w:eastAsia="zh-CN"/>
        </w:rPr>
        <w:t xml:space="preserve"> постоянных комиссий, контролирующих ход принятия решений Собрания депутатов.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Согласно Регламента и Устава  присутствие на заседаниях Собрания и постоянных комиссий стало одной из основных обязанностей депутата. И хотя Представительный орган сформирован из 10 депутатов, 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средняя явка на заседаниях сессий была на уровне - 75,5 %.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20</w:t>
      </w:r>
      <w:r>
        <w:rPr>
          <w:rFonts w:ascii="Times New Roman" w:hAnsi="Times New Roman"/>
          <w:sz w:val="26"/>
          <w:szCs w:val="26"/>
          <w:lang w:eastAsia="zh-CN"/>
        </w:rPr>
        <w:t>20</w:t>
      </w:r>
      <w:r>
        <w:rPr>
          <w:rFonts w:ascii="Times New Roman" w:hAnsi="Times New Roman"/>
          <w:sz w:val="26"/>
          <w:szCs w:val="26"/>
          <w:lang w:eastAsia="zh-CN"/>
        </w:rPr>
        <w:t xml:space="preserve"> год прошел в условиях непростого финансового положения. В данной ситуации роль Представительного органа заключалась в формировании и постоянном совершенствовании необходимой для развития поселения  правовой и финансово - экономической базы.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Рассматриваются вопросы, касающиеся наполнения доходной части бюджетов нужно сказать, что депутаты ответственно подходят к этому вопросу, хотя это и непросто.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Участие населения в обсуждении проектов правовых актов</w:t>
      </w:r>
      <w:r>
        <w:rPr>
          <w:rFonts w:ascii="Times New Roman" w:hAnsi="Times New Roman"/>
          <w:sz w:val="26"/>
          <w:szCs w:val="26"/>
          <w:lang w:eastAsia="zh-CN"/>
        </w:rPr>
        <w:t>(с соблюдением требований санитарно-эпидемиологического законодательства)</w:t>
      </w:r>
      <w:r>
        <w:rPr>
          <w:rFonts w:ascii="Times New Roman" w:hAnsi="Times New Roman"/>
          <w:sz w:val="26"/>
          <w:szCs w:val="26"/>
          <w:lang w:eastAsia="zh-CN"/>
        </w:rPr>
        <w:t xml:space="preserve"> на публичных слушаниях явилось также одним из наиболее активных способов взаимодействия представительной власти района с населением.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В соответствии с Уставом  и Регламентом Собрания депутатов на публичные слушания были вынесены проект бюджета , проект Устава.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 xml:space="preserve">По итогам проведения публичных слушаний подготовлены  и оформлены протоколы в соответствии с Регламентом Собрания депутатов и Положением «О порядке проведения публичных слушаний в Поляковском сельском поселении».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В прошедшем году Представительным органом особое внимание также уделялось и районной бюджетно - экономической политике, которая была направлена на повышение благосостояния жителей района, сохранения  благоприятной социальной среды и экономической стабильности в районе. Одной из главных задач стало поддержание сбалансированности бюджета района и разумной политики сдерживания расходов.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Безусловно, ключевыми вопросами, рассматриваемыми Собранием депутатов являются вопросы утверждения бюджета  и отчет о его исполнении.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Всего в 20</w:t>
      </w:r>
      <w:r>
        <w:rPr>
          <w:rFonts w:ascii="Times New Roman" w:hAnsi="Times New Roman"/>
          <w:sz w:val="26"/>
          <w:szCs w:val="26"/>
          <w:lang w:eastAsia="zh-CN"/>
        </w:rPr>
        <w:t>20</w:t>
      </w:r>
      <w:r>
        <w:rPr>
          <w:rFonts w:ascii="Times New Roman" w:hAnsi="Times New Roman"/>
          <w:sz w:val="26"/>
          <w:szCs w:val="26"/>
          <w:lang w:eastAsia="zh-CN"/>
        </w:rPr>
        <w:t xml:space="preserve"> году Представительным органом  рассмотрено  и принято 4</w:t>
      </w:r>
      <w:r>
        <w:rPr>
          <w:rFonts w:ascii="Times New Roman" w:hAnsi="Times New Roman"/>
          <w:sz w:val="26"/>
          <w:szCs w:val="26"/>
          <w:lang w:eastAsia="zh-CN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решения </w:t>
      </w:r>
      <w:r>
        <w:rPr>
          <w:rFonts w:ascii="Times New Roman" w:hAnsi="Times New Roman"/>
          <w:sz w:val="26"/>
          <w:szCs w:val="26"/>
          <w:lang w:eastAsia="zh-CN"/>
        </w:rPr>
        <w:t>Собрания депутатов.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Вносились изменения в прогнозный план (программу) приватизации, принято, в перечень имущества.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Сегодня велика роль в создании нормативно - правовой базы, ориентированной на реализацию положений Федерального Закона от 06.10.2003г. № 131- ФЗ «Об общих принципах организации местного самоуправления в Российской Федерации». Это серьезная кропотливая и очень ответственная работа, требующая глубокого понимания сути разрабатываемого документа его юридических основ. </w:t>
        <w:tab/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В соответствии с требованиями законодательства по регистрации муниципальных правовых актов в 20</w:t>
      </w:r>
      <w:r>
        <w:rPr>
          <w:rFonts w:ascii="Times New Roman" w:hAnsi="Times New Roman"/>
          <w:sz w:val="26"/>
          <w:szCs w:val="26"/>
          <w:lang w:eastAsia="zh-CN"/>
        </w:rPr>
        <w:t>20</w:t>
      </w:r>
      <w:r>
        <w:rPr>
          <w:rFonts w:ascii="Times New Roman" w:hAnsi="Times New Roman"/>
          <w:sz w:val="26"/>
          <w:szCs w:val="26"/>
          <w:lang w:eastAsia="zh-CN"/>
        </w:rPr>
        <w:t xml:space="preserve"> году Собранием депутатов осуществлялась работа по подготовке и представлению муниципальных правовых актов, принятых Представительным органом для включения их в </w:t>
      </w:r>
      <w:r>
        <w:rPr>
          <w:rFonts w:ascii="Times New Roman" w:hAnsi="Times New Roman"/>
          <w:bCs/>
          <w:sz w:val="26"/>
          <w:szCs w:val="26"/>
          <w:lang w:eastAsia="zh-CN"/>
        </w:rPr>
        <w:t>реестр</w:t>
      </w:r>
      <w:r>
        <w:rPr>
          <w:rFonts w:ascii="Times New Roman" w:hAnsi="Times New Roman"/>
          <w:sz w:val="26"/>
          <w:szCs w:val="26"/>
          <w:lang w:eastAsia="zh-CN"/>
        </w:rPr>
        <w:t xml:space="preserve"> нормативных правовых актов поселения.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В соответствии с приказом  Генерального прокурора Российской Федерации «Об организации прокурорского надзора за законностью нормативных правовых актов органов государственной власти субъектов Российской Федерации и органов местного самоуправления» все нормативные правовые акты направляются перед рассмотрением на заседании Собрания депутатов в Прокуратуру Неклиновского района для проверки на предмет соответствия действующему законодательству.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Кроме того, согласно статье 63 Устава Неклиновского района, прокурор района наделен правотворческой инициативой, что предоставляет ему право внесения в Собрание депутатов Поляковского сельского поселения Неклиновского района проектов муниципальных правовых актов, предложений об изменении, дополнений, отмене муниципальных правовых актов.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В случае поступления предложений или замечаний от прокурора, они обсуждаются депутатами на заседании постоянных комиссий и при необходимости вносятся в проект решения.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За отчетный период по результатам изучения проектов решений, нарушения федерального и областного законодательства, несоблюдения правил юридической техники, а также коррупциогенных факторов прокуратурой не выявлено.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В целом все принятые нормативные правовые акты Собрания депутатов   соответствовали установленному законодательству и претензий ни с какой стороны не поступало.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Перед рассмотрением на заседаниях Собрания депутатов проектов решений, Прокурором Неклиновского района направлялись в адрес Собрания депутатов заключения о проведенной прокуратурой экспертизе.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ab/>
        <w:tab/>
      </w:r>
    </w:p>
    <w:p>
      <w:pPr>
        <w:pStyle w:val="Normal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6"/>
          <w:szCs w:val="26"/>
          <w:lang w:eastAsia="zh-CN"/>
        </w:rPr>
        <w:t>Ч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то же удалось выполнить из наказов в 20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20 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году 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в рамках районных полномочий за счет средств районного бюджета.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ab/>
        <w:t>Необходимо отметить, что проблем еще хватает и мы будем безусловно с ними работать и по мере возможности выполнять. Много еще вопросов стоит на контроле, много вопросов заявлено в разные министерства, много вопросов уже получают положительное одобрение и в течении  2020-</w:t>
      </w:r>
      <w:r>
        <w:rPr>
          <w:rFonts w:ascii="Times New Roman" w:hAnsi="Times New Roman"/>
          <w:sz w:val="26"/>
          <w:szCs w:val="26"/>
          <w:lang w:eastAsia="zh-CN"/>
        </w:rPr>
        <w:t>2021</w:t>
      </w:r>
      <w:r>
        <w:rPr>
          <w:rFonts w:ascii="Times New Roman" w:hAnsi="Times New Roman"/>
          <w:sz w:val="26"/>
          <w:szCs w:val="26"/>
          <w:lang w:eastAsia="zh-CN"/>
        </w:rPr>
        <w:t xml:space="preserve"> года будут находиться на исполнении. Работа не останавливается. Следует выделить, что направления работы совместно с администрацией  выбраны правильно.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Велась также большая 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работа по рассмотрению письменных обращений, встреч и отчетов перед избирателями </w:t>
      </w:r>
      <w:r>
        <w:rPr>
          <w:rFonts w:ascii="Times New Roman" w:hAnsi="Times New Roman"/>
          <w:sz w:val="26"/>
          <w:szCs w:val="26"/>
          <w:lang w:eastAsia="zh-CN"/>
        </w:rPr>
        <w:t xml:space="preserve">в  соответствии с Федеральным законом от 02.05.2006г.  № 59 - ФЗ «О порядке рассмотрения обращений граждан российской Федерации».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За данный период поступило 7 обращений, направленных в мой адрес. На все обращения были даны детальные разъяснения  в соответствии с установленным законодательством, решены многие вопросы и оказана практическая помощь.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Для успешного решения вопросов в  сельских поселениях, должен сохраняться 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тандем главы и депутатского корпуса - это самое главное.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Главное достояние нашего поселения - это люди.  Считаю, что их труд должен получать соответствующую оценку и поощряться, чтобы они были примером в этом и для других. Таких в поселении немало и о них мы стараемся не забывать.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  <w:lang w:eastAsia="zh-CN"/>
        </w:rPr>
        <w:t>В 202</w:t>
      </w:r>
      <w:r>
        <w:rPr>
          <w:rFonts w:ascii="Times New Roman" w:hAnsi="Times New Roman"/>
          <w:sz w:val="26"/>
          <w:szCs w:val="26"/>
          <w:lang w:eastAsia="zh-CN"/>
        </w:rPr>
        <w:t>1</w:t>
      </w:r>
      <w:r>
        <w:rPr>
          <w:rFonts w:ascii="Times New Roman" w:hAnsi="Times New Roman"/>
          <w:sz w:val="26"/>
          <w:szCs w:val="26"/>
          <w:lang w:eastAsia="zh-CN"/>
        </w:rPr>
        <w:t xml:space="preserve"> году нам предстоит закрепить все положительные тенденции года ушедшего. Это значит совершенствовать законодательство, которое способствует развитию ведущих отраслей района и, конечно, экономики, укреплять позиции социальной защищенности жителей нашего поселения. 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Основными направления работы Собрания депутатов Поляковского сельского поселения Неклиновского района в 202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zh-CN"/>
        </w:rPr>
        <w:t xml:space="preserve"> году будут являться: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- решение вопросов социальной политики;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- создание условий для экономического роста в районе;</w:t>
        <w:tab/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- решение задач в деятельности ЖКХ ;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- приведение муниципальных правовых актов в соответствие с изменениями действующего законодательства; 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>- совершенствование осуществления контрольных функций  и другие направления.</w:t>
      </w:r>
    </w:p>
    <w:p>
      <w:pPr>
        <w:pStyle w:val="Normal"/>
        <w:spacing w:lineRule="auto" w:line="240" w:before="0" w:after="0"/>
        <w:ind w:right="29" w:firstLine="709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ab/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>В заключении хочу сказать спасибо депутатам, жителям за участие в жизни поселения.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>Убежден, что совместно мы сможем реализовать намеченные планы, если каждый из нас будет вносить свой посильный вклад в развитие поселения, то Всем нам станет жить лучше и комфортнее.</w:t>
      </w:r>
    </w:p>
    <w:p>
      <w:pPr>
        <w:pStyle w:val="Normal"/>
        <w:spacing w:lineRule="auto" w:line="240" w:before="0" w:after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Выражаю слова благодарности нашему районному руководству, руководителям организаций и предприятий, индивидуальным предпринимателям, за поддержку и помощь в решении проблем нашего поселения.</w:t>
      </w:r>
    </w:p>
    <w:p>
      <w:pPr>
        <w:pStyle w:val="Normal"/>
        <w:spacing w:lineRule="auto" w:line="240" w:before="0" w:after="0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Желаю Всем Вам крепкого здоровья, счастья, благополучия и процветания!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Спасибо за внимание!</w:t>
      </w:r>
    </w:p>
    <w:p>
      <w:pPr>
        <w:pStyle w:val="Normal"/>
        <w:spacing w:lineRule="auto" w:line="240" w:before="0" w:after="0"/>
        <w:contextualSpacing/>
        <w:jc w:val="right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  <w:t>С уважением Максименко В.С.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bCs/>
          <w:sz w:val="26"/>
          <w:szCs w:val="26"/>
          <w:lang w:eastAsia="zh-CN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bCs/>
          <w:sz w:val="26"/>
          <w:szCs w:val="26"/>
          <w:lang w:eastAsia="zh-CN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bCs/>
          <w:sz w:val="26"/>
          <w:szCs w:val="26"/>
          <w:lang w:eastAsia="zh-CN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bCs/>
          <w:sz w:val="26"/>
          <w:szCs w:val="26"/>
          <w:lang w:eastAsia="zh-CN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bCs/>
          <w:sz w:val="26"/>
          <w:szCs w:val="26"/>
          <w:lang w:eastAsia="zh-CN"/>
        </w:rPr>
      </w:pPr>
      <w:r>
        <w:rPr>
          <w:rFonts w:ascii="Times New Roman" w:hAnsi="Times New Roman"/>
          <w:b/>
          <w:bCs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1" w:header="0" w:top="851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58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fa5e3a"/>
    <w:pPr>
      <w:keepNext w:val="true"/>
      <w:suppressAutoHyphens w:val="true"/>
      <w:spacing w:lineRule="auto" w:line="240" w:before="0" w:after="0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Genmed1" w:customStyle="1">
    <w:name w:val="genmed1"/>
    <w:uiPriority w:val="99"/>
    <w:qFormat/>
    <w:rsid w:val="00f26980"/>
    <w:rPr>
      <w:color w:val="auto"/>
      <w:sz w:val="21"/>
    </w:rPr>
  </w:style>
  <w:style w:type="character" w:styleId="Appleconvertedspace" w:customStyle="1">
    <w:name w:val="apple-converted-space"/>
    <w:basedOn w:val="DefaultParagraphFont"/>
    <w:uiPriority w:val="99"/>
    <w:qFormat/>
    <w:rsid w:val="00f26980"/>
    <w:rPr>
      <w:rFonts w:cs="Times New Roman"/>
    </w:rPr>
  </w:style>
  <w:style w:type="character" w:styleId="Style13" w:customStyle="1">
    <w:name w:val="Верхний колонтитул Знак"/>
    <w:basedOn w:val="DefaultParagraphFont"/>
    <w:link w:val="a4"/>
    <w:uiPriority w:val="99"/>
    <w:semiHidden/>
    <w:qFormat/>
    <w:locked/>
    <w:rsid w:val="00f26980"/>
    <w:rPr>
      <w:rFonts w:ascii="Times New Roman" w:hAnsi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6"/>
    <w:uiPriority w:val="99"/>
    <w:qFormat/>
    <w:locked/>
    <w:rsid w:val="00f26980"/>
    <w:rPr>
      <w:rFonts w:ascii="Times New Roman" w:hAnsi="Times New Roman" w:cs="Times New Roman"/>
      <w:sz w:val="24"/>
      <w:szCs w:val="24"/>
    </w:rPr>
  </w:style>
  <w:style w:type="character" w:styleId="Tx1" w:customStyle="1">
    <w:name w:val="tx1"/>
    <w:basedOn w:val="DefaultParagraphFont"/>
    <w:uiPriority w:val="99"/>
    <w:qFormat/>
    <w:rsid w:val="00870547"/>
    <w:rPr>
      <w:rFonts w:ascii="Times New Roman" w:hAnsi="Times New Roman" w:cs="Times New Roman"/>
      <w:b/>
      <w:bCs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39114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f2698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Знак Знак1 Знак"/>
    <w:basedOn w:val="Normal"/>
    <w:uiPriority w:val="99"/>
    <w:qFormat/>
    <w:rsid w:val="00f26980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13" w:customStyle="1">
    <w:name w:val="Без интервала1"/>
    <w:uiPriority w:val="99"/>
    <w:qFormat/>
    <w:rsid w:val="00f2698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P5" w:customStyle="1">
    <w:name w:val="p5"/>
    <w:basedOn w:val="Normal"/>
    <w:uiPriority w:val="99"/>
    <w:qFormat/>
    <w:rsid w:val="00f26980"/>
    <w:pPr>
      <w:suppressAutoHyphens w:val="true"/>
      <w:spacing w:lineRule="auto" w:line="240"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Style21">
    <w:name w:val="Header"/>
    <w:basedOn w:val="Normal"/>
    <w:link w:val="a5"/>
    <w:uiPriority w:val="99"/>
    <w:semiHidden/>
    <w:rsid w:val="00f26980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2">
    <w:name w:val="Footer"/>
    <w:basedOn w:val="Normal"/>
    <w:link w:val="a7"/>
    <w:uiPriority w:val="99"/>
    <w:rsid w:val="00f26980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62894"/>
    <w:pPr>
      <w:spacing w:before="0" w:after="200"/>
      <w:ind w:left="720" w:hanging="0"/>
      <w:contextualSpacing/>
    </w:pPr>
    <w:rPr>
      <w:lang w:eastAsia="en-US"/>
    </w:rPr>
  </w:style>
  <w:style w:type="paragraph" w:styleId="Postan" w:customStyle="1">
    <w:name w:val="Postan"/>
    <w:basedOn w:val="Normal"/>
    <w:qFormat/>
    <w:rsid w:val="00391140"/>
    <w:pPr>
      <w:suppressAutoHyphens w:val="true"/>
      <w:spacing w:lineRule="auto" w:line="240" w:before="0" w:after="0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911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D7B1-6CD3-45AA-ABCF-370D88A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LibreOffice/6.0.4.2$Windows_x86 LibreOffice_project/9b0d9b32d5dcda91d2f1a96dc04c645c450872bf</Application>
  <Pages>5</Pages>
  <Words>1309</Words>
  <Characters>9208</Characters>
  <CharactersWithSpaces>10909</CharactersWithSpaces>
  <Paragraphs>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2018-02-20T12:26:00Z</dcterms:created>
  <dc:creator>Оксана</dc:creator>
  <dc:description/>
  <dc:language>ru-RU</dc:language>
  <cp:lastModifiedBy/>
  <cp:lastPrinted>2020-03-04T09:37:39Z</cp:lastPrinted>
  <dcterms:modified xsi:type="dcterms:W3CDTF">2021-02-20T14:43:54Z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